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98" w:rsidRDefault="0047435C" w:rsidP="0027781D">
      <w:pPr>
        <w:jc w:val="center"/>
        <w:rPr>
          <w:b/>
          <w:sz w:val="22"/>
          <w:szCs w:val="22"/>
        </w:rPr>
      </w:pPr>
      <w:r w:rsidRPr="00407D69">
        <w:rPr>
          <w:b/>
          <w:sz w:val="22"/>
          <w:szCs w:val="22"/>
        </w:rPr>
        <w:t>AVISO DE</w:t>
      </w:r>
      <w:r w:rsidR="00107B84" w:rsidRPr="00407D69">
        <w:rPr>
          <w:b/>
          <w:sz w:val="22"/>
          <w:szCs w:val="22"/>
        </w:rPr>
        <w:t xml:space="preserve"> </w:t>
      </w:r>
      <w:r w:rsidR="00515103" w:rsidRPr="00407D69">
        <w:rPr>
          <w:b/>
          <w:sz w:val="22"/>
          <w:szCs w:val="22"/>
        </w:rPr>
        <w:t xml:space="preserve">CHAMAMENTO PÚBLICO Nº. </w:t>
      </w:r>
      <w:r w:rsidR="00B72391">
        <w:rPr>
          <w:b/>
          <w:sz w:val="22"/>
          <w:szCs w:val="22"/>
        </w:rPr>
        <w:t>004/20</w:t>
      </w:r>
      <w:r w:rsidR="004172B9">
        <w:rPr>
          <w:b/>
          <w:sz w:val="22"/>
          <w:szCs w:val="22"/>
        </w:rPr>
        <w:t xml:space="preserve">19/CCP/RO-Repetição </w:t>
      </w:r>
    </w:p>
    <w:p w:rsidR="009D1299" w:rsidRPr="00407D69" w:rsidRDefault="009D1299" w:rsidP="00033684">
      <w:pPr>
        <w:rPr>
          <w:b/>
          <w:sz w:val="22"/>
          <w:szCs w:val="22"/>
        </w:rPr>
      </w:pPr>
    </w:p>
    <w:p w:rsidR="00ED7D4B" w:rsidRPr="00407D69" w:rsidRDefault="00ED7D4B" w:rsidP="005E0D98">
      <w:pPr>
        <w:jc w:val="center"/>
        <w:rPr>
          <w:b/>
          <w:sz w:val="22"/>
          <w:szCs w:val="22"/>
        </w:rPr>
      </w:pPr>
      <w:r w:rsidRPr="00407D69">
        <w:rPr>
          <w:b/>
          <w:sz w:val="22"/>
          <w:szCs w:val="22"/>
        </w:rPr>
        <w:t xml:space="preserve">Processo </w:t>
      </w:r>
      <w:r w:rsidR="0027781D">
        <w:rPr>
          <w:b/>
          <w:sz w:val="22"/>
          <w:szCs w:val="22"/>
        </w:rPr>
        <w:t>604/2019</w:t>
      </w:r>
    </w:p>
    <w:p w:rsidR="005B39B7" w:rsidRPr="00407D69" w:rsidRDefault="005B39B7" w:rsidP="00B62D11">
      <w:pPr>
        <w:jc w:val="both"/>
        <w:rPr>
          <w:sz w:val="22"/>
          <w:szCs w:val="22"/>
        </w:rPr>
      </w:pPr>
    </w:p>
    <w:p w:rsidR="000E69A3" w:rsidRPr="00407D69" w:rsidRDefault="005B39B7" w:rsidP="00D31849">
      <w:pPr>
        <w:jc w:val="both"/>
        <w:rPr>
          <w:sz w:val="22"/>
          <w:szCs w:val="22"/>
        </w:rPr>
      </w:pPr>
      <w:r w:rsidRPr="00407D69">
        <w:rPr>
          <w:sz w:val="22"/>
          <w:szCs w:val="22"/>
        </w:rPr>
        <w:t xml:space="preserve">A </w:t>
      </w:r>
      <w:r w:rsidR="004B7A2E" w:rsidRPr="00407D69">
        <w:rPr>
          <w:sz w:val="22"/>
          <w:szCs w:val="22"/>
        </w:rPr>
        <w:t>Prefeitura</w:t>
      </w:r>
      <w:r w:rsidR="000350C2" w:rsidRPr="00407D69">
        <w:rPr>
          <w:sz w:val="22"/>
          <w:szCs w:val="22"/>
        </w:rPr>
        <w:t xml:space="preserve"> do município de Alta Floresta D’Oeste - RO</w:t>
      </w:r>
      <w:r w:rsidR="001D472B" w:rsidRPr="00407D69">
        <w:rPr>
          <w:sz w:val="22"/>
          <w:szCs w:val="22"/>
        </w:rPr>
        <w:t xml:space="preserve">, através da </w:t>
      </w:r>
      <w:r w:rsidR="000E69A3" w:rsidRPr="00407D69">
        <w:rPr>
          <w:b/>
          <w:sz w:val="22"/>
          <w:szCs w:val="22"/>
        </w:rPr>
        <w:t>COMISSÃO DE CHAMAMENTO PÚBLICO</w:t>
      </w:r>
      <w:r w:rsidR="00D26E49" w:rsidRPr="00407D69">
        <w:rPr>
          <w:b/>
          <w:sz w:val="22"/>
          <w:szCs w:val="22"/>
        </w:rPr>
        <w:t xml:space="preserve"> – CCP</w:t>
      </w:r>
      <w:r w:rsidR="001D472B" w:rsidRPr="00407D69">
        <w:rPr>
          <w:sz w:val="22"/>
          <w:szCs w:val="22"/>
        </w:rPr>
        <w:t>, designada por força das disposições contidas n</w:t>
      </w:r>
      <w:r w:rsidR="00E140B8" w:rsidRPr="00407D69">
        <w:rPr>
          <w:sz w:val="22"/>
          <w:szCs w:val="22"/>
        </w:rPr>
        <w:t xml:space="preserve">o </w:t>
      </w:r>
      <w:r w:rsidR="00E140B8" w:rsidRPr="00407D69">
        <w:rPr>
          <w:rFonts w:ascii="Calibri" w:hAnsi="Calibri" w:cs="Calibri"/>
          <w:b/>
          <w:sz w:val="24"/>
          <w:szCs w:val="24"/>
        </w:rPr>
        <w:t>Decreto n° 9.</w:t>
      </w:r>
      <w:r w:rsidR="00B72391">
        <w:rPr>
          <w:rFonts w:ascii="Calibri" w:hAnsi="Calibri" w:cs="Calibri"/>
          <w:b/>
          <w:sz w:val="24"/>
          <w:szCs w:val="24"/>
        </w:rPr>
        <w:t>965</w:t>
      </w:r>
      <w:r w:rsidR="00E140B8" w:rsidRPr="00407D69">
        <w:rPr>
          <w:rFonts w:ascii="Calibri" w:hAnsi="Calibri" w:cs="Calibri"/>
          <w:b/>
          <w:sz w:val="24"/>
          <w:szCs w:val="24"/>
        </w:rPr>
        <w:t>/2019</w:t>
      </w:r>
      <w:r w:rsidR="001D472B" w:rsidRPr="00407D69">
        <w:rPr>
          <w:b/>
          <w:noProof/>
          <w:sz w:val="22"/>
          <w:szCs w:val="22"/>
        </w:rPr>
        <w:t xml:space="preserve">, </w:t>
      </w:r>
      <w:r w:rsidR="000E69A3" w:rsidRPr="00407D69">
        <w:rPr>
          <w:sz w:val="22"/>
          <w:szCs w:val="22"/>
        </w:rPr>
        <w:t>torna públic</w:t>
      </w:r>
      <w:r w:rsidR="00BC2092" w:rsidRPr="00407D69">
        <w:rPr>
          <w:sz w:val="22"/>
          <w:szCs w:val="22"/>
        </w:rPr>
        <w:t>o</w:t>
      </w:r>
      <w:r w:rsidR="00D31849" w:rsidRPr="00407D69">
        <w:rPr>
          <w:sz w:val="22"/>
          <w:szCs w:val="22"/>
        </w:rPr>
        <w:t xml:space="preserve"> que se </w:t>
      </w:r>
      <w:r w:rsidR="00BC2092" w:rsidRPr="00407D69">
        <w:rPr>
          <w:sz w:val="22"/>
          <w:szCs w:val="22"/>
        </w:rPr>
        <w:t>encontra</w:t>
      </w:r>
      <w:r w:rsidR="00D31849" w:rsidRPr="00407D69">
        <w:rPr>
          <w:sz w:val="22"/>
          <w:szCs w:val="22"/>
        </w:rPr>
        <w:t xml:space="preserve"> a realização do </w:t>
      </w:r>
      <w:r w:rsidR="00D31849" w:rsidRPr="00407D69">
        <w:rPr>
          <w:b/>
          <w:sz w:val="22"/>
          <w:szCs w:val="22"/>
        </w:rPr>
        <w:t xml:space="preserve">CHAMAMENTO PÚBLICO </w:t>
      </w:r>
      <w:r w:rsidR="00D31849" w:rsidRPr="00407D69">
        <w:rPr>
          <w:sz w:val="22"/>
          <w:szCs w:val="22"/>
        </w:rPr>
        <w:t>sob</w:t>
      </w:r>
      <w:r w:rsidR="00D31849" w:rsidRPr="00407D69">
        <w:rPr>
          <w:b/>
          <w:sz w:val="22"/>
          <w:szCs w:val="22"/>
        </w:rPr>
        <w:t xml:space="preserve"> </w:t>
      </w:r>
      <w:r w:rsidR="00D31849" w:rsidRPr="00407D69">
        <w:rPr>
          <w:sz w:val="22"/>
          <w:szCs w:val="22"/>
        </w:rPr>
        <w:t xml:space="preserve">o </w:t>
      </w:r>
      <w:r w:rsidR="00D31849" w:rsidRPr="00407D69">
        <w:rPr>
          <w:b/>
          <w:sz w:val="22"/>
          <w:szCs w:val="22"/>
        </w:rPr>
        <w:t>nº</w:t>
      </w:r>
      <w:r w:rsidR="00BC2092" w:rsidRPr="00407D69">
        <w:rPr>
          <w:b/>
          <w:sz w:val="22"/>
          <w:szCs w:val="22"/>
        </w:rPr>
        <w:t xml:space="preserve"> </w:t>
      </w:r>
      <w:r w:rsidR="00B72391">
        <w:rPr>
          <w:b/>
          <w:sz w:val="22"/>
          <w:szCs w:val="22"/>
        </w:rPr>
        <w:t>004/2019/CCP/RO-Repetição</w:t>
      </w:r>
      <w:r w:rsidR="00D31849" w:rsidRPr="00407D69">
        <w:rPr>
          <w:b/>
          <w:sz w:val="22"/>
          <w:szCs w:val="22"/>
        </w:rPr>
        <w:t xml:space="preserve">, </w:t>
      </w:r>
      <w:r w:rsidR="000E69A3" w:rsidRPr="00407D69">
        <w:rPr>
          <w:sz w:val="22"/>
          <w:szCs w:val="22"/>
        </w:rPr>
        <w:t>nos termos da Lei Federal 13.019 de 31 de julho de 2014 e suas alterações, para sele</w:t>
      </w:r>
      <w:bookmarkStart w:id="0" w:name="_GoBack"/>
      <w:bookmarkEnd w:id="0"/>
      <w:r w:rsidR="000E69A3" w:rsidRPr="00407D69">
        <w:rPr>
          <w:sz w:val="22"/>
          <w:szCs w:val="22"/>
        </w:rPr>
        <w:t>ção de projetos de associações rurais privadas, sem fins lucrativos, que representam os agricultores familiares e que estejam em consonância com os termos do Edital.</w:t>
      </w:r>
    </w:p>
    <w:p w:rsidR="00107B84" w:rsidRPr="00407D69" w:rsidRDefault="00107B84" w:rsidP="001B1AA6">
      <w:pPr>
        <w:autoSpaceDE w:val="0"/>
        <w:autoSpaceDN w:val="0"/>
        <w:adjustRightInd w:val="0"/>
        <w:jc w:val="both"/>
        <w:rPr>
          <w:b/>
          <w:sz w:val="22"/>
          <w:szCs w:val="22"/>
        </w:rPr>
      </w:pPr>
      <w:r w:rsidRPr="00407D69">
        <w:rPr>
          <w:b/>
          <w:bCs/>
          <w:sz w:val="22"/>
          <w:szCs w:val="22"/>
        </w:rPr>
        <w:t>Interessad</w:t>
      </w:r>
      <w:r w:rsidR="00E829BE" w:rsidRPr="00407D69">
        <w:rPr>
          <w:b/>
          <w:bCs/>
          <w:sz w:val="22"/>
          <w:szCs w:val="22"/>
        </w:rPr>
        <w:t>o</w:t>
      </w:r>
      <w:r w:rsidRPr="00407D69">
        <w:rPr>
          <w:b/>
          <w:bCs/>
          <w:sz w:val="22"/>
          <w:szCs w:val="22"/>
        </w:rPr>
        <w:t xml:space="preserve">: </w:t>
      </w:r>
      <w:r w:rsidR="00CF0F5A" w:rsidRPr="00407D69">
        <w:rPr>
          <w:b/>
          <w:sz w:val="22"/>
          <w:szCs w:val="22"/>
        </w:rPr>
        <w:t>MUNICIPIO DE ALTA FLORESTA D’OESTE</w:t>
      </w:r>
      <w:r w:rsidR="00E829BE" w:rsidRPr="00407D69">
        <w:rPr>
          <w:b/>
          <w:sz w:val="22"/>
          <w:szCs w:val="22"/>
        </w:rPr>
        <w:t xml:space="preserve"> / </w:t>
      </w:r>
      <w:r w:rsidR="000E69A3" w:rsidRPr="00407D69">
        <w:rPr>
          <w:b/>
          <w:sz w:val="22"/>
          <w:szCs w:val="22"/>
        </w:rPr>
        <w:t xml:space="preserve">SECRETARIA </w:t>
      </w:r>
      <w:r w:rsidR="00CF0F5A" w:rsidRPr="00407D69">
        <w:rPr>
          <w:b/>
          <w:sz w:val="22"/>
          <w:szCs w:val="22"/>
        </w:rPr>
        <w:t>MUNICIPAL DE AGRICULTURA - SEMAGRI</w:t>
      </w:r>
    </w:p>
    <w:p w:rsidR="00BF1C14" w:rsidRPr="00407D69" w:rsidRDefault="00BF1C14" w:rsidP="00BF1C14">
      <w:pPr>
        <w:pBdr>
          <w:top w:val="single" w:sz="4" w:space="1" w:color="auto"/>
        </w:pBdr>
        <w:autoSpaceDE w:val="0"/>
        <w:autoSpaceDN w:val="0"/>
        <w:adjustRightInd w:val="0"/>
        <w:jc w:val="both"/>
        <w:rPr>
          <w:b/>
          <w:sz w:val="22"/>
          <w:szCs w:val="22"/>
        </w:rPr>
      </w:pPr>
    </w:p>
    <w:p w:rsidR="0047435C" w:rsidRPr="00407D69" w:rsidRDefault="00DF7B69" w:rsidP="0047435C">
      <w:pPr>
        <w:autoSpaceDE w:val="0"/>
        <w:autoSpaceDN w:val="0"/>
        <w:adjustRightInd w:val="0"/>
        <w:spacing w:after="240"/>
        <w:rPr>
          <w:b/>
          <w:sz w:val="22"/>
          <w:szCs w:val="22"/>
          <w:u w:val="single"/>
        </w:rPr>
      </w:pPr>
      <w:r w:rsidRPr="00407D69">
        <w:rPr>
          <w:b/>
          <w:sz w:val="22"/>
          <w:szCs w:val="22"/>
        </w:rPr>
        <w:t>Processo Administrativo nº</w:t>
      </w:r>
      <w:r w:rsidRPr="00407D69">
        <w:rPr>
          <w:b/>
          <w:sz w:val="22"/>
          <w:szCs w:val="22"/>
          <w:u w:val="single"/>
        </w:rPr>
        <w:t xml:space="preserve">: </w:t>
      </w:r>
      <w:r w:rsidR="0027781D">
        <w:rPr>
          <w:b/>
          <w:sz w:val="22"/>
          <w:szCs w:val="22"/>
          <w:u w:val="single"/>
        </w:rPr>
        <w:t>604</w:t>
      </w:r>
      <w:r w:rsidR="00CF0F5A" w:rsidRPr="00407D69">
        <w:rPr>
          <w:b/>
          <w:sz w:val="22"/>
          <w:szCs w:val="22"/>
          <w:u w:val="single"/>
        </w:rPr>
        <w:t>/SEMAGRI/AFO</w:t>
      </w:r>
      <w:r w:rsidR="00BD5E9E" w:rsidRPr="00407D69">
        <w:rPr>
          <w:b/>
          <w:sz w:val="22"/>
          <w:szCs w:val="22"/>
          <w:u w:val="single"/>
        </w:rPr>
        <w:t>/RO</w:t>
      </w:r>
    </w:p>
    <w:p w:rsidR="003F4FC1" w:rsidRDefault="00107B84" w:rsidP="000E5BE5">
      <w:pPr>
        <w:tabs>
          <w:tab w:val="left" w:pos="709"/>
        </w:tabs>
        <w:spacing w:after="120" w:line="276" w:lineRule="auto"/>
        <w:jc w:val="both"/>
        <w:rPr>
          <w:b/>
          <w:sz w:val="22"/>
          <w:szCs w:val="22"/>
        </w:rPr>
      </w:pPr>
      <w:r w:rsidRPr="00407D69">
        <w:rPr>
          <w:b/>
          <w:bCs/>
          <w:sz w:val="22"/>
          <w:szCs w:val="22"/>
        </w:rPr>
        <w:t xml:space="preserve">Objeto resumido: </w:t>
      </w:r>
      <w:r w:rsidR="000E5BE5" w:rsidRPr="00407D69">
        <w:rPr>
          <w:b/>
          <w:sz w:val="22"/>
          <w:szCs w:val="22"/>
        </w:rPr>
        <w:t xml:space="preserve">O presente Edital tem por objetivo selecionar projeto para celebração de Acordo de Cooperação com o </w:t>
      </w:r>
      <w:r w:rsidR="00CF0F5A" w:rsidRPr="00407D69">
        <w:rPr>
          <w:b/>
          <w:sz w:val="22"/>
          <w:szCs w:val="22"/>
        </w:rPr>
        <w:t>Município de Alta Floresta D’Oeste</w:t>
      </w:r>
      <w:r w:rsidR="000E5BE5" w:rsidRPr="00407D69">
        <w:rPr>
          <w:b/>
          <w:sz w:val="22"/>
          <w:szCs w:val="22"/>
        </w:rPr>
        <w:t>, para destinação de</w:t>
      </w:r>
      <w:r w:rsidR="003F4FC1">
        <w:rPr>
          <w:b/>
          <w:sz w:val="22"/>
          <w:szCs w:val="22"/>
        </w:rPr>
        <w:t>:</w:t>
      </w:r>
    </w:p>
    <w:p w:rsidR="003F4FC1" w:rsidRPr="006B19D3" w:rsidRDefault="005137CB" w:rsidP="000E5BE5">
      <w:pPr>
        <w:tabs>
          <w:tab w:val="left" w:pos="709"/>
        </w:tabs>
        <w:spacing w:after="120" w:line="276" w:lineRule="auto"/>
        <w:jc w:val="both"/>
        <w:rPr>
          <w:b/>
          <w:sz w:val="22"/>
          <w:szCs w:val="22"/>
        </w:rPr>
      </w:pPr>
      <w:r w:rsidRPr="006B19D3">
        <w:rPr>
          <w:b/>
          <w:sz w:val="22"/>
          <w:szCs w:val="22"/>
        </w:rPr>
        <w:t>01 (</w:t>
      </w:r>
      <w:r w:rsidR="0027781D" w:rsidRPr="006B19D3">
        <w:rPr>
          <w:b/>
          <w:sz w:val="22"/>
          <w:szCs w:val="22"/>
        </w:rPr>
        <w:t>um</w:t>
      </w:r>
      <w:r w:rsidRPr="006B19D3">
        <w:rPr>
          <w:b/>
          <w:sz w:val="22"/>
          <w:szCs w:val="22"/>
        </w:rPr>
        <w:t>)</w:t>
      </w:r>
      <w:r w:rsidR="0027781D" w:rsidRPr="006B19D3">
        <w:rPr>
          <w:b/>
          <w:sz w:val="22"/>
          <w:szCs w:val="22"/>
        </w:rPr>
        <w:t xml:space="preserve"> tanque rodoviário isotérmico para transporte de leite, com capacidade para 10.000 </w:t>
      </w:r>
      <w:proofErr w:type="spellStart"/>
      <w:r w:rsidR="0027781D" w:rsidRPr="006B19D3">
        <w:rPr>
          <w:b/>
          <w:sz w:val="22"/>
          <w:szCs w:val="22"/>
        </w:rPr>
        <w:t>lts</w:t>
      </w:r>
      <w:proofErr w:type="spellEnd"/>
      <w:r w:rsidRPr="006B19D3">
        <w:rPr>
          <w:b/>
          <w:sz w:val="22"/>
          <w:szCs w:val="22"/>
        </w:rPr>
        <w:t xml:space="preserve">; </w:t>
      </w:r>
    </w:p>
    <w:p w:rsidR="003F4FC1" w:rsidRPr="006B19D3" w:rsidRDefault="005137CB" w:rsidP="000E5BE5">
      <w:pPr>
        <w:tabs>
          <w:tab w:val="left" w:pos="709"/>
        </w:tabs>
        <w:spacing w:after="120" w:line="276" w:lineRule="auto"/>
        <w:jc w:val="both"/>
        <w:rPr>
          <w:b/>
          <w:sz w:val="22"/>
          <w:szCs w:val="22"/>
        </w:rPr>
      </w:pPr>
      <w:r w:rsidRPr="006B19D3">
        <w:rPr>
          <w:b/>
          <w:sz w:val="22"/>
          <w:szCs w:val="22"/>
        </w:rPr>
        <w:t xml:space="preserve">01 (uma) grade </w:t>
      </w:r>
      <w:proofErr w:type="spellStart"/>
      <w:r w:rsidRPr="006B19D3">
        <w:rPr>
          <w:b/>
          <w:sz w:val="22"/>
          <w:szCs w:val="22"/>
        </w:rPr>
        <w:t>aradora</w:t>
      </w:r>
      <w:proofErr w:type="spellEnd"/>
      <w:r w:rsidRPr="006B19D3">
        <w:rPr>
          <w:b/>
          <w:sz w:val="22"/>
          <w:szCs w:val="22"/>
        </w:rPr>
        <w:t xml:space="preserve"> com 1</w:t>
      </w:r>
      <w:r w:rsidR="003F4FC1" w:rsidRPr="006B19D3">
        <w:rPr>
          <w:b/>
          <w:sz w:val="22"/>
          <w:szCs w:val="22"/>
        </w:rPr>
        <w:t>4</w:t>
      </w:r>
      <w:r w:rsidRPr="006B19D3">
        <w:rPr>
          <w:b/>
          <w:sz w:val="22"/>
          <w:szCs w:val="22"/>
        </w:rPr>
        <w:t xml:space="preserve"> discos; </w:t>
      </w:r>
    </w:p>
    <w:p w:rsidR="003F4FC1" w:rsidRPr="006B19D3" w:rsidRDefault="005137CB" w:rsidP="000E5BE5">
      <w:pPr>
        <w:tabs>
          <w:tab w:val="left" w:pos="709"/>
        </w:tabs>
        <w:spacing w:after="120" w:line="276" w:lineRule="auto"/>
        <w:jc w:val="both"/>
        <w:rPr>
          <w:b/>
          <w:sz w:val="22"/>
          <w:szCs w:val="22"/>
        </w:rPr>
      </w:pPr>
      <w:r w:rsidRPr="006B19D3">
        <w:rPr>
          <w:b/>
          <w:sz w:val="22"/>
          <w:szCs w:val="22"/>
        </w:rPr>
        <w:t xml:space="preserve">01 (uma) carreta agrícola com eixo capacidade para 4 toneladas;  </w:t>
      </w:r>
    </w:p>
    <w:p w:rsidR="003F4FC1" w:rsidRPr="006B19D3" w:rsidRDefault="005137CB" w:rsidP="000E5BE5">
      <w:pPr>
        <w:tabs>
          <w:tab w:val="left" w:pos="709"/>
        </w:tabs>
        <w:spacing w:after="120" w:line="276" w:lineRule="auto"/>
        <w:jc w:val="both"/>
        <w:rPr>
          <w:b/>
          <w:sz w:val="22"/>
          <w:szCs w:val="22"/>
        </w:rPr>
      </w:pPr>
      <w:r w:rsidRPr="006B19D3">
        <w:rPr>
          <w:b/>
          <w:sz w:val="22"/>
          <w:szCs w:val="22"/>
        </w:rPr>
        <w:t>01 (uma) carreta agrícola com dois eixos com capacidade para 5 toneladas;</w:t>
      </w:r>
      <w:r w:rsidR="003F4FC1" w:rsidRPr="006B19D3">
        <w:rPr>
          <w:b/>
          <w:sz w:val="22"/>
          <w:szCs w:val="22"/>
        </w:rPr>
        <w:t xml:space="preserve"> </w:t>
      </w:r>
    </w:p>
    <w:p w:rsidR="003F4FC1" w:rsidRPr="006B19D3" w:rsidRDefault="003F4FC1" w:rsidP="000E5BE5">
      <w:pPr>
        <w:tabs>
          <w:tab w:val="left" w:pos="709"/>
        </w:tabs>
        <w:spacing w:after="120" w:line="276" w:lineRule="auto"/>
        <w:jc w:val="both"/>
        <w:rPr>
          <w:b/>
          <w:lang w:eastAsia="en-US"/>
        </w:rPr>
      </w:pPr>
      <w:r w:rsidRPr="006B19D3">
        <w:rPr>
          <w:b/>
          <w:sz w:val="22"/>
          <w:szCs w:val="22"/>
        </w:rPr>
        <w:t xml:space="preserve">01 (uma) </w:t>
      </w:r>
      <w:r w:rsidRPr="006B19D3">
        <w:rPr>
          <w:b/>
          <w:lang w:eastAsia="en-US"/>
        </w:rPr>
        <w:t>Carreta agrícola em madeira basculante, capacidade de 4 toneladas, um eixo rodado duplo, com acio</w:t>
      </w:r>
      <w:r w:rsidRPr="006B19D3">
        <w:rPr>
          <w:b/>
          <w:lang w:eastAsia="en-US"/>
        </w:rPr>
        <w:t xml:space="preserve">namento manual, com pneus novos; </w:t>
      </w:r>
    </w:p>
    <w:p w:rsidR="003F4FC1" w:rsidRPr="006B19D3" w:rsidRDefault="003F4FC1" w:rsidP="000E5BE5">
      <w:pPr>
        <w:tabs>
          <w:tab w:val="left" w:pos="709"/>
        </w:tabs>
        <w:spacing w:after="120" w:line="276" w:lineRule="auto"/>
        <w:jc w:val="both"/>
        <w:rPr>
          <w:b/>
          <w:lang w:eastAsia="en-US"/>
        </w:rPr>
      </w:pPr>
      <w:r w:rsidRPr="006B19D3">
        <w:rPr>
          <w:b/>
          <w:lang w:eastAsia="en-US"/>
        </w:rPr>
        <w:t xml:space="preserve">01 (uma) </w:t>
      </w:r>
      <w:r w:rsidRPr="006B19D3">
        <w:rPr>
          <w:b/>
          <w:lang w:eastAsia="en-US"/>
        </w:rPr>
        <w:t xml:space="preserve">Grade </w:t>
      </w:r>
      <w:proofErr w:type="spellStart"/>
      <w:r w:rsidRPr="006B19D3">
        <w:rPr>
          <w:b/>
          <w:lang w:eastAsia="en-US"/>
        </w:rPr>
        <w:t>aradora</w:t>
      </w:r>
      <w:proofErr w:type="spellEnd"/>
      <w:r w:rsidRPr="006B19D3">
        <w:rPr>
          <w:b/>
          <w:lang w:eastAsia="en-US"/>
        </w:rPr>
        <w:t xml:space="preserve"> mecânica com 14 discos de </w:t>
      </w:r>
      <w:proofErr w:type="gramStart"/>
      <w:r w:rsidRPr="006B19D3">
        <w:rPr>
          <w:b/>
          <w:lang w:eastAsia="en-US"/>
        </w:rPr>
        <w:t>24”x</w:t>
      </w:r>
      <w:proofErr w:type="gramEnd"/>
      <w:r w:rsidRPr="006B19D3">
        <w:rPr>
          <w:b/>
          <w:lang w:eastAsia="en-US"/>
        </w:rPr>
        <w:t>6mm com mancal a óleo, serie 61035325001001, com pneus para transporte e cabeçalho para engate de arrasto</w:t>
      </w:r>
      <w:r w:rsidRPr="006B19D3">
        <w:rPr>
          <w:b/>
          <w:lang w:eastAsia="en-US"/>
        </w:rPr>
        <w:t xml:space="preserve">; </w:t>
      </w:r>
    </w:p>
    <w:p w:rsidR="003F4FC1" w:rsidRPr="006B19D3" w:rsidRDefault="003F4FC1" w:rsidP="000E5BE5">
      <w:pPr>
        <w:tabs>
          <w:tab w:val="left" w:pos="709"/>
        </w:tabs>
        <w:spacing w:after="120" w:line="276" w:lineRule="auto"/>
        <w:jc w:val="both"/>
        <w:rPr>
          <w:b/>
          <w:lang w:eastAsia="en-US"/>
        </w:rPr>
      </w:pPr>
      <w:r w:rsidRPr="006B19D3">
        <w:rPr>
          <w:b/>
          <w:lang w:eastAsia="en-US"/>
        </w:rPr>
        <w:t xml:space="preserve">01 (uma); 01 (uma) </w:t>
      </w:r>
      <w:r w:rsidRPr="006B19D3">
        <w:rPr>
          <w:b/>
          <w:lang w:eastAsia="en-US"/>
        </w:rPr>
        <w:t>Grade niveladora com controle remoto, nova, com 32 discos de 20 Polegadas, serie</w:t>
      </w:r>
      <w:r w:rsidRPr="006B19D3">
        <w:rPr>
          <w:b/>
          <w:lang w:eastAsia="en-US"/>
        </w:rPr>
        <w:t xml:space="preserve"> 61035325003001, mancal a óleo; </w:t>
      </w:r>
    </w:p>
    <w:p w:rsidR="003F4FC1" w:rsidRPr="006B19D3" w:rsidRDefault="003F4FC1" w:rsidP="000E5BE5">
      <w:pPr>
        <w:tabs>
          <w:tab w:val="left" w:pos="709"/>
        </w:tabs>
        <w:spacing w:after="120" w:line="276" w:lineRule="auto"/>
        <w:jc w:val="both"/>
        <w:rPr>
          <w:b/>
          <w:lang w:eastAsia="en-US"/>
        </w:rPr>
      </w:pPr>
      <w:r w:rsidRPr="006B19D3">
        <w:rPr>
          <w:b/>
          <w:lang w:eastAsia="en-US"/>
        </w:rPr>
        <w:t xml:space="preserve">01 (uma) </w:t>
      </w:r>
      <w:r w:rsidRPr="006B19D3">
        <w:rPr>
          <w:b/>
          <w:lang w:eastAsia="en-US"/>
        </w:rPr>
        <w:t xml:space="preserve">Distribuidora de calcário e adubos com capacidade de carga de 2,8 m³, rodado </w:t>
      </w:r>
      <w:proofErr w:type="spellStart"/>
      <w:r w:rsidRPr="006B19D3">
        <w:rPr>
          <w:b/>
          <w:lang w:eastAsia="en-US"/>
        </w:rPr>
        <w:t>randem</w:t>
      </w:r>
      <w:proofErr w:type="spellEnd"/>
      <w:r w:rsidRPr="006B19D3">
        <w:rPr>
          <w:b/>
          <w:lang w:eastAsia="en-US"/>
        </w:rPr>
        <w:t xml:space="preserve"> com 04 pneus, distribuição de calcário d</w:t>
      </w:r>
      <w:r w:rsidRPr="006B19D3">
        <w:rPr>
          <w:b/>
          <w:lang w:eastAsia="en-US"/>
        </w:rPr>
        <w:t xml:space="preserve">e 7.200 </w:t>
      </w:r>
      <w:proofErr w:type="spellStart"/>
      <w:r w:rsidRPr="006B19D3">
        <w:rPr>
          <w:b/>
          <w:lang w:eastAsia="en-US"/>
        </w:rPr>
        <w:t>kgs</w:t>
      </w:r>
      <w:proofErr w:type="spellEnd"/>
      <w:r w:rsidRPr="006B19D3">
        <w:rPr>
          <w:b/>
          <w:lang w:eastAsia="en-US"/>
        </w:rPr>
        <w:t>/</w:t>
      </w:r>
      <w:proofErr w:type="gramStart"/>
      <w:r w:rsidRPr="006B19D3">
        <w:rPr>
          <w:b/>
          <w:lang w:eastAsia="en-US"/>
        </w:rPr>
        <w:t>HÁ./</w:t>
      </w:r>
      <w:proofErr w:type="gramEnd"/>
      <w:r w:rsidRPr="006B19D3">
        <w:rPr>
          <w:b/>
          <w:lang w:eastAsia="en-US"/>
        </w:rPr>
        <w:t>61035325002001; e</w:t>
      </w:r>
    </w:p>
    <w:p w:rsidR="003F4FC1" w:rsidRPr="006B19D3" w:rsidRDefault="003F4FC1" w:rsidP="000E5BE5">
      <w:pPr>
        <w:tabs>
          <w:tab w:val="left" w:pos="709"/>
        </w:tabs>
        <w:spacing w:after="120" w:line="276" w:lineRule="auto"/>
        <w:jc w:val="both"/>
        <w:rPr>
          <w:b/>
          <w:lang w:eastAsia="en-US"/>
        </w:rPr>
      </w:pPr>
      <w:r w:rsidRPr="006B19D3">
        <w:rPr>
          <w:b/>
          <w:lang w:eastAsia="en-US"/>
        </w:rPr>
        <w:t xml:space="preserve"> 01 (Uma) </w:t>
      </w:r>
      <w:r w:rsidRPr="006B19D3">
        <w:rPr>
          <w:b/>
          <w:lang w:eastAsia="en-US"/>
        </w:rPr>
        <w:t>Distribuidor de calcário DCF 6000 com Corrêa se</w:t>
      </w:r>
      <w:r w:rsidRPr="006B19D3">
        <w:rPr>
          <w:b/>
          <w:lang w:eastAsia="en-US"/>
        </w:rPr>
        <w:t>rie 20181006634/61008215004001</w:t>
      </w:r>
    </w:p>
    <w:p w:rsidR="003F4FC1" w:rsidRPr="006B19D3" w:rsidRDefault="003F4FC1" w:rsidP="000E5BE5">
      <w:pPr>
        <w:tabs>
          <w:tab w:val="left" w:pos="709"/>
        </w:tabs>
        <w:spacing w:after="120" w:line="276" w:lineRule="auto"/>
        <w:jc w:val="both"/>
        <w:rPr>
          <w:sz w:val="22"/>
          <w:szCs w:val="22"/>
        </w:rPr>
      </w:pPr>
      <w:r w:rsidRPr="006B19D3">
        <w:rPr>
          <w:lang w:eastAsia="en-US"/>
        </w:rPr>
        <w:t>T</w:t>
      </w:r>
      <w:r w:rsidR="005137CB" w:rsidRPr="006B19D3">
        <w:rPr>
          <w:sz w:val="22"/>
          <w:szCs w:val="22"/>
        </w:rPr>
        <w:t xml:space="preserve">odos os bens </w:t>
      </w:r>
      <w:r w:rsidRPr="006B19D3">
        <w:rPr>
          <w:sz w:val="22"/>
          <w:szCs w:val="22"/>
        </w:rPr>
        <w:t xml:space="preserve">foram </w:t>
      </w:r>
      <w:r w:rsidR="0085051B" w:rsidRPr="006B19D3">
        <w:rPr>
          <w:sz w:val="22"/>
          <w:szCs w:val="22"/>
        </w:rPr>
        <w:t>adquiridos através d</w:t>
      </w:r>
      <w:r w:rsidRPr="006B19D3">
        <w:rPr>
          <w:sz w:val="22"/>
          <w:szCs w:val="22"/>
        </w:rPr>
        <w:t xml:space="preserve">e </w:t>
      </w:r>
      <w:proofErr w:type="spellStart"/>
      <w:r w:rsidR="0085051B" w:rsidRPr="006B19D3">
        <w:rPr>
          <w:sz w:val="22"/>
          <w:szCs w:val="22"/>
        </w:rPr>
        <w:t>con</w:t>
      </w:r>
      <w:r w:rsidR="0027781D" w:rsidRPr="006B19D3">
        <w:rPr>
          <w:sz w:val="22"/>
          <w:szCs w:val="22"/>
        </w:rPr>
        <w:t>venio</w:t>
      </w:r>
      <w:r w:rsidRPr="006B19D3">
        <w:rPr>
          <w:sz w:val="22"/>
          <w:szCs w:val="22"/>
        </w:rPr>
        <w:t>s</w:t>
      </w:r>
      <w:proofErr w:type="spellEnd"/>
      <w:r w:rsidR="00146C4B" w:rsidRPr="006B19D3">
        <w:rPr>
          <w:sz w:val="22"/>
          <w:szCs w:val="22"/>
        </w:rPr>
        <w:t>, conforme definido no termo de referência</w:t>
      </w:r>
      <w:r w:rsidRPr="006B19D3">
        <w:rPr>
          <w:sz w:val="22"/>
          <w:szCs w:val="22"/>
        </w:rPr>
        <w:t>.</w:t>
      </w:r>
    </w:p>
    <w:p w:rsidR="000E5BE5" w:rsidRPr="006B19D3" w:rsidRDefault="003F4FC1" w:rsidP="000E5BE5">
      <w:pPr>
        <w:tabs>
          <w:tab w:val="left" w:pos="709"/>
        </w:tabs>
        <w:spacing w:after="120" w:line="276" w:lineRule="auto"/>
        <w:jc w:val="both"/>
        <w:rPr>
          <w:sz w:val="22"/>
          <w:szCs w:val="22"/>
        </w:rPr>
      </w:pPr>
      <w:r w:rsidRPr="006B19D3">
        <w:rPr>
          <w:sz w:val="22"/>
          <w:szCs w:val="22"/>
        </w:rPr>
        <w:t xml:space="preserve">Os Termos de cooperação, serão firmados </w:t>
      </w:r>
      <w:r w:rsidR="000E5BE5" w:rsidRPr="006B19D3">
        <w:rPr>
          <w:sz w:val="22"/>
          <w:szCs w:val="22"/>
        </w:rPr>
        <w:t xml:space="preserve">por um período de </w:t>
      </w:r>
      <w:r w:rsidR="00CF0F5A" w:rsidRPr="006B19D3">
        <w:rPr>
          <w:sz w:val="22"/>
          <w:szCs w:val="22"/>
        </w:rPr>
        <w:t>60</w:t>
      </w:r>
      <w:r w:rsidR="000E5BE5" w:rsidRPr="006B19D3">
        <w:rPr>
          <w:sz w:val="22"/>
          <w:szCs w:val="22"/>
        </w:rPr>
        <w:t xml:space="preserve"> (</w:t>
      </w:r>
      <w:r w:rsidR="00CF0F5A" w:rsidRPr="006B19D3">
        <w:rPr>
          <w:sz w:val="22"/>
          <w:szCs w:val="22"/>
        </w:rPr>
        <w:t>sessenta</w:t>
      </w:r>
      <w:r w:rsidR="000E5BE5" w:rsidRPr="006B19D3">
        <w:rPr>
          <w:sz w:val="22"/>
          <w:szCs w:val="22"/>
        </w:rPr>
        <w:t xml:space="preserve">) meses, a fim de </w:t>
      </w:r>
      <w:r w:rsidR="00146C4B" w:rsidRPr="006B19D3">
        <w:rPr>
          <w:sz w:val="22"/>
          <w:szCs w:val="22"/>
        </w:rPr>
        <w:t>fomentar a produção agrícola</w:t>
      </w:r>
      <w:r w:rsidR="000E5BE5" w:rsidRPr="006B19D3">
        <w:rPr>
          <w:sz w:val="22"/>
          <w:szCs w:val="22"/>
        </w:rPr>
        <w:t xml:space="preserve"> do município de </w:t>
      </w:r>
      <w:r w:rsidR="00CF0F5A" w:rsidRPr="006B19D3">
        <w:rPr>
          <w:sz w:val="22"/>
          <w:szCs w:val="22"/>
        </w:rPr>
        <w:t>Alta Floresta D’Oeste</w:t>
      </w:r>
      <w:r w:rsidR="000E5BE5" w:rsidRPr="006B19D3">
        <w:rPr>
          <w:sz w:val="22"/>
          <w:szCs w:val="22"/>
        </w:rPr>
        <w:t>/RO.</w:t>
      </w:r>
    </w:p>
    <w:p w:rsidR="00107B84" w:rsidRPr="00407D69" w:rsidRDefault="00107B84" w:rsidP="00954EBD">
      <w:pPr>
        <w:autoSpaceDE w:val="0"/>
        <w:autoSpaceDN w:val="0"/>
        <w:adjustRightInd w:val="0"/>
        <w:spacing w:after="240"/>
        <w:jc w:val="both"/>
        <w:rPr>
          <w:sz w:val="22"/>
          <w:szCs w:val="22"/>
        </w:rPr>
      </w:pPr>
      <w:r w:rsidRPr="00407D69">
        <w:rPr>
          <w:b/>
          <w:bCs/>
          <w:sz w:val="22"/>
          <w:szCs w:val="22"/>
        </w:rPr>
        <w:t>Local para inscrição</w:t>
      </w:r>
      <w:r w:rsidR="00D26E49" w:rsidRPr="00407D69">
        <w:rPr>
          <w:b/>
          <w:bCs/>
          <w:sz w:val="22"/>
          <w:szCs w:val="22"/>
        </w:rPr>
        <w:t>/entrega dos envelopes</w:t>
      </w:r>
      <w:r w:rsidRPr="00407D69">
        <w:rPr>
          <w:b/>
          <w:bCs/>
          <w:sz w:val="22"/>
          <w:szCs w:val="22"/>
        </w:rPr>
        <w:t xml:space="preserve">: </w:t>
      </w:r>
      <w:r w:rsidR="00AB53B3" w:rsidRPr="00407D69">
        <w:rPr>
          <w:sz w:val="22"/>
          <w:szCs w:val="22"/>
        </w:rPr>
        <w:t xml:space="preserve">Para efetivar a inscrição, </w:t>
      </w:r>
      <w:r w:rsidR="00D26E49" w:rsidRPr="00407D69">
        <w:rPr>
          <w:sz w:val="22"/>
          <w:szCs w:val="22"/>
        </w:rPr>
        <w:t>as associações interessadas</w:t>
      </w:r>
      <w:r w:rsidR="00AB53B3" w:rsidRPr="00407D69">
        <w:rPr>
          <w:sz w:val="22"/>
          <w:szCs w:val="22"/>
        </w:rPr>
        <w:t xml:space="preserve"> deverão </w:t>
      </w:r>
      <w:r w:rsidR="00D26E49" w:rsidRPr="00407D69">
        <w:rPr>
          <w:b/>
          <w:sz w:val="22"/>
          <w:szCs w:val="22"/>
          <w:u w:val="single"/>
        </w:rPr>
        <w:t>entregar os dois envelopes</w:t>
      </w:r>
      <w:r w:rsidR="00D26E49" w:rsidRPr="00407D69">
        <w:rPr>
          <w:sz w:val="22"/>
          <w:szCs w:val="22"/>
        </w:rPr>
        <w:t xml:space="preserve"> com toda a documentação exigida no edital</w:t>
      </w:r>
      <w:r w:rsidR="00AB53B3" w:rsidRPr="00407D69">
        <w:rPr>
          <w:sz w:val="22"/>
          <w:szCs w:val="22"/>
        </w:rPr>
        <w:t xml:space="preserve">, </w:t>
      </w:r>
      <w:r w:rsidR="003137E8" w:rsidRPr="00407D69">
        <w:rPr>
          <w:sz w:val="22"/>
          <w:szCs w:val="22"/>
        </w:rPr>
        <w:t>at</w:t>
      </w:r>
      <w:r w:rsidR="00622F98" w:rsidRPr="00407D69">
        <w:rPr>
          <w:sz w:val="22"/>
          <w:szCs w:val="22"/>
        </w:rPr>
        <w:t>é</w:t>
      </w:r>
      <w:r w:rsidR="003137E8" w:rsidRPr="00407D69">
        <w:rPr>
          <w:sz w:val="22"/>
          <w:szCs w:val="22"/>
        </w:rPr>
        <w:t xml:space="preserve"> o</w:t>
      </w:r>
      <w:r w:rsidR="00D26E49" w:rsidRPr="00407D69">
        <w:rPr>
          <w:sz w:val="22"/>
          <w:szCs w:val="22"/>
        </w:rPr>
        <w:t xml:space="preserve"> </w:t>
      </w:r>
      <w:r w:rsidR="00C93693" w:rsidRPr="00407D69">
        <w:rPr>
          <w:b/>
          <w:sz w:val="22"/>
          <w:szCs w:val="22"/>
          <w:u w:val="single"/>
        </w:rPr>
        <w:t xml:space="preserve">dia </w:t>
      </w:r>
      <w:r w:rsidR="00B72391">
        <w:rPr>
          <w:b/>
          <w:sz w:val="22"/>
          <w:szCs w:val="22"/>
          <w:u w:val="single"/>
        </w:rPr>
        <w:t>2</w:t>
      </w:r>
      <w:r w:rsidR="0027781D">
        <w:rPr>
          <w:b/>
          <w:sz w:val="22"/>
          <w:szCs w:val="22"/>
          <w:u w:val="single"/>
        </w:rPr>
        <w:t xml:space="preserve">0 </w:t>
      </w:r>
      <w:r w:rsidR="00375196" w:rsidRPr="00407D69">
        <w:rPr>
          <w:b/>
          <w:sz w:val="22"/>
          <w:szCs w:val="22"/>
          <w:u w:val="single"/>
        </w:rPr>
        <w:t xml:space="preserve">de </w:t>
      </w:r>
      <w:r w:rsidR="00784FE4">
        <w:rPr>
          <w:b/>
          <w:sz w:val="22"/>
          <w:szCs w:val="22"/>
          <w:u w:val="single"/>
        </w:rPr>
        <w:t>abril de 2020</w:t>
      </w:r>
      <w:r w:rsidR="003137E8" w:rsidRPr="00407D69">
        <w:rPr>
          <w:b/>
          <w:sz w:val="22"/>
          <w:szCs w:val="22"/>
          <w:u w:val="single"/>
        </w:rPr>
        <w:t xml:space="preserve">, as </w:t>
      </w:r>
      <w:r w:rsidR="002E3D46" w:rsidRPr="00407D69">
        <w:rPr>
          <w:b/>
          <w:sz w:val="22"/>
          <w:szCs w:val="22"/>
          <w:u w:val="single"/>
        </w:rPr>
        <w:t>09</w:t>
      </w:r>
      <w:r w:rsidR="000E5BE5" w:rsidRPr="00407D69">
        <w:rPr>
          <w:b/>
          <w:sz w:val="22"/>
          <w:szCs w:val="22"/>
          <w:u w:val="single"/>
        </w:rPr>
        <w:t>h</w:t>
      </w:r>
      <w:r w:rsidR="002E3D46" w:rsidRPr="00407D69">
        <w:rPr>
          <w:b/>
          <w:sz w:val="22"/>
          <w:szCs w:val="22"/>
          <w:u w:val="single"/>
        </w:rPr>
        <w:t>00</w:t>
      </w:r>
      <w:r w:rsidR="000E5BE5" w:rsidRPr="00407D69">
        <w:rPr>
          <w:b/>
          <w:sz w:val="22"/>
          <w:szCs w:val="22"/>
          <w:u w:val="single"/>
        </w:rPr>
        <w:t xml:space="preserve">min </w:t>
      </w:r>
      <w:r w:rsidR="003137E8" w:rsidRPr="00407D69">
        <w:rPr>
          <w:b/>
          <w:sz w:val="22"/>
          <w:szCs w:val="22"/>
          <w:u w:val="single"/>
        </w:rPr>
        <w:t>(horário de Rondônia)</w:t>
      </w:r>
      <w:r w:rsidR="00AB53B3" w:rsidRPr="00407D69">
        <w:rPr>
          <w:sz w:val="22"/>
          <w:szCs w:val="22"/>
          <w:u w:val="single"/>
        </w:rPr>
        <w:t>,</w:t>
      </w:r>
      <w:r w:rsidR="00ED4918" w:rsidRPr="00407D69">
        <w:rPr>
          <w:sz w:val="22"/>
          <w:szCs w:val="22"/>
        </w:rPr>
        <w:t xml:space="preserve"> </w:t>
      </w:r>
      <w:r w:rsidR="00AB53B3" w:rsidRPr="00407D69">
        <w:rPr>
          <w:sz w:val="22"/>
          <w:szCs w:val="22"/>
        </w:rPr>
        <w:t>n</w:t>
      </w:r>
      <w:r w:rsidR="009324F2" w:rsidRPr="00407D69">
        <w:rPr>
          <w:sz w:val="22"/>
          <w:szCs w:val="22"/>
        </w:rPr>
        <w:t>o Setor da Comissão Permanente de Licitações Municipal</w:t>
      </w:r>
      <w:r w:rsidR="000E5BE5" w:rsidRPr="00407D69">
        <w:rPr>
          <w:sz w:val="22"/>
          <w:szCs w:val="22"/>
        </w:rPr>
        <w:t xml:space="preserve">– </w:t>
      </w:r>
      <w:r w:rsidR="009324F2" w:rsidRPr="00407D69">
        <w:rPr>
          <w:sz w:val="22"/>
          <w:szCs w:val="22"/>
        </w:rPr>
        <w:t>CPL</w:t>
      </w:r>
      <w:r w:rsidR="00AB53B3" w:rsidRPr="00407D69">
        <w:rPr>
          <w:sz w:val="22"/>
          <w:szCs w:val="22"/>
        </w:rPr>
        <w:t xml:space="preserve">, junto à </w:t>
      </w:r>
      <w:r w:rsidR="00D26E49" w:rsidRPr="00407D69">
        <w:rPr>
          <w:b/>
          <w:sz w:val="22"/>
          <w:szCs w:val="22"/>
        </w:rPr>
        <w:t>COMISSÃO DE CHAMAMENTO PÚBLICO – CCP</w:t>
      </w:r>
      <w:r w:rsidR="00AB53B3" w:rsidRPr="00407D69">
        <w:rPr>
          <w:sz w:val="22"/>
          <w:szCs w:val="22"/>
        </w:rPr>
        <w:t>,</w:t>
      </w:r>
      <w:r w:rsidR="00977777" w:rsidRPr="00407D69">
        <w:rPr>
          <w:sz w:val="22"/>
          <w:szCs w:val="22"/>
        </w:rPr>
        <w:t xml:space="preserve"> </w:t>
      </w:r>
      <w:r w:rsidR="003137E8" w:rsidRPr="00407D69">
        <w:rPr>
          <w:sz w:val="22"/>
          <w:szCs w:val="22"/>
        </w:rPr>
        <w:t xml:space="preserve">no endereço: </w:t>
      </w:r>
      <w:r w:rsidR="00392F91" w:rsidRPr="00407D69">
        <w:rPr>
          <w:sz w:val="22"/>
          <w:szCs w:val="22"/>
        </w:rPr>
        <w:t xml:space="preserve">Avenida </w:t>
      </w:r>
      <w:r w:rsidR="00B72391">
        <w:rPr>
          <w:sz w:val="22"/>
          <w:szCs w:val="22"/>
        </w:rPr>
        <w:t>Brasil, 3044</w:t>
      </w:r>
      <w:r w:rsidR="009324F2" w:rsidRPr="00407D69">
        <w:rPr>
          <w:sz w:val="22"/>
          <w:szCs w:val="22"/>
        </w:rPr>
        <w:t>– Bairro Redondo</w:t>
      </w:r>
      <w:r w:rsidR="00392F91" w:rsidRPr="00407D69">
        <w:rPr>
          <w:sz w:val="22"/>
          <w:szCs w:val="22"/>
        </w:rPr>
        <w:t>, CEP. 76.</w:t>
      </w:r>
      <w:r w:rsidR="009324F2" w:rsidRPr="00407D69">
        <w:rPr>
          <w:sz w:val="22"/>
          <w:szCs w:val="22"/>
        </w:rPr>
        <w:t>954.000</w:t>
      </w:r>
      <w:r w:rsidR="00977777" w:rsidRPr="00407D69">
        <w:rPr>
          <w:sz w:val="22"/>
          <w:szCs w:val="22"/>
        </w:rPr>
        <w:t>, Telefone: (0XX) 6</w:t>
      </w:r>
      <w:r w:rsidR="009324F2" w:rsidRPr="00407D69">
        <w:rPr>
          <w:sz w:val="22"/>
          <w:szCs w:val="22"/>
        </w:rPr>
        <w:t>9.3641</w:t>
      </w:r>
      <w:r w:rsidR="00977777" w:rsidRPr="00407D69">
        <w:rPr>
          <w:sz w:val="22"/>
          <w:szCs w:val="22"/>
        </w:rPr>
        <w:t>-</w:t>
      </w:r>
      <w:r w:rsidR="009324F2" w:rsidRPr="00407D69">
        <w:rPr>
          <w:sz w:val="22"/>
          <w:szCs w:val="22"/>
        </w:rPr>
        <w:t>2818</w:t>
      </w:r>
      <w:r w:rsidR="00E00214" w:rsidRPr="00407D69">
        <w:rPr>
          <w:sz w:val="22"/>
          <w:szCs w:val="22"/>
        </w:rPr>
        <w:t xml:space="preserve"> (sala da CPL)</w:t>
      </w:r>
      <w:r w:rsidR="00AB53B3" w:rsidRPr="00407D69">
        <w:rPr>
          <w:sz w:val="22"/>
          <w:szCs w:val="22"/>
        </w:rPr>
        <w:t>.</w:t>
      </w:r>
      <w:r w:rsidR="00D26E49" w:rsidRPr="00407D69">
        <w:rPr>
          <w:sz w:val="22"/>
          <w:szCs w:val="22"/>
        </w:rPr>
        <w:t xml:space="preserve"> </w:t>
      </w:r>
      <w:r w:rsidR="009324F2" w:rsidRPr="00407D69">
        <w:rPr>
          <w:b/>
          <w:sz w:val="22"/>
          <w:szCs w:val="22"/>
          <w:u w:val="single"/>
        </w:rPr>
        <w:t xml:space="preserve">A </w:t>
      </w:r>
      <w:r w:rsidR="00ED4918" w:rsidRPr="00407D69">
        <w:rPr>
          <w:b/>
          <w:sz w:val="22"/>
          <w:szCs w:val="22"/>
          <w:u w:val="single"/>
        </w:rPr>
        <w:t>data da abertura</w:t>
      </w:r>
      <w:r w:rsidR="00ED4918" w:rsidRPr="00407D69">
        <w:rPr>
          <w:sz w:val="22"/>
          <w:szCs w:val="22"/>
        </w:rPr>
        <w:t xml:space="preserve">: dos envelopes será </w:t>
      </w:r>
      <w:r w:rsidR="00C93693" w:rsidRPr="00407D69">
        <w:rPr>
          <w:sz w:val="22"/>
          <w:szCs w:val="22"/>
        </w:rPr>
        <w:t xml:space="preserve">dia </w:t>
      </w:r>
      <w:r w:rsidR="00B72391">
        <w:rPr>
          <w:sz w:val="22"/>
          <w:szCs w:val="22"/>
        </w:rPr>
        <w:t xml:space="preserve">20 de </w:t>
      </w:r>
      <w:r w:rsidR="003F4FC1">
        <w:rPr>
          <w:sz w:val="22"/>
          <w:szCs w:val="22"/>
        </w:rPr>
        <w:t xml:space="preserve">abril </w:t>
      </w:r>
      <w:r w:rsidR="00E00214" w:rsidRPr="00407D69">
        <w:rPr>
          <w:sz w:val="22"/>
          <w:szCs w:val="22"/>
        </w:rPr>
        <w:t xml:space="preserve">de </w:t>
      </w:r>
      <w:r w:rsidR="00375196" w:rsidRPr="00407D69">
        <w:rPr>
          <w:b/>
          <w:sz w:val="22"/>
          <w:szCs w:val="22"/>
        </w:rPr>
        <w:t>20</w:t>
      </w:r>
      <w:r w:rsidR="003F4FC1">
        <w:rPr>
          <w:b/>
          <w:sz w:val="22"/>
          <w:szCs w:val="22"/>
        </w:rPr>
        <w:t>20</w:t>
      </w:r>
      <w:r w:rsidR="000E5BE5" w:rsidRPr="00407D69">
        <w:rPr>
          <w:b/>
          <w:sz w:val="22"/>
          <w:szCs w:val="22"/>
          <w:u w:val="single"/>
        </w:rPr>
        <w:t xml:space="preserve"> </w:t>
      </w:r>
      <w:r w:rsidR="00ED4918" w:rsidRPr="00407D69">
        <w:rPr>
          <w:b/>
          <w:sz w:val="22"/>
          <w:szCs w:val="22"/>
          <w:u w:val="single"/>
        </w:rPr>
        <w:t>as 09</w:t>
      </w:r>
      <w:r w:rsidR="000E5BE5" w:rsidRPr="00407D69">
        <w:rPr>
          <w:b/>
          <w:sz w:val="22"/>
          <w:szCs w:val="22"/>
          <w:u w:val="single"/>
        </w:rPr>
        <w:t>h</w:t>
      </w:r>
      <w:r w:rsidR="00ED4918" w:rsidRPr="00407D69">
        <w:rPr>
          <w:b/>
          <w:sz w:val="22"/>
          <w:szCs w:val="22"/>
          <w:u w:val="single"/>
        </w:rPr>
        <w:t>00</w:t>
      </w:r>
      <w:r w:rsidR="000E5BE5" w:rsidRPr="00407D69">
        <w:rPr>
          <w:b/>
          <w:sz w:val="22"/>
          <w:szCs w:val="22"/>
          <w:u w:val="single"/>
        </w:rPr>
        <w:t>min</w:t>
      </w:r>
      <w:r w:rsidR="00ED4918" w:rsidRPr="00407D69">
        <w:rPr>
          <w:b/>
          <w:sz w:val="22"/>
          <w:szCs w:val="22"/>
          <w:u w:val="single"/>
        </w:rPr>
        <w:t xml:space="preserve"> (horário de Rondônia)</w:t>
      </w:r>
      <w:r w:rsidR="00ED4918" w:rsidRPr="00407D69">
        <w:rPr>
          <w:sz w:val="22"/>
          <w:szCs w:val="22"/>
          <w:u w:val="single"/>
        </w:rPr>
        <w:t>,</w:t>
      </w:r>
      <w:r w:rsidR="00ED4918" w:rsidRPr="00407D69">
        <w:rPr>
          <w:sz w:val="22"/>
          <w:szCs w:val="22"/>
        </w:rPr>
        <w:t xml:space="preserve"> em sessão pública na sala de abertura de licitação desta </w:t>
      </w:r>
      <w:r w:rsidR="009324F2" w:rsidRPr="00407D69">
        <w:rPr>
          <w:sz w:val="22"/>
          <w:szCs w:val="22"/>
        </w:rPr>
        <w:t>CPLM</w:t>
      </w:r>
      <w:r w:rsidR="00ED4918" w:rsidRPr="00407D69">
        <w:rPr>
          <w:sz w:val="22"/>
          <w:szCs w:val="22"/>
        </w:rPr>
        <w:t>, no endereço já descrito.</w:t>
      </w:r>
      <w:r w:rsidR="00D26E49" w:rsidRPr="00407D69">
        <w:rPr>
          <w:sz w:val="22"/>
          <w:szCs w:val="22"/>
        </w:rPr>
        <w:t xml:space="preserve"> </w:t>
      </w:r>
    </w:p>
    <w:p w:rsidR="007C743E" w:rsidRPr="00407D69" w:rsidRDefault="00852B35" w:rsidP="00CE01D9">
      <w:pPr>
        <w:autoSpaceDE w:val="0"/>
        <w:autoSpaceDN w:val="0"/>
        <w:adjustRightInd w:val="0"/>
        <w:spacing w:before="120"/>
        <w:jc w:val="both"/>
        <w:rPr>
          <w:sz w:val="22"/>
          <w:szCs w:val="22"/>
        </w:rPr>
      </w:pPr>
      <w:r w:rsidRPr="00407D69">
        <w:rPr>
          <w:b/>
          <w:sz w:val="22"/>
          <w:szCs w:val="22"/>
        </w:rPr>
        <w:t xml:space="preserve">EDITAL: </w:t>
      </w:r>
      <w:r w:rsidRPr="00407D69">
        <w:rPr>
          <w:sz w:val="22"/>
          <w:szCs w:val="22"/>
        </w:rPr>
        <w:t xml:space="preserve">O Instrumento Convocatório e todos os elementos integrantes encontram-se disponíveis para consulta e retirada dos interessados no endereço eletrônico </w:t>
      </w:r>
      <w:hyperlink r:id="rId8" w:history="1">
        <w:r w:rsidR="00E00214" w:rsidRPr="00407D69">
          <w:rPr>
            <w:rStyle w:val="Hyperlink"/>
            <w:b/>
            <w:color w:val="auto"/>
            <w:sz w:val="22"/>
            <w:szCs w:val="22"/>
          </w:rPr>
          <w:t>www.altaflorestadoeste.ro.gov.br</w:t>
        </w:r>
      </w:hyperlink>
      <w:r w:rsidRPr="00407D69">
        <w:rPr>
          <w:sz w:val="22"/>
          <w:szCs w:val="22"/>
        </w:rPr>
        <w:t xml:space="preserve"> podendo também ser retirado diretamente na </w:t>
      </w:r>
      <w:r w:rsidR="004B7A2E" w:rsidRPr="00407D69">
        <w:rPr>
          <w:sz w:val="22"/>
          <w:szCs w:val="22"/>
        </w:rPr>
        <w:t>CPL</w:t>
      </w:r>
      <w:r w:rsidRPr="00407D69">
        <w:rPr>
          <w:sz w:val="22"/>
          <w:szCs w:val="22"/>
        </w:rPr>
        <w:t>, no endereço acima</w:t>
      </w:r>
      <w:r w:rsidR="00992E26" w:rsidRPr="00407D69">
        <w:rPr>
          <w:sz w:val="22"/>
          <w:szCs w:val="22"/>
        </w:rPr>
        <w:t>, preferencialmente com antecedência mínima de 48 (quarenta e oito) horas do prazo para inscrição.</w:t>
      </w:r>
      <w:r w:rsidRPr="00407D69">
        <w:rPr>
          <w:sz w:val="22"/>
          <w:szCs w:val="22"/>
        </w:rPr>
        <w:t xml:space="preserve"> </w:t>
      </w:r>
    </w:p>
    <w:p w:rsidR="0068781A" w:rsidRDefault="0068781A" w:rsidP="00CE01D9">
      <w:pPr>
        <w:autoSpaceDE w:val="0"/>
        <w:autoSpaceDN w:val="0"/>
        <w:adjustRightInd w:val="0"/>
        <w:spacing w:before="120"/>
        <w:jc w:val="both"/>
        <w:rPr>
          <w:sz w:val="22"/>
          <w:szCs w:val="22"/>
        </w:rPr>
      </w:pPr>
    </w:p>
    <w:p w:rsidR="0068781A" w:rsidRDefault="00852B35" w:rsidP="00CE01D9">
      <w:pPr>
        <w:autoSpaceDE w:val="0"/>
        <w:autoSpaceDN w:val="0"/>
        <w:adjustRightInd w:val="0"/>
        <w:spacing w:before="120"/>
        <w:jc w:val="both"/>
        <w:rPr>
          <w:sz w:val="22"/>
          <w:szCs w:val="22"/>
        </w:rPr>
      </w:pPr>
      <w:r w:rsidRPr="00407D69">
        <w:rPr>
          <w:sz w:val="22"/>
          <w:szCs w:val="22"/>
        </w:rPr>
        <w:lastRenderedPageBreak/>
        <w:t xml:space="preserve">Maiores informações e esclarecimentos sobre o certame serão prestados pela </w:t>
      </w:r>
      <w:r w:rsidR="003137E8" w:rsidRPr="00407D69">
        <w:rPr>
          <w:b/>
          <w:sz w:val="22"/>
          <w:szCs w:val="22"/>
        </w:rPr>
        <w:t>COMISSÃO DE CHAMAMENTO PÚBLICO – CCP</w:t>
      </w:r>
      <w:r w:rsidRPr="00407D69">
        <w:rPr>
          <w:sz w:val="22"/>
          <w:szCs w:val="22"/>
        </w:rPr>
        <w:t xml:space="preserve">, na </w:t>
      </w:r>
      <w:r w:rsidR="009324F2" w:rsidRPr="00407D69">
        <w:rPr>
          <w:sz w:val="22"/>
          <w:szCs w:val="22"/>
        </w:rPr>
        <w:t>Comissão Permanente de Licitação</w:t>
      </w:r>
      <w:r w:rsidR="007C743E" w:rsidRPr="00407D69">
        <w:rPr>
          <w:sz w:val="22"/>
          <w:szCs w:val="22"/>
        </w:rPr>
        <w:t xml:space="preserve"> (endereço acima mencionado)</w:t>
      </w:r>
      <w:r w:rsidRPr="00407D69">
        <w:rPr>
          <w:sz w:val="22"/>
          <w:szCs w:val="22"/>
        </w:rPr>
        <w:t>, Telefone: (0XX</w:t>
      </w:r>
      <w:r w:rsidR="00992E26" w:rsidRPr="00407D69">
        <w:rPr>
          <w:sz w:val="22"/>
          <w:szCs w:val="22"/>
        </w:rPr>
        <w:t>69</w:t>
      </w:r>
      <w:r w:rsidRPr="00407D69">
        <w:rPr>
          <w:sz w:val="22"/>
          <w:szCs w:val="22"/>
        </w:rPr>
        <w:t xml:space="preserve">) </w:t>
      </w:r>
      <w:r w:rsidR="009324F2" w:rsidRPr="00407D69">
        <w:rPr>
          <w:sz w:val="22"/>
          <w:szCs w:val="22"/>
        </w:rPr>
        <w:t>3641</w:t>
      </w:r>
      <w:r w:rsidRPr="00407D69">
        <w:rPr>
          <w:sz w:val="22"/>
          <w:szCs w:val="22"/>
        </w:rPr>
        <w:t>-</w:t>
      </w:r>
      <w:r w:rsidR="009324F2" w:rsidRPr="00407D69">
        <w:rPr>
          <w:sz w:val="22"/>
          <w:szCs w:val="22"/>
        </w:rPr>
        <w:t>2818</w:t>
      </w:r>
      <w:r w:rsidRPr="00407D69">
        <w:rPr>
          <w:sz w:val="22"/>
          <w:szCs w:val="22"/>
        </w:rPr>
        <w:t xml:space="preserve">. </w:t>
      </w:r>
    </w:p>
    <w:p w:rsidR="00852B35" w:rsidRPr="00407D69" w:rsidRDefault="0068781A" w:rsidP="00CE01D9">
      <w:pPr>
        <w:autoSpaceDE w:val="0"/>
        <w:autoSpaceDN w:val="0"/>
        <w:adjustRightInd w:val="0"/>
        <w:spacing w:before="120"/>
        <w:jc w:val="both"/>
        <w:rPr>
          <w:sz w:val="22"/>
          <w:szCs w:val="22"/>
        </w:rPr>
      </w:pPr>
      <w:r>
        <w:rPr>
          <w:sz w:val="22"/>
          <w:szCs w:val="22"/>
        </w:rPr>
        <w:br/>
      </w:r>
    </w:p>
    <w:p w:rsidR="00D81D28" w:rsidRPr="00407D69" w:rsidRDefault="00D81D28" w:rsidP="00CE01D9">
      <w:pPr>
        <w:jc w:val="center"/>
        <w:rPr>
          <w:sz w:val="22"/>
          <w:szCs w:val="22"/>
        </w:rPr>
      </w:pPr>
    </w:p>
    <w:p w:rsidR="00852B35" w:rsidRPr="00407D69" w:rsidRDefault="009324F2" w:rsidP="00A754A7">
      <w:pPr>
        <w:jc w:val="right"/>
        <w:rPr>
          <w:sz w:val="22"/>
          <w:szCs w:val="22"/>
        </w:rPr>
      </w:pPr>
      <w:r w:rsidRPr="00407D69">
        <w:rPr>
          <w:sz w:val="22"/>
          <w:szCs w:val="22"/>
        </w:rPr>
        <w:t xml:space="preserve">Alta Floresta D’Oeste </w:t>
      </w:r>
      <w:r w:rsidR="00375196" w:rsidRPr="00407D69">
        <w:rPr>
          <w:sz w:val="22"/>
          <w:szCs w:val="22"/>
        </w:rPr>
        <w:t>–</w:t>
      </w:r>
      <w:r w:rsidRPr="00407D69">
        <w:rPr>
          <w:sz w:val="22"/>
          <w:szCs w:val="22"/>
        </w:rPr>
        <w:t xml:space="preserve"> </w:t>
      </w:r>
      <w:r w:rsidR="00B72391">
        <w:rPr>
          <w:sz w:val="22"/>
          <w:szCs w:val="22"/>
        </w:rPr>
        <w:t>1</w:t>
      </w:r>
      <w:r w:rsidR="006B19D3">
        <w:rPr>
          <w:sz w:val="22"/>
          <w:szCs w:val="22"/>
        </w:rPr>
        <w:t>1</w:t>
      </w:r>
      <w:r w:rsidR="00B72391">
        <w:rPr>
          <w:sz w:val="22"/>
          <w:szCs w:val="22"/>
        </w:rPr>
        <w:t xml:space="preserve"> de </w:t>
      </w:r>
      <w:r w:rsidR="006B19D3">
        <w:rPr>
          <w:sz w:val="22"/>
          <w:szCs w:val="22"/>
        </w:rPr>
        <w:t>março de 2020</w:t>
      </w:r>
      <w:r w:rsidR="00D81D28" w:rsidRPr="00407D69">
        <w:rPr>
          <w:sz w:val="22"/>
          <w:szCs w:val="22"/>
        </w:rPr>
        <w:t>.</w:t>
      </w:r>
    </w:p>
    <w:p w:rsidR="009B474F" w:rsidRPr="00407D69" w:rsidRDefault="009B474F" w:rsidP="00A754A7">
      <w:pPr>
        <w:jc w:val="right"/>
        <w:rPr>
          <w:sz w:val="22"/>
          <w:szCs w:val="22"/>
        </w:rPr>
      </w:pPr>
    </w:p>
    <w:p w:rsidR="009B474F" w:rsidRPr="00407D69" w:rsidRDefault="009B474F" w:rsidP="00A754A7">
      <w:pPr>
        <w:jc w:val="right"/>
        <w:rPr>
          <w:sz w:val="22"/>
          <w:szCs w:val="22"/>
        </w:rPr>
      </w:pPr>
    </w:p>
    <w:p w:rsidR="00E140B8" w:rsidRPr="00407D69" w:rsidRDefault="00E140B8" w:rsidP="00A754A7">
      <w:pPr>
        <w:jc w:val="right"/>
        <w:rPr>
          <w:sz w:val="22"/>
          <w:szCs w:val="22"/>
        </w:rPr>
      </w:pPr>
    </w:p>
    <w:p w:rsidR="00E140B8" w:rsidRPr="00407D69" w:rsidRDefault="00E140B8" w:rsidP="00E140B8">
      <w:pPr>
        <w:pStyle w:val="Recuodecorpodetexto"/>
        <w:tabs>
          <w:tab w:val="left" w:pos="1418"/>
        </w:tabs>
        <w:ind w:firstLine="1418"/>
      </w:pPr>
      <w:r w:rsidRPr="00407D69">
        <w:t xml:space="preserve">DANIEL PAULO FOGAÇA HRYNIEWICZ </w:t>
      </w:r>
    </w:p>
    <w:p w:rsidR="00E140B8" w:rsidRPr="00407D69" w:rsidRDefault="00E140B8" w:rsidP="00E140B8">
      <w:pPr>
        <w:pStyle w:val="Recuodecorpodetexto"/>
        <w:tabs>
          <w:tab w:val="left" w:pos="1418"/>
        </w:tabs>
        <w:ind w:firstLine="1418"/>
      </w:pPr>
    </w:p>
    <w:p w:rsidR="00E00214" w:rsidRPr="00407D69" w:rsidRDefault="00E00214" w:rsidP="00E140B8">
      <w:pPr>
        <w:pStyle w:val="Recuodecorpodetexto"/>
        <w:tabs>
          <w:tab w:val="left" w:pos="1418"/>
        </w:tabs>
        <w:ind w:firstLine="1418"/>
      </w:pPr>
    </w:p>
    <w:p w:rsidR="00B72391" w:rsidRDefault="00B72391" w:rsidP="00B72391">
      <w:pPr>
        <w:pStyle w:val="Recuodecorpodetexto"/>
        <w:tabs>
          <w:tab w:val="left" w:pos="1418"/>
        </w:tabs>
        <w:ind w:firstLine="1418"/>
      </w:pPr>
      <w:r w:rsidRPr="00010C5F">
        <w:t>DILCIONIR ANTÔNIO SERRAGLIO</w:t>
      </w:r>
    </w:p>
    <w:p w:rsidR="00E140B8" w:rsidRPr="00407D69" w:rsidRDefault="00E140B8" w:rsidP="00E140B8">
      <w:pPr>
        <w:pStyle w:val="Recuodecorpodetexto"/>
        <w:tabs>
          <w:tab w:val="left" w:pos="1418"/>
        </w:tabs>
        <w:ind w:firstLine="1418"/>
      </w:pPr>
    </w:p>
    <w:p w:rsidR="00E00214" w:rsidRPr="00407D69" w:rsidRDefault="00E00214" w:rsidP="00E140B8">
      <w:pPr>
        <w:pStyle w:val="Recuodecorpodetexto"/>
        <w:tabs>
          <w:tab w:val="left" w:pos="1418"/>
        </w:tabs>
        <w:ind w:firstLine="1418"/>
      </w:pPr>
    </w:p>
    <w:p w:rsidR="00E140B8" w:rsidRPr="00407D69" w:rsidRDefault="00E140B8" w:rsidP="00E140B8">
      <w:pPr>
        <w:pStyle w:val="Recuodecorpodetexto"/>
        <w:tabs>
          <w:tab w:val="left" w:pos="1418"/>
        </w:tabs>
        <w:ind w:firstLine="1418"/>
      </w:pPr>
      <w:r w:rsidRPr="00407D69">
        <w:t xml:space="preserve">MARCO ANTONIO DE OLIVEIRA </w:t>
      </w:r>
    </w:p>
    <w:p w:rsidR="00176E17" w:rsidRPr="00407D69" w:rsidRDefault="00176E17">
      <w:pPr>
        <w:rPr>
          <w:sz w:val="22"/>
          <w:szCs w:val="22"/>
        </w:rPr>
      </w:pPr>
      <w:r w:rsidRPr="00407D69">
        <w:rPr>
          <w:sz w:val="22"/>
          <w:szCs w:val="22"/>
        </w:rPr>
        <w:br w:type="page"/>
      </w:r>
    </w:p>
    <w:p w:rsidR="00925D46" w:rsidRPr="00407D69" w:rsidRDefault="004B7A2E" w:rsidP="00925D46">
      <w:pPr>
        <w:spacing w:line="360" w:lineRule="auto"/>
        <w:jc w:val="both"/>
        <w:rPr>
          <w:b/>
          <w:sz w:val="32"/>
          <w:szCs w:val="32"/>
        </w:rPr>
      </w:pPr>
      <w:r w:rsidRPr="00407D69">
        <w:rPr>
          <w:b/>
          <w:sz w:val="32"/>
          <w:szCs w:val="32"/>
        </w:rPr>
        <w:lastRenderedPageBreak/>
        <w:t xml:space="preserve">        </w:t>
      </w:r>
      <w:r w:rsidR="008355A3" w:rsidRPr="00407D69">
        <w:rPr>
          <w:b/>
          <w:sz w:val="32"/>
          <w:szCs w:val="32"/>
        </w:rPr>
        <w:t>CHAMAMENTO PÚBLICO</w:t>
      </w:r>
      <w:r w:rsidR="00FE71EE" w:rsidRPr="00407D69">
        <w:rPr>
          <w:b/>
          <w:sz w:val="32"/>
          <w:szCs w:val="32"/>
        </w:rPr>
        <w:t xml:space="preserve"> </w:t>
      </w:r>
      <w:r w:rsidR="008355A3" w:rsidRPr="00407D69">
        <w:rPr>
          <w:b/>
          <w:sz w:val="32"/>
          <w:szCs w:val="32"/>
        </w:rPr>
        <w:t xml:space="preserve">Nº. </w:t>
      </w:r>
      <w:r w:rsidR="00B72391">
        <w:rPr>
          <w:b/>
          <w:sz w:val="32"/>
          <w:szCs w:val="32"/>
        </w:rPr>
        <w:t>004/2019/CCP/RO-Repetição</w:t>
      </w:r>
    </w:p>
    <w:p w:rsidR="00925D46" w:rsidRPr="00407D69" w:rsidRDefault="00925D46" w:rsidP="00925D46">
      <w:pPr>
        <w:spacing w:line="360" w:lineRule="auto"/>
        <w:jc w:val="both"/>
        <w:rPr>
          <w:b/>
          <w:i/>
          <w:sz w:val="32"/>
          <w:szCs w:val="32"/>
        </w:rPr>
      </w:pPr>
    </w:p>
    <w:p w:rsidR="00925D46" w:rsidRPr="00407D69" w:rsidRDefault="008355A3" w:rsidP="008355A3">
      <w:pPr>
        <w:pStyle w:val="Ttulo1"/>
        <w:jc w:val="both"/>
        <w:rPr>
          <w:bCs/>
          <w:sz w:val="120"/>
          <w:szCs w:val="120"/>
        </w:rPr>
      </w:pPr>
      <w:r w:rsidRPr="00407D69">
        <w:rPr>
          <w:bCs/>
          <w:sz w:val="120"/>
          <w:szCs w:val="120"/>
        </w:rPr>
        <w:t xml:space="preserve">   </w:t>
      </w:r>
      <w:r w:rsidR="00925D46" w:rsidRPr="00407D69">
        <w:rPr>
          <w:bCs/>
          <w:sz w:val="120"/>
          <w:szCs w:val="120"/>
        </w:rPr>
        <w:t>C</w:t>
      </w:r>
    </w:p>
    <w:p w:rsidR="008355A3" w:rsidRPr="00407D69" w:rsidRDefault="00925D46" w:rsidP="008355A3">
      <w:pPr>
        <w:pStyle w:val="Ttulo1"/>
        <w:jc w:val="both"/>
        <w:rPr>
          <w:bCs/>
          <w:sz w:val="120"/>
          <w:szCs w:val="120"/>
        </w:rPr>
      </w:pPr>
      <w:r w:rsidRPr="00407D69">
        <w:rPr>
          <w:bCs/>
          <w:sz w:val="120"/>
          <w:szCs w:val="120"/>
        </w:rPr>
        <w:t xml:space="preserve">     </w:t>
      </w:r>
      <w:r w:rsidR="004B7A2E" w:rsidRPr="00407D69">
        <w:rPr>
          <w:bCs/>
          <w:sz w:val="120"/>
          <w:szCs w:val="120"/>
        </w:rPr>
        <w:t>C</w:t>
      </w:r>
    </w:p>
    <w:p w:rsidR="008355A3" w:rsidRPr="00407D69" w:rsidRDefault="008355A3" w:rsidP="008355A3">
      <w:pPr>
        <w:pStyle w:val="Ttulo1"/>
        <w:jc w:val="both"/>
        <w:rPr>
          <w:bCs/>
          <w:sz w:val="120"/>
          <w:szCs w:val="120"/>
        </w:rPr>
      </w:pPr>
      <w:r w:rsidRPr="00407D69">
        <w:rPr>
          <w:bCs/>
          <w:sz w:val="120"/>
          <w:szCs w:val="120"/>
        </w:rPr>
        <w:t xml:space="preserve">       </w:t>
      </w:r>
      <w:r w:rsidR="004B7A2E" w:rsidRPr="00407D69">
        <w:rPr>
          <w:bCs/>
          <w:sz w:val="120"/>
          <w:szCs w:val="120"/>
        </w:rPr>
        <w:t>P</w:t>
      </w:r>
    </w:p>
    <w:p w:rsidR="008355A3" w:rsidRPr="00407D69" w:rsidRDefault="00925D46" w:rsidP="008355A3">
      <w:pPr>
        <w:pStyle w:val="Ttulo1"/>
        <w:jc w:val="both"/>
        <w:rPr>
          <w:bCs/>
          <w:sz w:val="120"/>
          <w:szCs w:val="120"/>
        </w:rPr>
      </w:pPr>
      <w:r w:rsidRPr="00407D69">
        <w:rPr>
          <w:bCs/>
          <w:sz w:val="120"/>
          <w:szCs w:val="120"/>
        </w:rPr>
        <w:t xml:space="preserve">         </w:t>
      </w:r>
    </w:p>
    <w:p w:rsidR="008355A3" w:rsidRPr="00407D69" w:rsidRDefault="008355A3" w:rsidP="008355A3">
      <w:pPr>
        <w:pStyle w:val="Ttulo1"/>
        <w:jc w:val="both"/>
        <w:rPr>
          <w:b w:val="0"/>
          <w:sz w:val="100"/>
          <w:szCs w:val="100"/>
        </w:rPr>
      </w:pPr>
      <w:r w:rsidRPr="00407D69">
        <w:rPr>
          <w:b w:val="0"/>
          <w:sz w:val="100"/>
          <w:szCs w:val="100"/>
        </w:rPr>
        <w:t xml:space="preserve">                  </w:t>
      </w:r>
    </w:p>
    <w:p w:rsidR="008355A3" w:rsidRPr="00407D69" w:rsidRDefault="008355A3" w:rsidP="008355A3">
      <w:pPr>
        <w:pStyle w:val="Ttulo1"/>
        <w:jc w:val="both"/>
        <w:rPr>
          <w:b w:val="0"/>
          <w:sz w:val="100"/>
          <w:szCs w:val="100"/>
        </w:rPr>
      </w:pPr>
      <w:r w:rsidRPr="00407D69">
        <w:rPr>
          <w:b w:val="0"/>
          <w:sz w:val="100"/>
          <w:szCs w:val="100"/>
        </w:rPr>
        <w:t xml:space="preserve">                      </w:t>
      </w:r>
    </w:p>
    <w:p w:rsidR="008355A3" w:rsidRPr="00407D69" w:rsidRDefault="008355A3" w:rsidP="008355A3">
      <w:pPr>
        <w:jc w:val="both"/>
        <w:rPr>
          <w:sz w:val="22"/>
          <w:szCs w:val="22"/>
        </w:rPr>
      </w:pPr>
    </w:p>
    <w:p w:rsidR="008355A3" w:rsidRPr="00407D69" w:rsidRDefault="008355A3" w:rsidP="008355A3">
      <w:pPr>
        <w:jc w:val="both"/>
        <w:rPr>
          <w:sz w:val="22"/>
          <w:szCs w:val="22"/>
        </w:rPr>
      </w:pPr>
    </w:p>
    <w:p w:rsidR="008355A3" w:rsidRPr="00407D69" w:rsidRDefault="008355A3" w:rsidP="008355A3">
      <w:pPr>
        <w:jc w:val="both"/>
        <w:rPr>
          <w:sz w:val="22"/>
          <w:szCs w:val="22"/>
        </w:rPr>
      </w:pPr>
    </w:p>
    <w:p w:rsidR="008355A3" w:rsidRPr="00407D69" w:rsidRDefault="008355A3" w:rsidP="008355A3">
      <w:pPr>
        <w:jc w:val="both"/>
        <w:rPr>
          <w:sz w:val="22"/>
          <w:szCs w:val="22"/>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407D69" w:rsidRPr="00407D69" w:rsidTr="008355A3">
        <w:trPr>
          <w:trHeight w:val="1091"/>
        </w:trPr>
        <w:tc>
          <w:tcPr>
            <w:tcW w:w="4968" w:type="dxa"/>
            <w:tcBorders>
              <w:top w:val="single" w:sz="18" w:space="0" w:color="auto"/>
              <w:left w:val="single" w:sz="18" w:space="0" w:color="auto"/>
              <w:bottom w:val="single" w:sz="18" w:space="0" w:color="auto"/>
              <w:right w:val="single" w:sz="18" w:space="0" w:color="auto"/>
            </w:tcBorders>
          </w:tcPr>
          <w:p w:rsidR="008355A3" w:rsidRPr="00407D69" w:rsidRDefault="008355A3" w:rsidP="008355A3">
            <w:pPr>
              <w:jc w:val="center"/>
              <w:rPr>
                <w:b/>
                <w:bCs/>
                <w:sz w:val="22"/>
                <w:szCs w:val="22"/>
                <w:u w:val="single"/>
              </w:rPr>
            </w:pPr>
            <w:r w:rsidRPr="00407D69">
              <w:rPr>
                <w:b/>
                <w:bCs/>
                <w:sz w:val="22"/>
                <w:szCs w:val="22"/>
                <w:u w:val="single"/>
              </w:rPr>
              <w:t>AVISO</w:t>
            </w:r>
          </w:p>
          <w:p w:rsidR="008355A3" w:rsidRPr="00407D69" w:rsidRDefault="008355A3" w:rsidP="008355A3">
            <w:pPr>
              <w:jc w:val="both"/>
              <w:rPr>
                <w:b/>
                <w:bCs/>
                <w:sz w:val="22"/>
                <w:szCs w:val="22"/>
                <w:u w:val="single"/>
              </w:rPr>
            </w:pPr>
          </w:p>
          <w:p w:rsidR="008355A3" w:rsidRPr="00407D69" w:rsidRDefault="008355A3" w:rsidP="008355A3">
            <w:pPr>
              <w:pStyle w:val="Corpodetexto3"/>
              <w:jc w:val="both"/>
              <w:rPr>
                <w:b w:val="0"/>
                <w:bCs/>
                <w:sz w:val="22"/>
                <w:szCs w:val="22"/>
              </w:rPr>
            </w:pPr>
            <w:r w:rsidRPr="00407D69">
              <w:rPr>
                <w:b w:val="0"/>
                <w:bCs/>
                <w:sz w:val="22"/>
                <w:szCs w:val="22"/>
              </w:rPr>
              <w:t>Recomendamos aos participantes deste chamamento a leitura atenta às condições/exigências expressas neste edital e seus anexos, notadamente quanto a documentação, objetivando uma perfeita participação.</w:t>
            </w:r>
          </w:p>
          <w:p w:rsidR="008355A3" w:rsidRPr="00407D69" w:rsidRDefault="008355A3" w:rsidP="008355A3">
            <w:pPr>
              <w:jc w:val="both"/>
              <w:rPr>
                <w:sz w:val="22"/>
                <w:szCs w:val="22"/>
              </w:rPr>
            </w:pPr>
          </w:p>
          <w:p w:rsidR="008355A3" w:rsidRPr="00407D69" w:rsidRDefault="008355A3" w:rsidP="00925D46">
            <w:pPr>
              <w:rPr>
                <w:b/>
                <w:bCs/>
                <w:sz w:val="22"/>
                <w:szCs w:val="22"/>
              </w:rPr>
            </w:pPr>
            <w:r w:rsidRPr="00407D69">
              <w:rPr>
                <w:b/>
                <w:bCs/>
                <w:sz w:val="22"/>
                <w:szCs w:val="22"/>
              </w:rPr>
              <w:t>Dúvidas: (69) 3</w:t>
            </w:r>
            <w:r w:rsidR="00925D46" w:rsidRPr="00407D69">
              <w:rPr>
                <w:b/>
                <w:bCs/>
                <w:sz w:val="22"/>
                <w:szCs w:val="22"/>
              </w:rPr>
              <w:t>641</w:t>
            </w:r>
            <w:r w:rsidRPr="00407D69">
              <w:rPr>
                <w:b/>
                <w:bCs/>
                <w:sz w:val="22"/>
                <w:szCs w:val="22"/>
              </w:rPr>
              <w:t xml:space="preserve">– </w:t>
            </w:r>
            <w:r w:rsidR="00925D46" w:rsidRPr="00407D69">
              <w:rPr>
                <w:b/>
                <w:bCs/>
                <w:sz w:val="22"/>
                <w:szCs w:val="22"/>
              </w:rPr>
              <w:t>2818</w:t>
            </w:r>
          </w:p>
        </w:tc>
      </w:tr>
    </w:tbl>
    <w:p w:rsidR="008355A3" w:rsidRPr="00407D69" w:rsidRDefault="008355A3" w:rsidP="008355A3">
      <w:pPr>
        <w:jc w:val="both"/>
        <w:rPr>
          <w:sz w:val="22"/>
          <w:szCs w:val="22"/>
        </w:rPr>
      </w:pPr>
    </w:p>
    <w:p w:rsidR="008355A3" w:rsidRPr="00407D69" w:rsidRDefault="008355A3" w:rsidP="008355A3">
      <w:pPr>
        <w:jc w:val="both"/>
        <w:rPr>
          <w:sz w:val="22"/>
          <w:szCs w:val="22"/>
        </w:rPr>
      </w:pPr>
    </w:p>
    <w:p w:rsidR="008355A3" w:rsidRPr="00407D69" w:rsidRDefault="008355A3" w:rsidP="008355A3">
      <w:pPr>
        <w:jc w:val="both"/>
        <w:rPr>
          <w:sz w:val="22"/>
          <w:szCs w:val="22"/>
        </w:rPr>
      </w:pPr>
    </w:p>
    <w:p w:rsidR="008355A3" w:rsidRPr="00407D69" w:rsidRDefault="008355A3" w:rsidP="008355A3">
      <w:pPr>
        <w:jc w:val="both"/>
        <w:rPr>
          <w:sz w:val="22"/>
          <w:szCs w:val="22"/>
        </w:rPr>
      </w:pPr>
    </w:p>
    <w:p w:rsidR="008355A3" w:rsidRPr="00407D69" w:rsidRDefault="008355A3" w:rsidP="008355A3">
      <w:pPr>
        <w:jc w:val="both"/>
        <w:rPr>
          <w:sz w:val="22"/>
          <w:szCs w:val="22"/>
        </w:rPr>
      </w:pPr>
    </w:p>
    <w:p w:rsidR="008355A3" w:rsidRPr="00407D69" w:rsidRDefault="008355A3" w:rsidP="008355A3">
      <w:pPr>
        <w:jc w:val="both"/>
        <w:rPr>
          <w:sz w:val="22"/>
          <w:szCs w:val="22"/>
        </w:rPr>
      </w:pPr>
    </w:p>
    <w:p w:rsidR="008355A3" w:rsidRPr="00407D69" w:rsidRDefault="008355A3" w:rsidP="008355A3">
      <w:pPr>
        <w:jc w:val="both"/>
        <w:rPr>
          <w:sz w:val="22"/>
          <w:szCs w:val="22"/>
        </w:rPr>
      </w:pPr>
    </w:p>
    <w:p w:rsidR="009B474F" w:rsidRPr="00407D69" w:rsidRDefault="009B474F" w:rsidP="009B474F">
      <w:pPr>
        <w:jc w:val="center"/>
        <w:rPr>
          <w:sz w:val="22"/>
          <w:szCs w:val="22"/>
        </w:rPr>
      </w:pPr>
    </w:p>
    <w:p w:rsidR="00E829BE" w:rsidRPr="00D7029F" w:rsidRDefault="009B474F" w:rsidP="00D7029F">
      <w:pPr>
        <w:pStyle w:val="Sumrio2"/>
        <w:rPr>
          <w:sz w:val="22"/>
          <w:szCs w:val="22"/>
        </w:rPr>
      </w:pPr>
      <w:r w:rsidRPr="00407D69">
        <w:rPr>
          <w:sz w:val="22"/>
          <w:szCs w:val="22"/>
        </w:rPr>
        <w:br w:type="page"/>
      </w:r>
      <w:r w:rsidR="00E829BE" w:rsidRPr="00D7029F">
        <w:rPr>
          <w:sz w:val="22"/>
          <w:szCs w:val="22"/>
        </w:rPr>
        <w:lastRenderedPageBreak/>
        <w:t xml:space="preserve">EDITAL DE CHAMAMENTO PÚBLICO Nº. </w:t>
      </w:r>
      <w:r w:rsidR="00B72391">
        <w:rPr>
          <w:sz w:val="22"/>
          <w:szCs w:val="22"/>
        </w:rPr>
        <w:t>004/2019/CCP/RO-Repetição</w:t>
      </w:r>
    </w:p>
    <w:p w:rsidR="00D7029F" w:rsidRPr="00D7029F" w:rsidRDefault="00D7029F" w:rsidP="00D7029F">
      <w:pPr>
        <w:jc w:val="center"/>
        <w:rPr>
          <w:b/>
        </w:rPr>
      </w:pPr>
      <w:r w:rsidRPr="00D7029F">
        <w:rPr>
          <w:b/>
        </w:rPr>
        <w:t xml:space="preserve">Processo </w:t>
      </w:r>
      <w:r w:rsidR="0027781D">
        <w:rPr>
          <w:b/>
        </w:rPr>
        <w:t>604/2019</w:t>
      </w:r>
    </w:p>
    <w:p w:rsidR="00E829BE" w:rsidRPr="00407D69" w:rsidRDefault="00E829BE" w:rsidP="002C4A2E">
      <w:pPr>
        <w:autoSpaceDE w:val="0"/>
        <w:autoSpaceDN w:val="0"/>
        <w:adjustRightInd w:val="0"/>
        <w:snapToGrid w:val="0"/>
        <w:jc w:val="both"/>
        <w:rPr>
          <w:b/>
          <w:sz w:val="22"/>
          <w:szCs w:val="22"/>
        </w:rPr>
      </w:pPr>
    </w:p>
    <w:p w:rsidR="0047435C" w:rsidRPr="00407D69" w:rsidRDefault="0047435C" w:rsidP="002C4A2E">
      <w:pPr>
        <w:jc w:val="both"/>
        <w:rPr>
          <w:b/>
          <w:sz w:val="22"/>
          <w:szCs w:val="22"/>
        </w:rPr>
      </w:pPr>
      <w:r w:rsidRPr="00407D69">
        <w:rPr>
          <w:b/>
          <w:sz w:val="22"/>
          <w:szCs w:val="22"/>
          <w:u w:val="single"/>
        </w:rPr>
        <w:t>PREÂMBULO:</w:t>
      </w:r>
      <w:r w:rsidRPr="00407D69">
        <w:rPr>
          <w:b/>
          <w:sz w:val="22"/>
          <w:szCs w:val="22"/>
        </w:rPr>
        <w:t xml:space="preserve"> </w:t>
      </w:r>
    </w:p>
    <w:p w:rsidR="00E829BE" w:rsidRPr="00407D69" w:rsidRDefault="00E829BE" w:rsidP="002C4A2E">
      <w:pPr>
        <w:autoSpaceDE w:val="0"/>
        <w:autoSpaceDN w:val="0"/>
        <w:adjustRightInd w:val="0"/>
        <w:snapToGrid w:val="0"/>
        <w:jc w:val="both"/>
        <w:rPr>
          <w:sz w:val="22"/>
          <w:szCs w:val="22"/>
        </w:rPr>
      </w:pPr>
    </w:p>
    <w:p w:rsidR="00434AFB" w:rsidRPr="00407D69" w:rsidRDefault="00434AFB" w:rsidP="002C4A2E">
      <w:pPr>
        <w:jc w:val="both"/>
        <w:rPr>
          <w:sz w:val="22"/>
          <w:szCs w:val="22"/>
        </w:rPr>
      </w:pPr>
      <w:r w:rsidRPr="00407D69">
        <w:rPr>
          <w:sz w:val="22"/>
          <w:szCs w:val="22"/>
        </w:rPr>
        <w:t xml:space="preserve">A </w:t>
      </w:r>
      <w:r w:rsidR="004B7A2E" w:rsidRPr="00407D69">
        <w:rPr>
          <w:sz w:val="22"/>
          <w:szCs w:val="22"/>
        </w:rPr>
        <w:t>Prefeitura Municipal de Alta Floresta D’Oeste</w:t>
      </w:r>
      <w:r w:rsidRPr="00407D69">
        <w:rPr>
          <w:sz w:val="22"/>
          <w:szCs w:val="22"/>
        </w:rPr>
        <w:t xml:space="preserve">, através da </w:t>
      </w:r>
      <w:r w:rsidRPr="00407D69">
        <w:rPr>
          <w:b/>
          <w:sz w:val="22"/>
          <w:szCs w:val="22"/>
        </w:rPr>
        <w:t>COMISSÃO DE CHAMAMENTO PÚBLICO – CCP/</w:t>
      </w:r>
      <w:r w:rsidR="004B7A2E" w:rsidRPr="00407D69">
        <w:rPr>
          <w:b/>
          <w:sz w:val="22"/>
          <w:szCs w:val="22"/>
        </w:rPr>
        <w:t>RO</w:t>
      </w:r>
      <w:r w:rsidRPr="00407D69">
        <w:rPr>
          <w:sz w:val="22"/>
          <w:szCs w:val="22"/>
        </w:rPr>
        <w:t>, designada por força das disposições contidas n</w:t>
      </w:r>
      <w:r w:rsidR="00E00214" w:rsidRPr="00407D69">
        <w:rPr>
          <w:sz w:val="22"/>
          <w:szCs w:val="22"/>
        </w:rPr>
        <w:t xml:space="preserve">o </w:t>
      </w:r>
      <w:r w:rsidR="00E00214" w:rsidRPr="00407D69">
        <w:rPr>
          <w:rFonts w:ascii="Calibri" w:hAnsi="Calibri" w:cs="Calibri"/>
          <w:b/>
          <w:sz w:val="24"/>
          <w:szCs w:val="24"/>
        </w:rPr>
        <w:t>Decreto n° 9.</w:t>
      </w:r>
      <w:r w:rsidR="00B72391">
        <w:rPr>
          <w:rFonts w:ascii="Calibri" w:hAnsi="Calibri" w:cs="Calibri"/>
          <w:b/>
          <w:sz w:val="24"/>
          <w:szCs w:val="24"/>
        </w:rPr>
        <w:t>965</w:t>
      </w:r>
      <w:r w:rsidR="00E00214" w:rsidRPr="00407D69">
        <w:rPr>
          <w:rFonts w:ascii="Calibri" w:hAnsi="Calibri" w:cs="Calibri"/>
          <w:b/>
          <w:sz w:val="24"/>
          <w:szCs w:val="24"/>
        </w:rPr>
        <w:t>/2019</w:t>
      </w:r>
      <w:r w:rsidRPr="00407D69">
        <w:rPr>
          <w:b/>
          <w:noProof/>
          <w:sz w:val="22"/>
          <w:szCs w:val="22"/>
        </w:rPr>
        <w:t xml:space="preserve">, </w:t>
      </w:r>
      <w:r w:rsidRPr="00407D69">
        <w:rPr>
          <w:sz w:val="22"/>
          <w:szCs w:val="22"/>
        </w:rPr>
        <w:t xml:space="preserve">torna público que </w:t>
      </w:r>
      <w:r w:rsidR="00E00214" w:rsidRPr="00407D69">
        <w:rPr>
          <w:sz w:val="22"/>
          <w:szCs w:val="22"/>
        </w:rPr>
        <w:t xml:space="preserve">irá </w:t>
      </w:r>
      <w:r w:rsidRPr="00407D69">
        <w:rPr>
          <w:sz w:val="22"/>
          <w:szCs w:val="22"/>
        </w:rPr>
        <w:t>realiza</w:t>
      </w:r>
      <w:r w:rsidR="00E00214" w:rsidRPr="00407D69">
        <w:rPr>
          <w:sz w:val="22"/>
          <w:szCs w:val="22"/>
        </w:rPr>
        <w:t xml:space="preserve">r </w:t>
      </w:r>
      <w:r w:rsidRPr="00407D69">
        <w:rPr>
          <w:sz w:val="22"/>
          <w:szCs w:val="22"/>
        </w:rPr>
        <w:t xml:space="preserve">o </w:t>
      </w:r>
      <w:r w:rsidRPr="00407D69">
        <w:rPr>
          <w:b/>
          <w:sz w:val="22"/>
          <w:szCs w:val="22"/>
        </w:rPr>
        <w:t xml:space="preserve">CHAMAMENTO PÚBLICO </w:t>
      </w:r>
      <w:r w:rsidRPr="00407D69">
        <w:rPr>
          <w:sz w:val="22"/>
          <w:szCs w:val="22"/>
        </w:rPr>
        <w:t>sob</w:t>
      </w:r>
      <w:r w:rsidRPr="00407D69">
        <w:rPr>
          <w:b/>
          <w:sz w:val="22"/>
          <w:szCs w:val="22"/>
        </w:rPr>
        <w:t xml:space="preserve"> </w:t>
      </w:r>
      <w:r w:rsidRPr="00407D69">
        <w:rPr>
          <w:sz w:val="22"/>
          <w:szCs w:val="22"/>
        </w:rPr>
        <w:t xml:space="preserve">o </w:t>
      </w:r>
      <w:r w:rsidR="00925D46" w:rsidRPr="00407D69">
        <w:rPr>
          <w:b/>
          <w:sz w:val="22"/>
          <w:szCs w:val="22"/>
        </w:rPr>
        <w:t xml:space="preserve">nº </w:t>
      </w:r>
      <w:r w:rsidR="00B72391">
        <w:rPr>
          <w:b/>
          <w:sz w:val="22"/>
          <w:szCs w:val="22"/>
        </w:rPr>
        <w:t>004/2019/CCP/RO-Repetição</w:t>
      </w:r>
      <w:r w:rsidRPr="00407D69">
        <w:rPr>
          <w:b/>
          <w:sz w:val="22"/>
          <w:szCs w:val="22"/>
        </w:rPr>
        <w:t>,</w:t>
      </w:r>
      <w:r w:rsidR="00D7029F">
        <w:rPr>
          <w:b/>
          <w:sz w:val="22"/>
          <w:szCs w:val="22"/>
        </w:rPr>
        <w:t xml:space="preserve"> processo administrativo </w:t>
      </w:r>
      <w:r w:rsidR="0027781D">
        <w:rPr>
          <w:b/>
          <w:sz w:val="22"/>
          <w:szCs w:val="22"/>
        </w:rPr>
        <w:t>604/2019</w:t>
      </w:r>
      <w:r w:rsidRPr="00407D69">
        <w:rPr>
          <w:b/>
          <w:sz w:val="22"/>
          <w:szCs w:val="22"/>
        </w:rPr>
        <w:t xml:space="preserve"> </w:t>
      </w:r>
      <w:r w:rsidRPr="00407D69">
        <w:rPr>
          <w:sz w:val="22"/>
          <w:szCs w:val="22"/>
        </w:rPr>
        <w:t>nos termos da Lei Federal 13.019 de 31 de julho de 2014 e suas alterações</w:t>
      </w:r>
      <w:r w:rsidR="00E00214" w:rsidRPr="00407D69">
        <w:rPr>
          <w:sz w:val="22"/>
          <w:szCs w:val="22"/>
        </w:rPr>
        <w:t xml:space="preserve">, </w:t>
      </w:r>
      <w:r w:rsidRPr="00407D69">
        <w:rPr>
          <w:sz w:val="22"/>
          <w:szCs w:val="22"/>
        </w:rPr>
        <w:t xml:space="preserve"> para seleção de projetos de associações rurais privadas, sem fins lucrativos, que representam os agricultores familiares e que estejam em consonância com os termos do Edital.</w:t>
      </w:r>
    </w:p>
    <w:p w:rsidR="00434AFB" w:rsidRPr="00407D69" w:rsidRDefault="00434AFB" w:rsidP="002C4A2E">
      <w:pPr>
        <w:autoSpaceDE w:val="0"/>
        <w:autoSpaceDN w:val="0"/>
        <w:adjustRightInd w:val="0"/>
        <w:jc w:val="both"/>
        <w:rPr>
          <w:b/>
          <w:sz w:val="22"/>
          <w:szCs w:val="22"/>
        </w:rPr>
      </w:pPr>
      <w:r w:rsidRPr="00407D69">
        <w:rPr>
          <w:b/>
          <w:bCs/>
          <w:sz w:val="22"/>
          <w:szCs w:val="22"/>
        </w:rPr>
        <w:t xml:space="preserve">Interessado: </w:t>
      </w:r>
      <w:r w:rsidR="00925D46" w:rsidRPr="00407D69">
        <w:rPr>
          <w:b/>
          <w:sz w:val="22"/>
          <w:szCs w:val="22"/>
        </w:rPr>
        <w:t>PREFEITURA MUNICIPAL DE ALTA FLORESTA D’OESTE</w:t>
      </w:r>
      <w:r w:rsidRPr="00407D69">
        <w:rPr>
          <w:b/>
          <w:sz w:val="22"/>
          <w:szCs w:val="22"/>
        </w:rPr>
        <w:t xml:space="preserve"> / SECRETARIA </w:t>
      </w:r>
      <w:r w:rsidR="00925D46" w:rsidRPr="00407D69">
        <w:rPr>
          <w:b/>
          <w:sz w:val="22"/>
          <w:szCs w:val="22"/>
        </w:rPr>
        <w:t>MUNICIPAL DE AGRICULTURA</w:t>
      </w:r>
      <w:r w:rsidRPr="00407D69">
        <w:rPr>
          <w:b/>
          <w:sz w:val="22"/>
          <w:szCs w:val="22"/>
        </w:rPr>
        <w:t xml:space="preserve"> - SE</w:t>
      </w:r>
      <w:r w:rsidR="00925D46" w:rsidRPr="00407D69">
        <w:rPr>
          <w:b/>
          <w:sz w:val="22"/>
          <w:szCs w:val="22"/>
        </w:rPr>
        <w:t>M</w:t>
      </w:r>
      <w:r w:rsidRPr="00407D69">
        <w:rPr>
          <w:b/>
          <w:sz w:val="22"/>
          <w:szCs w:val="22"/>
        </w:rPr>
        <w:t>AGRI.</w:t>
      </w:r>
    </w:p>
    <w:p w:rsidR="009B474F" w:rsidRPr="00407D69" w:rsidRDefault="009B474F" w:rsidP="002C4A2E">
      <w:pPr>
        <w:pStyle w:val="Default"/>
        <w:rPr>
          <w:rFonts w:ascii="Times New Roman" w:eastAsia="Times New Roman" w:hAnsi="Times New Roman" w:cs="Times New Roman"/>
          <w:color w:val="auto"/>
          <w:sz w:val="22"/>
          <w:szCs w:val="22"/>
          <w:lang w:eastAsia="pt-BR"/>
        </w:rPr>
      </w:pPr>
    </w:p>
    <w:p w:rsidR="009B474F" w:rsidRPr="00407D69" w:rsidRDefault="00575B3C" w:rsidP="00C347B0">
      <w:pPr>
        <w:pStyle w:val="Ttulo1"/>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bookmarkStart w:id="1" w:name="_Toc453668717"/>
      <w:r w:rsidRPr="00407D69">
        <w:rPr>
          <w:sz w:val="22"/>
          <w:szCs w:val="22"/>
        </w:rPr>
        <w:t>DO OBJET</w:t>
      </w:r>
      <w:r w:rsidR="00A453FD" w:rsidRPr="00407D69">
        <w:rPr>
          <w:sz w:val="22"/>
          <w:szCs w:val="22"/>
        </w:rPr>
        <w:t>O</w:t>
      </w:r>
      <w:r w:rsidR="00827EA0" w:rsidRPr="00407D69">
        <w:rPr>
          <w:sz w:val="22"/>
          <w:szCs w:val="22"/>
        </w:rPr>
        <w:t>/DESCRIÇÃO</w:t>
      </w:r>
      <w:r w:rsidRPr="00407D69">
        <w:rPr>
          <w:sz w:val="22"/>
          <w:szCs w:val="22"/>
        </w:rPr>
        <w:t xml:space="preserve"> E OBRIGAÇÕES</w:t>
      </w:r>
      <w:r w:rsidR="009B474F" w:rsidRPr="00407D69">
        <w:rPr>
          <w:sz w:val="22"/>
          <w:szCs w:val="22"/>
        </w:rPr>
        <w:t>:</w:t>
      </w:r>
      <w:bookmarkEnd w:id="1"/>
      <w:r w:rsidR="009B474F" w:rsidRPr="00407D69">
        <w:rPr>
          <w:sz w:val="22"/>
          <w:szCs w:val="22"/>
        </w:rPr>
        <w:t xml:space="preserve"> </w:t>
      </w:r>
    </w:p>
    <w:p w:rsidR="009B474F" w:rsidRPr="00407D69" w:rsidRDefault="009B474F" w:rsidP="002C4A2E">
      <w:pPr>
        <w:rPr>
          <w:sz w:val="22"/>
          <w:szCs w:val="22"/>
        </w:rPr>
      </w:pPr>
    </w:p>
    <w:p w:rsidR="004B7A2E" w:rsidRPr="00407D69" w:rsidRDefault="00827EA0" w:rsidP="00925D46">
      <w:pPr>
        <w:tabs>
          <w:tab w:val="left" w:pos="709"/>
        </w:tabs>
        <w:spacing w:after="120" w:line="276" w:lineRule="auto"/>
        <w:jc w:val="both"/>
        <w:rPr>
          <w:sz w:val="22"/>
          <w:szCs w:val="22"/>
        </w:rPr>
      </w:pPr>
      <w:r w:rsidRPr="00407D69">
        <w:rPr>
          <w:b/>
          <w:sz w:val="22"/>
          <w:szCs w:val="22"/>
        </w:rPr>
        <w:t xml:space="preserve"> </w:t>
      </w:r>
      <w:proofErr w:type="gramStart"/>
      <w:r w:rsidR="002B2505" w:rsidRPr="00407D69">
        <w:rPr>
          <w:b/>
          <w:sz w:val="22"/>
          <w:szCs w:val="22"/>
        </w:rPr>
        <w:t xml:space="preserve">1.1  </w:t>
      </w:r>
      <w:r w:rsidR="00575B3C" w:rsidRPr="00407D69">
        <w:rPr>
          <w:b/>
          <w:sz w:val="22"/>
          <w:szCs w:val="22"/>
          <w:u w:val="single"/>
        </w:rPr>
        <w:t>DO</w:t>
      </w:r>
      <w:proofErr w:type="gramEnd"/>
      <w:r w:rsidR="00575B3C" w:rsidRPr="00407D69">
        <w:rPr>
          <w:b/>
          <w:sz w:val="22"/>
          <w:szCs w:val="22"/>
          <w:u w:val="single"/>
        </w:rPr>
        <w:t xml:space="preserve"> OBJETO</w:t>
      </w:r>
      <w:r w:rsidR="00575B3C" w:rsidRPr="00407D69">
        <w:rPr>
          <w:sz w:val="22"/>
          <w:szCs w:val="22"/>
          <w:u w:val="single"/>
        </w:rPr>
        <w:t>:</w:t>
      </w:r>
      <w:r w:rsidR="00575B3C" w:rsidRPr="00407D69">
        <w:rPr>
          <w:sz w:val="22"/>
          <w:szCs w:val="22"/>
        </w:rPr>
        <w:t xml:space="preserve"> </w:t>
      </w:r>
      <w:bookmarkStart w:id="2" w:name="_Toc453668718"/>
    </w:p>
    <w:p w:rsidR="006B19D3" w:rsidRDefault="004D7B40" w:rsidP="004D7B40">
      <w:pPr>
        <w:tabs>
          <w:tab w:val="left" w:pos="709"/>
        </w:tabs>
        <w:spacing w:after="120" w:line="276" w:lineRule="auto"/>
        <w:jc w:val="both"/>
        <w:rPr>
          <w:b/>
          <w:sz w:val="22"/>
          <w:szCs w:val="22"/>
        </w:rPr>
      </w:pPr>
      <w:r w:rsidRPr="00407D69">
        <w:rPr>
          <w:b/>
          <w:sz w:val="22"/>
          <w:szCs w:val="22"/>
        </w:rPr>
        <w:t xml:space="preserve">O presente Edital tem por objetivo selecionar projeto para celebração de Acordo de Cooperação com o Município de Alta Floresta D’Oeste, para destinação </w:t>
      </w:r>
      <w:r w:rsidR="005137CB">
        <w:rPr>
          <w:b/>
          <w:sz w:val="22"/>
          <w:szCs w:val="22"/>
        </w:rPr>
        <w:t>de</w:t>
      </w:r>
      <w:r w:rsidR="006B19D3">
        <w:rPr>
          <w:b/>
          <w:sz w:val="22"/>
          <w:szCs w:val="22"/>
        </w:rPr>
        <w:t>:</w:t>
      </w:r>
    </w:p>
    <w:p w:rsidR="006B19D3" w:rsidRPr="006B19D3" w:rsidRDefault="006B19D3" w:rsidP="006B19D3">
      <w:pPr>
        <w:tabs>
          <w:tab w:val="left" w:pos="709"/>
        </w:tabs>
        <w:spacing w:after="120" w:line="276" w:lineRule="auto"/>
        <w:jc w:val="both"/>
        <w:rPr>
          <w:b/>
          <w:sz w:val="22"/>
          <w:szCs w:val="22"/>
        </w:rPr>
      </w:pPr>
      <w:r w:rsidRPr="006B19D3">
        <w:rPr>
          <w:b/>
          <w:sz w:val="22"/>
          <w:szCs w:val="22"/>
        </w:rPr>
        <w:t xml:space="preserve">01 (um) tanque rodoviário isotérmico para transporte de leite, com capacidade para 10.000 </w:t>
      </w:r>
      <w:proofErr w:type="spellStart"/>
      <w:r w:rsidRPr="006B19D3">
        <w:rPr>
          <w:b/>
          <w:sz w:val="22"/>
          <w:szCs w:val="22"/>
        </w:rPr>
        <w:t>lts</w:t>
      </w:r>
      <w:proofErr w:type="spellEnd"/>
      <w:r w:rsidRPr="006B19D3">
        <w:rPr>
          <w:b/>
          <w:sz w:val="22"/>
          <w:szCs w:val="22"/>
        </w:rPr>
        <w:t xml:space="preserve">; </w:t>
      </w:r>
    </w:p>
    <w:p w:rsidR="006B19D3" w:rsidRPr="006B19D3" w:rsidRDefault="006B19D3" w:rsidP="006B19D3">
      <w:pPr>
        <w:tabs>
          <w:tab w:val="left" w:pos="709"/>
        </w:tabs>
        <w:spacing w:after="120" w:line="276" w:lineRule="auto"/>
        <w:jc w:val="both"/>
        <w:rPr>
          <w:b/>
          <w:sz w:val="22"/>
          <w:szCs w:val="22"/>
        </w:rPr>
      </w:pPr>
      <w:r w:rsidRPr="006B19D3">
        <w:rPr>
          <w:b/>
          <w:sz w:val="22"/>
          <w:szCs w:val="22"/>
        </w:rPr>
        <w:t xml:space="preserve">01 (uma) grade </w:t>
      </w:r>
      <w:proofErr w:type="spellStart"/>
      <w:r w:rsidRPr="006B19D3">
        <w:rPr>
          <w:b/>
          <w:sz w:val="22"/>
          <w:szCs w:val="22"/>
        </w:rPr>
        <w:t>aradora</w:t>
      </w:r>
      <w:proofErr w:type="spellEnd"/>
      <w:r w:rsidRPr="006B19D3">
        <w:rPr>
          <w:b/>
          <w:sz w:val="22"/>
          <w:szCs w:val="22"/>
        </w:rPr>
        <w:t xml:space="preserve"> com 14 discos; </w:t>
      </w:r>
    </w:p>
    <w:p w:rsidR="006B19D3" w:rsidRPr="006B19D3" w:rsidRDefault="006B19D3" w:rsidP="006B19D3">
      <w:pPr>
        <w:tabs>
          <w:tab w:val="left" w:pos="709"/>
        </w:tabs>
        <w:spacing w:after="120" w:line="276" w:lineRule="auto"/>
        <w:jc w:val="both"/>
        <w:rPr>
          <w:b/>
          <w:sz w:val="22"/>
          <w:szCs w:val="22"/>
        </w:rPr>
      </w:pPr>
      <w:r w:rsidRPr="006B19D3">
        <w:rPr>
          <w:b/>
          <w:sz w:val="22"/>
          <w:szCs w:val="22"/>
        </w:rPr>
        <w:t xml:space="preserve">01 (uma) carreta agrícola com eixo capacidade para 4 toneladas;  </w:t>
      </w:r>
    </w:p>
    <w:p w:rsidR="006B19D3" w:rsidRPr="006B19D3" w:rsidRDefault="006B19D3" w:rsidP="006B19D3">
      <w:pPr>
        <w:tabs>
          <w:tab w:val="left" w:pos="709"/>
        </w:tabs>
        <w:spacing w:after="120" w:line="276" w:lineRule="auto"/>
        <w:jc w:val="both"/>
        <w:rPr>
          <w:b/>
          <w:sz w:val="22"/>
          <w:szCs w:val="22"/>
        </w:rPr>
      </w:pPr>
      <w:r w:rsidRPr="006B19D3">
        <w:rPr>
          <w:b/>
          <w:sz w:val="22"/>
          <w:szCs w:val="22"/>
        </w:rPr>
        <w:t xml:space="preserve">01 (uma) carreta agrícola com dois eixos com capacidade para 5 toneladas; </w:t>
      </w:r>
    </w:p>
    <w:p w:rsidR="006B19D3" w:rsidRPr="006B19D3" w:rsidRDefault="006B19D3" w:rsidP="006B19D3">
      <w:pPr>
        <w:tabs>
          <w:tab w:val="left" w:pos="709"/>
        </w:tabs>
        <w:spacing w:after="120" w:line="276" w:lineRule="auto"/>
        <w:jc w:val="both"/>
        <w:rPr>
          <w:b/>
          <w:lang w:eastAsia="en-US"/>
        </w:rPr>
      </w:pPr>
      <w:r w:rsidRPr="006B19D3">
        <w:rPr>
          <w:b/>
          <w:sz w:val="22"/>
          <w:szCs w:val="22"/>
        </w:rPr>
        <w:t xml:space="preserve">01 (uma) </w:t>
      </w:r>
      <w:r w:rsidRPr="006B19D3">
        <w:rPr>
          <w:b/>
          <w:lang w:eastAsia="en-US"/>
        </w:rPr>
        <w:t xml:space="preserve">Carreta agrícola em madeira basculante, capacidade de 4 toneladas, um eixo rodado duplo, com acionamento manual, com pneus novos; </w:t>
      </w:r>
    </w:p>
    <w:p w:rsidR="006B19D3" w:rsidRPr="006B19D3" w:rsidRDefault="006B19D3" w:rsidP="006B19D3">
      <w:pPr>
        <w:tabs>
          <w:tab w:val="left" w:pos="709"/>
        </w:tabs>
        <w:spacing w:after="120" w:line="276" w:lineRule="auto"/>
        <w:jc w:val="both"/>
        <w:rPr>
          <w:b/>
          <w:lang w:eastAsia="en-US"/>
        </w:rPr>
      </w:pPr>
      <w:r w:rsidRPr="006B19D3">
        <w:rPr>
          <w:b/>
          <w:lang w:eastAsia="en-US"/>
        </w:rPr>
        <w:t xml:space="preserve">01 (uma) Grade </w:t>
      </w:r>
      <w:proofErr w:type="spellStart"/>
      <w:r w:rsidRPr="006B19D3">
        <w:rPr>
          <w:b/>
          <w:lang w:eastAsia="en-US"/>
        </w:rPr>
        <w:t>aradora</w:t>
      </w:r>
      <w:proofErr w:type="spellEnd"/>
      <w:r w:rsidRPr="006B19D3">
        <w:rPr>
          <w:b/>
          <w:lang w:eastAsia="en-US"/>
        </w:rPr>
        <w:t xml:space="preserve"> mecânica com 14 discos de </w:t>
      </w:r>
      <w:proofErr w:type="gramStart"/>
      <w:r w:rsidRPr="006B19D3">
        <w:rPr>
          <w:b/>
          <w:lang w:eastAsia="en-US"/>
        </w:rPr>
        <w:t>24”x</w:t>
      </w:r>
      <w:proofErr w:type="gramEnd"/>
      <w:r w:rsidRPr="006B19D3">
        <w:rPr>
          <w:b/>
          <w:lang w:eastAsia="en-US"/>
        </w:rPr>
        <w:t xml:space="preserve">6mm com mancal a óleo, serie 61035325001001, com pneus para transporte e cabeçalho para engate de arrasto; </w:t>
      </w:r>
    </w:p>
    <w:p w:rsidR="006B19D3" w:rsidRPr="006B19D3" w:rsidRDefault="006B19D3" w:rsidP="006B19D3">
      <w:pPr>
        <w:tabs>
          <w:tab w:val="left" w:pos="709"/>
        </w:tabs>
        <w:spacing w:after="120" w:line="276" w:lineRule="auto"/>
        <w:jc w:val="both"/>
        <w:rPr>
          <w:b/>
          <w:lang w:eastAsia="en-US"/>
        </w:rPr>
      </w:pPr>
      <w:r w:rsidRPr="006B19D3">
        <w:rPr>
          <w:b/>
          <w:lang w:eastAsia="en-US"/>
        </w:rPr>
        <w:t xml:space="preserve">01 (uma); 01 (uma) Grade niveladora com controle remoto, nova, com 32 discos de 20 Polegadas, serie 61035325003001, mancal a óleo; </w:t>
      </w:r>
    </w:p>
    <w:p w:rsidR="006B19D3" w:rsidRPr="006B19D3" w:rsidRDefault="006B19D3" w:rsidP="006B19D3">
      <w:pPr>
        <w:tabs>
          <w:tab w:val="left" w:pos="709"/>
        </w:tabs>
        <w:spacing w:after="120" w:line="276" w:lineRule="auto"/>
        <w:jc w:val="both"/>
        <w:rPr>
          <w:b/>
          <w:lang w:eastAsia="en-US"/>
        </w:rPr>
      </w:pPr>
      <w:r w:rsidRPr="006B19D3">
        <w:rPr>
          <w:b/>
          <w:lang w:eastAsia="en-US"/>
        </w:rPr>
        <w:t xml:space="preserve">01 (uma) Distribuidora de calcário e adubos com capacidade de carga de 2,8 m³, rodado </w:t>
      </w:r>
      <w:proofErr w:type="spellStart"/>
      <w:r w:rsidRPr="006B19D3">
        <w:rPr>
          <w:b/>
          <w:lang w:eastAsia="en-US"/>
        </w:rPr>
        <w:t>randem</w:t>
      </w:r>
      <w:proofErr w:type="spellEnd"/>
      <w:r w:rsidRPr="006B19D3">
        <w:rPr>
          <w:b/>
          <w:lang w:eastAsia="en-US"/>
        </w:rPr>
        <w:t xml:space="preserve"> com 04 pneus, distribuição de calcário de 7.200 </w:t>
      </w:r>
      <w:proofErr w:type="spellStart"/>
      <w:r w:rsidRPr="006B19D3">
        <w:rPr>
          <w:b/>
          <w:lang w:eastAsia="en-US"/>
        </w:rPr>
        <w:t>kgs</w:t>
      </w:r>
      <w:proofErr w:type="spellEnd"/>
      <w:r w:rsidRPr="006B19D3">
        <w:rPr>
          <w:b/>
          <w:lang w:eastAsia="en-US"/>
        </w:rPr>
        <w:t>/</w:t>
      </w:r>
      <w:proofErr w:type="gramStart"/>
      <w:r w:rsidRPr="006B19D3">
        <w:rPr>
          <w:b/>
          <w:lang w:eastAsia="en-US"/>
        </w:rPr>
        <w:t>HÁ./</w:t>
      </w:r>
      <w:proofErr w:type="gramEnd"/>
      <w:r w:rsidRPr="006B19D3">
        <w:rPr>
          <w:b/>
          <w:lang w:eastAsia="en-US"/>
        </w:rPr>
        <w:t>61035325002001; e</w:t>
      </w:r>
    </w:p>
    <w:p w:rsidR="006B19D3" w:rsidRPr="006B19D3" w:rsidRDefault="006B19D3" w:rsidP="006B19D3">
      <w:pPr>
        <w:tabs>
          <w:tab w:val="left" w:pos="709"/>
        </w:tabs>
        <w:spacing w:after="120" w:line="276" w:lineRule="auto"/>
        <w:jc w:val="both"/>
        <w:rPr>
          <w:b/>
          <w:lang w:eastAsia="en-US"/>
        </w:rPr>
      </w:pPr>
      <w:r w:rsidRPr="006B19D3">
        <w:rPr>
          <w:b/>
          <w:lang w:eastAsia="en-US"/>
        </w:rPr>
        <w:t xml:space="preserve"> 01 (Uma) Distribuidor de calcário DCF 6000 com Corrêa serie 20181006634/61008215004001</w:t>
      </w:r>
    </w:p>
    <w:p w:rsidR="006B19D3" w:rsidRPr="006B19D3" w:rsidRDefault="006B19D3" w:rsidP="006B19D3">
      <w:pPr>
        <w:tabs>
          <w:tab w:val="left" w:pos="709"/>
        </w:tabs>
        <w:spacing w:after="120" w:line="276" w:lineRule="auto"/>
        <w:jc w:val="both"/>
        <w:rPr>
          <w:sz w:val="22"/>
          <w:szCs w:val="22"/>
        </w:rPr>
      </w:pPr>
      <w:r w:rsidRPr="006B19D3">
        <w:rPr>
          <w:lang w:eastAsia="en-US"/>
        </w:rPr>
        <w:t>T</w:t>
      </w:r>
      <w:r w:rsidRPr="006B19D3">
        <w:rPr>
          <w:sz w:val="22"/>
          <w:szCs w:val="22"/>
        </w:rPr>
        <w:t xml:space="preserve">odos os bens foram adquiridos através de </w:t>
      </w:r>
      <w:r w:rsidRPr="006B19D3">
        <w:rPr>
          <w:sz w:val="22"/>
          <w:szCs w:val="22"/>
        </w:rPr>
        <w:t>convênios</w:t>
      </w:r>
      <w:r w:rsidRPr="006B19D3">
        <w:rPr>
          <w:sz w:val="22"/>
          <w:szCs w:val="22"/>
        </w:rPr>
        <w:t>, conforme definido no termo de referência.</w:t>
      </w:r>
    </w:p>
    <w:p w:rsidR="006B19D3" w:rsidRPr="006B19D3" w:rsidRDefault="006B19D3" w:rsidP="006B19D3">
      <w:pPr>
        <w:tabs>
          <w:tab w:val="left" w:pos="709"/>
        </w:tabs>
        <w:spacing w:after="120" w:line="276" w:lineRule="auto"/>
        <w:jc w:val="both"/>
        <w:rPr>
          <w:sz w:val="22"/>
          <w:szCs w:val="22"/>
        </w:rPr>
      </w:pPr>
      <w:r w:rsidRPr="006B19D3">
        <w:rPr>
          <w:sz w:val="22"/>
          <w:szCs w:val="22"/>
        </w:rPr>
        <w:t>Os Termos de cooperação, serão firmados por um período de 60 (sessenta) meses, a fim de fomentar a produção agrícola do município de Alta Floresta D’Oeste/RO.</w:t>
      </w:r>
    </w:p>
    <w:p w:rsidR="004D7B40" w:rsidRDefault="004D7B40" w:rsidP="004D7B40">
      <w:pPr>
        <w:tabs>
          <w:tab w:val="left" w:pos="709"/>
        </w:tabs>
        <w:spacing w:after="120" w:line="276" w:lineRule="auto"/>
        <w:jc w:val="both"/>
        <w:rPr>
          <w:b/>
          <w:sz w:val="22"/>
          <w:szCs w:val="22"/>
        </w:rPr>
      </w:pPr>
    </w:p>
    <w:p w:rsidR="00196CA4" w:rsidRPr="00306BEE" w:rsidRDefault="00306BEE" w:rsidP="00FE4E6D">
      <w:pPr>
        <w:tabs>
          <w:tab w:val="left" w:pos="709"/>
        </w:tabs>
        <w:spacing w:after="120"/>
        <w:jc w:val="both"/>
        <w:rPr>
          <w:sz w:val="22"/>
          <w:szCs w:val="22"/>
        </w:rPr>
      </w:pPr>
      <w:r w:rsidRPr="00306BEE">
        <w:rPr>
          <w:sz w:val="22"/>
          <w:szCs w:val="22"/>
        </w:rPr>
        <w:t xml:space="preserve">Julgamento do presente chamamento será por lote/item, sendo que as interessadas deverão expressar qual o lote/item que pretende concorrer. </w:t>
      </w:r>
      <w:r w:rsidR="00827EA0" w:rsidRPr="00306BEE">
        <w:rPr>
          <w:sz w:val="22"/>
          <w:szCs w:val="22"/>
        </w:rPr>
        <w:t xml:space="preserve"> </w:t>
      </w:r>
    </w:p>
    <w:p w:rsidR="00306BEE" w:rsidRPr="00407D69" w:rsidRDefault="00306BEE" w:rsidP="00FE4E6D">
      <w:pPr>
        <w:tabs>
          <w:tab w:val="left" w:pos="709"/>
        </w:tabs>
        <w:spacing w:after="120"/>
        <w:jc w:val="both"/>
        <w:rPr>
          <w:b/>
          <w:sz w:val="22"/>
          <w:szCs w:val="22"/>
        </w:rPr>
      </w:pPr>
    </w:p>
    <w:p w:rsidR="00196CA4" w:rsidRPr="00407D69" w:rsidRDefault="002B2505" w:rsidP="00FE4E6D">
      <w:pPr>
        <w:tabs>
          <w:tab w:val="left" w:pos="709"/>
        </w:tabs>
        <w:spacing w:after="120"/>
        <w:jc w:val="both"/>
        <w:rPr>
          <w:b/>
          <w:sz w:val="22"/>
          <w:szCs w:val="22"/>
        </w:rPr>
      </w:pPr>
      <w:r w:rsidRPr="00407D69">
        <w:rPr>
          <w:b/>
          <w:sz w:val="22"/>
          <w:szCs w:val="22"/>
        </w:rPr>
        <w:t xml:space="preserve">1.2 </w:t>
      </w:r>
      <w:r w:rsidR="007D5C36" w:rsidRPr="00407D69">
        <w:rPr>
          <w:b/>
          <w:sz w:val="22"/>
          <w:szCs w:val="22"/>
          <w:u w:val="single"/>
        </w:rPr>
        <w:t>DA DESCRIÇÃO</w:t>
      </w:r>
      <w:r w:rsidR="004D7B40">
        <w:rPr>
          <w:b/>
          <w:sz w:val="22"/>
          <w:szCs w:val="22"/>
          <w:u w:val="single"/>
        </w:rPr>
        <w:t xml:space="preserve"> </w:t>
      </w:r>
      <w:r w:rsidR="005137CB">
        <w:rPr>
          <w:b/>
          <w:sz w:val="22"/>
          <w:szCs w:val="22"/>
          <w:u w:val="single"/>
        </w:rPr>
        <w:t>DOS BENS</w:t>
      </w:r>
      <w:r w:rsidR="007D5C36" w:rsidRPr="00407D69">
        <w:rPr>
          <w:b/>
          <w:sz w:val="22"/>
          <w:szCs w:val="22"/>
          <w:u w:val="single"/>
        </w:rPr>
        <w:t>:</w:t>
      </w:r>
      <w:r w:rsidR="007D5C36" w:rsidRPr="00407D69">
        <w:rPr>
          <w:b/>
          <w:sz w:val="22"/>
          <w:szCs w:val="22"/>
        </w:rPr>
        <w:t xml:space="preserve"> </w:t>
      </w:r>
    </w:p>
    <w:p w:rsidR="004D7B40" w:rsidRDefault="004D7B40" w:rsidP="004D7B40">
      <w:pPr>
        <w:jc w:val="both"/>
        <w:rPr>
          <w:sz w:val="24"/>
        </w:rPr>
      </w:pPr>
    </w:p>
    <w:tbl>
      <w:tblPr>
        <w:tblStyle w:val="Tabelacomgrade"/>
        <w:tblW w:w="0" w:type="auto"/>
        <w:tblLook w:val="04A0" w:firstRow="1" w:lastRow="0" w:firstColumn="1" w:lastColumn="0" w:noHBand="0" w:noVBand="1"/>
      </w:tblPr>
      <w:tblGrid>
        <w:gridCol w:w="1163"/>
        <w:gridCol w:w="1559"/>
        <w:gridCol w:w="6231"/>
      </w:tblGrid>
      <w:tr w:rsidR="004D7B40" w:rsidTr="003F4FC1">
        <w:tc>
          <w:tcPr>
            <w:tcW w:w="1163" w:type="dxa"/>
          </w:tcPr>
          <w:p w:rsidR="004D7B40" w:rsidRDefault="004D7B40" w:rsidP="00B705D2">
            <w:pPr>
              <w:jc w:val="both"/>
              <w:rPr>
                <w:sz w:val="24"/>
              </w:rPr>
            </w:pPr>
            <w:r>
              <w:rPr>
                <w:sz w:val="24"/>
              </w:rPr>
              <w:t>Item</w:t>
            </w:r>
            <w:r w:rsidR="00306BEE">
              <w:rPr>
                <w:sz w:val="24"/>
              </w:rPr>
              <w:t>/Lote</w:t>
            </w:r>
            <w:r>
              <w:rPr>
                <w:sz w:val="24"/>
              </w:rPr>
              <w:t xml:space="preserve"> </w:t>
            </w:r>
          </w:p>
        </w:tc>
        <w:tc>
          <w:tcPr>
            <w:tcW w:w="1559" w:type="dxa"/>
          </w:tcPr>
          <w:p w:rsidR="004D7B40" w:rsidRDefault="004D7B40" w:rsidP="00B705D2">
            <w:pPr>
              <w:jc w:val="both"/>
              <w:rPr>
                <w:sz w:val="24"/>
              </w:rPr>
            </w:pPr>
            <w:r>
              <w:rPr>
                <w:sz w:val="24"/>
              </w:rPr>
              <w:t xml:space="preserve">Tombamento </w:t>
            </w:r>
          </w:p>
        </w:tc>
        <w:tc>
          <w:tcPr>
            <w:tcW w:w="6231" w:type="dxa"/>
          </w:tcPr>
          <w:p w:rsidR="004D7B40" w:rsidRDefault="004D7B40" w:rsidP="00B705D2">
            <w:pPr>
              <w:jc w:val="both"/>
              <w:rPr>
                <w:sz w:val="24"/>
              </w:rPr>
            </w:pPr>
            <w:r>
              <w:rPr>
                <w:sz w:val="24"/>
              </w:rPr>
              <w:t xml:space="preserve">Descrição </w:t>
            </w:r>
          </w:p>
        </w:tc>
      </w:tr>
      <w:tr w:rsidR="004D7B40" w:rsidTr="003F4FC1">
        <w:tc>
          <w:tcPr>
            <w:tcW w:w="1163" w:type="dxa"/>
          </w:tcPr>
          <w:p w:rsidR="004D7B40" w:rsidRPr="003F4FC1" w:rsidRDefault="003F4FC1" w:rsidP="003F4FC1">
            <w:pPr>
              <w:jc w:val="center"/>
              <w:rPr>
                <w:sz w:val="24"/>
                <w:szCs w:val="24"/>
              </w:rPr>
            </w:pPr>
            <w:r w:rsidRPr="003F4FC1">
              <w:rPr>
                <w:sz w:val="24"/>
                <w:szCs w:val="24"/>
              </w:rPr>
              <w:lastRenderedPageBreak/>
              <w:t>01</w:t>
            </w:r>
          </w:p>
        </w:tc>
        <w:tc>
          <w:tcPr>
            <w:tcW w:w="1559" w:type="dxa"/>
          </w:tcPr>
          <w:p w:rsidR="004D7B40" w:rsidRDefault="004D7B40" w:rsidP="0027781D">
            <w:pPr>
              <w:jc w:val="both"/>
              <w:rPr>
                <w:sz w:val="24"/>
              </w:rPr>
            </w:pPr>
            <w:r w:rsidRPr="00857A74">
              <w:rPr>
                <w:sz w:val="24"/>
              </w:rPr>
              <w:t>23</w:t>
            </w:r>
            <w:r w:rsidR="0027781D">
              <w:rPr>
                <w:sz w:val="24"/>
              </w:rPr>
              <w:t xml:space="preserve">.984 </w:t>
            </w:r>
          </w:p>
        </w:tc>
        <w:tc>
          <w:tcPr>
            <w:tcW w:w="6231" w:type="dxa"/>
          </w:tcPr>
          <w:p w:rsidR="004D7B40" w:rsidRDefault="0027781D" w:rsidP="0015786C">
            <w:pPr>
              <w:jc w:val="both"/>
              <w:rPr>
                <w:sz w:val="24"/>
              </w:rPr>
            </w:pPr>
            <w:r>
              <w:rPr>
                <w:sz w:val="24"/>
              </w:rPr>
              <w:t xml:space="preserve">Tanque rodoviário isotérmico, para transporte de leite, com capacidade de 10.000 </w:t>
            </w:r>
            <w:r w:rsidR="007A05B4">
              <w:rPr>
                <w:sz w:val="24"/>
              </w:rPr>
              <w:t>litros</w:t>
            </w:r>
            <w:r>
              <w:rPr>
                <w:sz w:val="24"/>
              </w:rPr>
              <w:t xml:space="preserve">, com 03 </w:t>
            </w:r>
            <w:r w:rsidR="007A05B4">
              <w:rPr>
                <w:sz w:val="24"/>
              </w:rPr>
              <w:t>compartimentos</w:t>
            </w:r>
            <w:r>
              <w:rPr>
                <w:sz w:val="24"/>
              </w:rPr>
              <w:t xml:space="preserve">, em </w:t>
            </w:r>
            <w:r w:rsidR="007A05B4">
              <w:rPr>
                <w:sz w:val="24"/>
              </w:rPr>
              <w:t>aço</w:t>
            </w:r>
            <w:r>
              <w:rPr>
                <w:sz w:val="24"/>
              </w:rPr>
              <w:t xml:space="preserve"> </w:t>
            </w:r>
            <w:r w:rsidR="007A05B4">
              <w:rPr>
                <w:sz w:val="24"/>
              </w:rPr>
              <w:t>inox</w:t>
            </w:r>
            <w:r>
              <w:rPr>
                <w:sz w:val="24"/>
              </w:rPr>
              <w:t xml:space="preserve">, acabamento sanitário interno </w:t>
            </w:r>
            <w:r w:rsidR="007A05B4">
              <w:rPr>
                <w:sz w:val="24"/>
              </w:rPr>
              <w:t>polido</w:t>
            </w:r>
            <w:r>
              <w:rPr>
                <w:sz w:val="24"/>
              </w:rPr>
              <w:t xml:space="preserve">, com sistema de limpeza, marca </w:t>
            </w:r>
            <w:proofErr w:type="spellStart"/>
            <w:r>
              <w:rPr>
                <w:sz w:val="24"/>
              </w:rPr>
              <w:t>Agravel</w:t>
            </w:r>
            <w:proofErr w:type="spellEnd"/>
            <w:r>
              <w:rPr>
                <w:sz w:val="24"/>
              </w:rPr>
              <w:t xml:space="preserve"> TC3C</w:t>
            </w:r>
          </w:p>
        </w:tc>
      </w:tr>
      <w:tr w:rsidR="005137CB" w:rsidTr="003F4FC1">
        <w:tc>
          <w:tcPr>
            <w:tcW w:w="1163" w:type="dxa"/>
          </w:tcPr>
          <w:p w:rsidR="005137CB" w:rsidRPr="003F4FC1" w:rsidRDefault="005137CB" w:rsidP="003F4FC1">
            <w:pPr>
              <w:jc w:val="center"/>
              <w:rPr>
                <w:sz w:val="24"/>
                <w:szCs w:val="24"/>
              </w:rPr>
            </w:pPr>
            <w:r w:rsidRPr="003F4FC1">
              <w:rPr>
                <w:sz w:val="24"/>
                <w:szCs w:val="24"/>
              </w:rPr>
              <w:t>02</w:t>
            </w:r>
          </w:p>
        </w:tc>
        <w:tc>
          <w:tcPr>
            <w:tcW w:w="1559" w:type="dxa"/>
          </w:tcPr>
          <w:p w:rsidR="005137CB" w:rsidRPr="00857A74" w:rsidRDefault="00196F65" w:rsidP="003F4FC1">
            <w:pPr>
              <w:jc w:val="both"/>
              <w:rPr>
                <w:sz w:val="24"/>
              </w:rPr>
            </w:pPr>
            <w:r>
              <w:rPr>
                <w:sz w:val="24"/>
              </w:rPr>
              <w:t>23.</w:t>
            </w:r>
            <w:r w:rsidR="003F4FC1">
              <w:rPr>
                <w:sz w:val="24"/>
              </w:rPr>
              <w:t>990</w:t>
            </w:r>
          </w:p>
        </w:tc>
        <w:tc>
          <w:tcPr>
            <w:tcW w:w="6231" w:type="dxa"/>
          </w:tcPr>
          <w:p w:rsidR="005137CB" w:rsidRDefault="002B60ED" w:rsidP="003F4FC1">
            <w:pPr>
              <w:jc w:val="both"/>
              <w:rPr>
                <w:sz w:val="24"/>
              </w:rPr>
            </w:pPr>
            <w:r>
              <w:rPr>
                <w:sz w:val="24"/>
              </w:rPr>
              <w:t>G</w:t>
            </w:r>
            <w:r w:rsidR="005137CB">
              <w:rPr>
                <w:sz w:val="24"/>
              </w:rPr>
              <w:t xml:space="preserve">rade </w:t>
            </w:r>
            <w:proofErr w:type="spellStart"/>
            <w:r w:rsidR="005137CB">
              <w:rPr>
                <w:sz w:val="24"/>
              </w:rPr>
              <w:t>aradora</w:t>
            </w:r>
            <w:proofErr w:type="spellEnd"/>
            <w:r w:rsidR="005137CB">
              <w:rPr>
                <w:sz w:val="24"/>
              </w:rPr>
              <w:t>, com 1</w:t>
            </w:r>
            <w:r w:rsidR="003F4FC1">
              <w:rPr>
                <w:sz w:val="24"/>
              </w:rPr>
              <w:t>4</w:t>
            </w:r>
            <w:r w:rsidR="005137CB">
              <w:rPr>
                <w:sz w:val="24"/>
              </w:rPr>
              <w:t xml:space="preserve"> discos de 20 polegadas de diâmetro, 3 mm de espessura, com pneus para transporte.</w:t>
            </w:r>
          </w:p>
        </w:tc>
      </w:tr>
      <w:tr w:rsidR="005137CB" w:rsidTr="003F4FC1">
        <w:tc>
          <w:tcPr>
            <w:tcW w:w="1163" w:type="dxa"/>
          </w:tcPr>
          <w:p w:rsidR="005137CB" w:rsidRPr="003F4FC1" w:rsidRDefault="005137CB" w:rsidP="003F4FC1">
            <w:pPr>
              <w:jc w:val="center"/>
              <w:rPr>
                <w:sz w:val="24"/>
                <w:szCs w:val="24"/>
              </w:rPr>
            </w:pPr>
            <w:r w:rsidRPr="003F4FC1">
              <w:rPr>
                <w:sz w:val="24"/>
                <w:szCs w:val="24"/>
              </w:rPr>
              <w:t>03</w:t>
            </w:r>
          </w:p>
        </w:tc>
        <w:tc>
          <w:tcPr>
            <w:tcW w:w="1559" w:type="dxa"/>
          </w:tcPr>
          <w:p w:rsidR="005137CB" w:rsidRPr="00857A74" w:rsidRDefault="00196F65" w:rsidP="0027781D">
            <w:pPr>
              <w:jc w:val="both"/>
              <w:rPr>
                <w:sz w:val="24"/>
              </w:rPr>
            </w:pPr>
            <w:r>
              <w:rPr>
                <w:sz w:val="24"/>
              </w:rPr>
              <w:t>23.778</w:t>
            </w:r>
          </w:p>
        </w:tc>
        <w:tc>
          <w:tcPr>
            <w:tcW w:w="6231" w:type="dxa"/>
          </w:tcPr>
          <w:p w:rsidR="005137CB" w:rsidRDefault="005137CB" w:rsidP="005137CB">
            <w:pPr>
              <w:jc w:val="both"/>
              <w:rPr>
                <w:sz w:val="24"/>
              </w:rPr>
            </w:pPr>
            <w:r>
              <w:rPr>
                <w:sz w:val="24"/>
              </w:rPr>
              <w:t xml:space="preserve">Carreta Agrícola composta com plataforma de madeira, com capacidade mínima de 4 toneladas, 01 eixo, 02 pneus aro </w:t>
            </w:r>
            <w:proofErr w:type="gramStart"/>
            <w:r>
              <w:rPr>
                <w:sz w:val="24"/>
              </w:rPr>
              <w:t>16..</w:t>
            </w:r>
            <w:proofErr w:type="gramEnd"/>
            <w:r>
              <w:rPr>
                <w:sz w:val="24"/>
              </w:rPr>
              <w:t xml:space="preserve">  </w:t>
            </w:r>
          </w:p>
        </w:tc>
      </w:tr>
      <w:tr w:rsidR="005137CB" w:rsidTr="003F4FC1">
        <w:tc>
          <w:tcPr>
            <w:tcW w:w="1163" w:type="dxa"/>
          </w:tcPr>
          <w:p w:rsidR="005137CB" w:rsidRPr="003F4FC1" w:rsidRDefault="005137CB" w:rsidP="003F4FC1">
            <w:pPr>
              <w:jc w:val="center"/>
              <w:rPr>
                <w:sz w:val="24"/>
                <w:szCs w:val="24"/>
              </w:rPr>
            </w:pPr>
            <w:r w:rsidRPr="003F4FC1">
              <w:rPr>
                <w:sz w:val="24"/>
                <w:szCs w:val="24"/>
              </w:rPr>
              <w:t>04</w:t>
            </w:r>
          </w:p>
        </w:tc>
        <w:tc>
          <w:tcPr>
            <w:tcW w:w="1559" w:type="dxa"/>
          </w:tcPr>
          <w:p w:rsidR="005137CB" w:rsidRPr="00857A74" w:rsidRDefault="005137CB" w:rsidP="0027781D">
            <w:pPr>
              <w:jc w:val="both"/>
              <w:rPr>
                <w:sz w:val="24"/>
              </w:rPr>
            </w:pPr>
            <w:r>
              <w:rPr>
                <w:sz w:val="24"/>
              </w:rPr>
              <w:t>23.832</w:t>
            </w:r>
          </w:p>
        </w:tc>
        <w:tc>
          <w:tcPr>
            <w:tcW w:w="6231" w:type="dxa"/>
          </w:tcPr>
          <w:p w:rsidR="005137CB" w:rsidRDefault="005137CB" w:rsidP="0015786C">
            <w:pPr>
              <w:jc w:val="both"/>
              <w:rPr>
                <w:sz w:val="24"/>
              </w:rPr>
            </w:pPr>
            <w:r>
              <w:rPr>
                <w:sz w:val="24"/>
              </w:rPr>
              <w:t xml:space="preserve">Carreta Agrícola composta com plataforma de madeira, com capacidade mínima de 5 toneladas, 02 eixos, 04 </w:t>
            </w:r>
            <w:proofErr w:type="gramStart"/>
            <w:r>
              <w:rPr>
                <w:sz w:val="24"/>
              </w:rPr>
              <w:t xml:space="preserve">pneus.  </w:t>
            </w:r>
            <w:proofErr w:type="gramEnd"/>
          </w:p>
        </w:tc>
      </w:tr>
      <w:tr w:rsidR="003F4FC1" w:rsidTr="003F4FC1">
        <w:tc>
          <w:tcPr>
            <w:tcW w:w="1163" w:type="dxa"/>
          </w:tcPr>
          <w:p w:rsidR="003F4FC1" w:rsidRPr="003F4FC1" w:rsidRDefault="003F4FC1" w:rsidP="003F4FC1">
            <w:pPr>
              <w:jc w:val="center"/>
              <w:rPr>
                <w:sz w:val="24"/>
                <w:szCs w:val="24"/>
              </w:rPr>
            </w:pPr>
            <w:r w:rsidRPr="003F4FC1">
              <w:rPr>
                <w:sz w:val="24"/>
                <w:szCs w:val="24"/>
              </w:rPr>
              <w:t>05</w:t>
            </w:r>
          </w:p>
        </w:tc>
        <w:tc>
          <w:tcPr>
            <w:tcW w:w="1559" w:type="dxa"/>
          </w:tcPr>
          <w:p w:rsidR="003F4FC1" w:rsidRDefault="003F4FC1" w:rsidP="003F4FC1">
            <w:r>
              <w:t>24.070</w:t>
            </w:r>
          </w:p>
        </w:tc>
        <w:tc>
          <w:tcPr>
            <w:tcW w:w="6231" w:type="dxa"/>
          </w:tcPr>
          <w:p w:rsidR="003F4FC1" w:rsidRPr="006B19D3" w:rsidRDefault="003F4FC1" w:rsidP="006B19D3">
            <w:pPr>
              <w:jc w:val="both"/>
              <w:rPr>
                <w:sz w:val="24"/>
              </w:rPr>
            </w:pPr>
            <w:r w:rsidRPr="006B19D3">
              <w:rPr>
                <w:sz w:val="24"/>
              </w:rPr>
              <w:t>Carreta agrícola em madeira basculante, capacidade de 4 toneladas, um eixo rodado duplo, com acionamento manual, com pneus novos.</w:t>
            </w:r>
          </w:p>
        </w:tc>
      </w:tr>
      <w:tr w:rsidR="003F4FC1" w:rsidTr="003F4FC1">
        <w:tc>
          <w:tcPr>
            <w:tcW w:w="1163" w:type="dxa"/>
          </w:tcPr>
          <w:p w:rsidR="003F4FC1" w:rsidRPr="003F4FC1" w:rsidRDefault="003F4FC1" w:rsidP="003F4FC1">
            <w:pPr>
              <w:pStyle w:val="PargrafodaLista"/>
              <w:ind w:left="171"/>
              <w:jc w:val="center"/>
            </w:pPr>
            <w:r w:rsidRPr="003F4FC1">
              <w:t>06</w:t>
            </w:r>
          </w:p>
        </w:tc>
        <w:tc>
          <w:tcPr>
            <w:tcW w:w="1559" w:type="dxa"/>
          </w:tcPr>
          <w:p w:rsidR="003F4FC1" w:rsidRDefault="003F4FC1" w:rsidP="003F4FC1">
            <w:r>
              <w:t>24.071</w:t>
            </w:r>
          </w:p>
        </w:tc>
        <w:tc>
          <w:tcPr>
            <w:tcW w:w="6231" w:type="dxa"/>
          </w:tcPr>
          <w:p w:rsidR="003F4FC1" w:rsidRPr="006B19D3" w:rsidRDefault="003F4FC1" w:rsidP="006B19D3">
            <w:pPr>
              <w:jc w:val="both"/>
              <w:rPr>
                <w:sz w:val="24"/>
              </w:rPr>
            </w:pPr>
            <w:r w:rsidRPr="006B19D3">
              <w:rPr>
                <w:sz w:val="24"/>
              </w:rPr>
              <w:t xml:space="preserve">Grade </w:t>
            </w:r>
            <w:proofErr w:type="spellStart"/>
            <w:r w:rsidRPr="006B19D3">
              <w:rPr>
                <w:sz w:val="24"/>
              </w:rPr>
              <w:t>aradora</w:t>
            </w:r>
            <w:proofErr w:type="spellEnd"/>
            <w:r w:rsidRPr="006B19D3">
              <w:rPr>
                <w:sz w:val="24"/>
              </w:rPr>
              <w:t xml:space="preserve"> mecânica com 14 discos de </w:t>
            </w:r>
            <w:proofErr w:type="gramStart"/>
            <w:r w:rsidRPr="006B19D3">
              <w:rPr>
                <w:sz w:val="24"/>
              </w:rPr>
              <w:t>24”x</w:t>
            </w:r>
            <w:proofErr w:type="gramEnd"/>
            <w:r w:rsidRPr="006B19D3">
              <w:rPr>
                <w:sz w:val="24"/>
              </w:rPr>
              <w:t>6mm com mancal a óleo, serie 61035325001001, com pneus para transporte e cabeçalho para engate de arrasto.</w:t>
            </w:r>
          </w:p>
        </w:tc>
      </w:tr>
      <w:tr w:rsidR="003F4FC1" w:rsidTr="003F4FC1">
        <w:tc>
          <w:tcPr>
            <w:tcW w:w="1163" w:type="dxa"/>
          </w:tcPr>
          <w:p w:rsidR="003F4FC1" w:rsidRPr="003F4FC1" w:rsidRDefault="003F4FC1" w:rsidP="003F4FC1">
            <w:pPr>
              <w:pStyle w:val="PargrafodaLista"/>
              <w:ind w:left="0"/>
              <w:jc w:val="center"/>
            </w:pPr>
            <w:r w:rsidRPr="003F4FC1">
              <w:t>07</w:t>
            </w:r>
          </w:p>
        </w:tc>
        <w:tc>
          <w:tcPr>
            <w:tcW w:w="1559" w:type="dxa"/>
          </w:tcPr>
          <w:p w:rsidR="003F4FC1" w:rsidRDefault="003F4FC1" w:rsidP="003F4FC1">
            <w:r>
              <w:t>24.072</w:t>
            </w:r>
          </w:p>
        </w:tc>
        <w:tc>
          <w:tcPr>
            <w:tcW w:w="6231" w:type="dxa"/>
          </w:tcPr>
          <w:p w:rsidR="003F4FC1" w:rsidRPr="006B19D3" w:rsidRDefault="003F4FC1" w:rsidP="006B19D3">
            <w:pPr>
              <w:jc w:val="both"/>
              <w:rPr>
                <w:sz w:val="24"/>
              </w:rPr>
            </w:pPr>
            <w:r w:rsidRPr="006B19D3">
              <w:rPr>
                <w:sz w:val="24"/>
              </w:rPr>
              <w:t>Grade niveladora com controle remoto, nova, com 32 discos de 20 Polegadas, serie 61035325003001, mancal a óleo.</w:t>
            </w:r>
          </w:p>
        </w:tc>
      </w:tr>
      <w:tr w:rsidR="003F4FC1" w:rsidTr="003F4FC1">
        <w:tc>
          <w:tcPr>
            <w:tcW w:w="1163" w:type="dxa"/>
          </w:tcPr>
          <w:p w:rsidR="003F4FC1" w:rsidRPr="003F4FC1" w:rsidRDefault="003F4FC1" w:rsidP="003F4FC1">
            <w:pPr>
              <w:pStyle w:val="PargrafodaLista"/>
              <w:ind w:left="0"/>
              <w:jc w:val="center"/>
            </w:pPr>
            <w:r w:rsidRPr="003F4FC1">
              <w:t>08</w:t>
            </w:r>
          </w:p>
        </w:tc>
        <w:tc>
          <w:tcPr>
            <w:tcW w:w="1559" w:type="dxa"/>
          </w:tcPr>
          <w:p w:rsidR="003F4FC1" w:rsidRDefault="003F4FC1" w:rsidP="003F4FC1">
            <w:r>
              <w:t>24.073</w:t>
            </w:r>
          </w:p>
        </w:tc>
        <w:tc>
          <w:tcPr>
            <w:tcW w:w="6231" w:type="dxa"/>
          </w:tcPr>
          <w:p w:rsidR="003F4FC1" w:rsidRPr="006B19D3" w:rsidRDefault="003F4FC1" w:rsidP="006B19D3">
            <w:pPr>
              <w:jc w:val="both"/>
              <w:rPr>
                <w:sz w:val="24"/>
              </w:rPr>
            </w:pPr>
            <w:r w:rsidRPr="006B19D3">
              <w:rPr>
                <w:sz w:val="24"/>
              </w:rPr>
              <w:t xml:space="preserve">Distribuidora de calcário e adubos com capacidade de carga de 2,8 m³, rodado </w:t>
            </w:r>
            <w:proofErr w:type="spellStart"/>
            <w:r w:rsidRPr="006B19D3">
              <w:rPr>
                <w:sz w:val="24"/>
              </w:rPr>
              <w:t>randem</w:t>
            </w:r>
            <w:proofErr w:type="spellEnd"/>
            <w:r w:rsidRPr="006B19D3">
              <w:rPr>
                <w:sz w:val="24"/>
              </w:rPr>
              <w:t xml:space="preserve"> com 04 pneus, distribuição de calcário de 7.200 </w:t>
            </w:r>
            <w:proofErr w:type="spellStart"/>
            <w:r w:rsidRPr="006B19D3">
              <w:rPr>
                <w:sz w:val="24"/>
              </w:rPr>
              <w:t>kgs</w:t>
            </w:r>
            <w:proofErr w:type="spellEnd"/>
            <w:r w:rsidRPr="006B19D3">
              <w:rPr>
                <w:sz w:val="24"/>
              </w:rPr>
              <w:t>/</w:t>
            </w:r>
            <w:proofErr w:type="gramStart"/>
            <w:r w:rsidRPr="006B19D3">
              <w:rPr>
                <w:sz w:val="24"/>
              </w:rPr>
              <w:t>HÁ./</w:t>
            </w:r>
            <w:proofErr w:type="gramEnd"/>
            <w:r w:rsidRPr="006B19D3">
              <w:rPr>
                <w:sz w:val="24"/>
              </w:rPr>
              <w:t>61035325002001</w:t>
            </w:r>
          </w:p>
        </w:tc>
      </w:tr>
      <w:tr w:rsidR="003F4FC1" w:rsidTr="006B19D3">
        <w:trPr>
          <w:trHeight w:val="70"/>
        </w:trPr>
        <w:tc>
          <w:tcPr>
            <w:tcW w:w="1163" w:type="dxa"/>
          </w:tcPr>
          <w:p w:rsidR="003F4FC1" w:rsidRDefault="003F4FC1" w:rsidP="003F4FC1">
            <w:pPr>
              <w:pStyle w:val="PargrafodaLista"/>
              <w:ind w:left="0"/>
            </w:pPr>
            <w:r>
              <w:t>09</w:t>
            </w:r>
          </w:p>
        </w:tc>
        <w:tc>
          <w:tcPr>
            <w:tcW w:w="1559" w:type="dxa"/>
          </w:tcPr>
          <w:p w:rsidR="003F4FC1" w:rsidRDefault="003F4FC1" w:rsidP="003F4FC1">
            <w:r>
              <w:t>8.022</w:t>
            </w:r>
          </w:p>
        </w:tc>
        <w:tc>
          <w:tcPr>
            <w:tcW w:w="6231" w:type="dxa"/>
          </w:tcPr>
          <w:p w:rsidR="003F4FC1" w:rsidRPr="006B19D3" w:rsidRDefault="003F4FC1" w:rsidP="006B19D3">
            <w:pPr>
              <w:jc w:val="both"/>
              <w:rPr>
                <w:sz w:val="24"/>
              </w:rPr>
            </w:pPr>
            <w:r w:rsidRPr="006B19D3">
              <w:rPr>
                <w:sz w:val="24"/>
              </w:rPr>
              <w:t xml:space="preserve">Distribuidor de calcário DCF 6000 com </w:t>
            </w:r>
            <w:proofErr w:type="spellStart"/>
            <w:r w:rsidRPr="006B19D3">
              <w:rPr>
                <w:sz w:val="24"/>
              </w:rPr>
              <w:t>correa</w:t>
            </w:r>
            <w:proofErr w:type="spellEnd"/>
            <w:r w:rsidRPr="006B19D3">
              <w:rPr>
                <w:sz w:val="24"/>
              </w:rPr>
              <w:t xml:space="preserve"> serie 20181006634/61008215004001.</w:t>
            </w:r>
          </w:p>
        </w:tc>
      </w:tr>
    </w:tbl>
    <w:p w:rsidR="00FE4E6D" w:rsidRDefault="00827EA0" w:rsidP="00FE4E6D">
      <w:pPr>
        <w:tabs>
          <w:tab w:val="left" w:pos="709"/>
        </w:tabs>
        <w:spacing w:after="120"/>
        <w:jc w:val="both"/>
        <w:rPr>
          <w:b/>
          <w:sz w:val="22"/>
          <w:szCs w:val="22"/>
        </w:rPr>
      </w:pPr>
      <w:r w:rsidRPr="00407D69">
        <w:rPr>
          <w:b/>
          <w:sz w:val="22"/>
          <w:szCs w:val="22"/>
        </w:rPr>
        <w:t xml:space="preserve"> </w:t>
      </w:r>
    </w:p>
    <w:p w:rsidR="003F4FC1" w:rsidRDefault="003F4FC1" w:rsidP="00FE4E6D">
      <w:pPr>
        <w:tabs>
          <w:tab w:val="left" w:pos="709"/>
        </w:tabs>
        <w:spacing w:after="120"/>
        <w:jc w:val="both"/>
        <w:rPr>
          <w:b/>
          <w:sz w:val="22"/>
          <w:szCs w:val="22"/>
        </w:rPr>
      </w:pPr>
      <w:r>
        <w:rPr>
          <w:b/>
          <w:sz w:val="22"/>
          <w:szCs w:val="22"/>
        </w:rPr>
        <w:t>Os bens acima narrados, foram objetos dos seguintes convênios:</w:t>
      </w:r>
    </w:p>
    <w:p w:rsidR="003F4FC1" w:rsidRDefault="003F4FC1" w:rsidP="00FE4E6D">
      <w:pPr>
        <w:tabs>
          <w:tab w:val="left" w:pos="709"/>
        </w:tabs>
        <w:spacing w:after="120"/>
        <w:jc w:val="both"/>
        <w:rPr>
          <w:b/>
          <w:sz w:val="22"/>
          <w:szCs w:val="22"/>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5641"/>
      </w:tblGrid>
      <w:tr w:rsidR="003F4FC1" w:rsidRPr="00064855" w:rsidTr="003F4FC1">
        <w:tc>
          <w:tcPr>
            <w:tcW w:w="2751" w:type="dxa"/>
            <w:shd w:val="clear" w:color="auto" w:fill="auto"/>
          </w:tcPr>
          <w:p w:rsidR="003F4FC1" w:rsidRPr="0080158A" w:rsidRDefault="003F4FC1" w:rsidP="00DD22C6">
            <w:pPr>
              <w:rPr>
                <w:lang w:eastAsia="en-US"/>
              </w:rPr>
            </w:pPr>
            <w:r>
              <w:rPr>
                <w:lang w:eastAsia="en-US"/>
              </w:rPr>
              <w:t>Tombamento</w:t>
            </w:r>
          </w:p>
        </w:tc>
        <w:tc>
          <w:tcPr>
            <w:tcW w:w="5641" w:type="dxa"/>
            <w:shd w:val="clear" w:color="auto" w:fill="auto"/>
          </w:tcPr>
          <w:p w:rsidR="003F4FC1" w:rsidRPr="00064855" w:rsidRDefault="003F4FC1" w:rsidP="00DD22C6">
            <w:pPr>
              <w:spacing w:after="41"/>
              <w:ind w:right="48"/>
              <w:rPr>
                <w:b/>
                <w:sz w:val="22"/>
                <w:szCs w:val="22"/>
              </w:rPr>
            </w:pPr>
            <w:r>
              <w:rPr>
                <w:b/>
                <w:sz w:val="22"/>
                <w:szCs w:val="22"/>
              </w:rPr>
              <w:t xml:space="preserve">Processo/Convenio </w:t>
            </w:r>
          </w:p>
        </w:tc>
      </w:tr>
      <w:tr w:rsidR="003F4FC1" w:rsidRPr="00064855" w:rsidTr="003F4FC1">
        <w:tc>
          <w:tcPr>
            <w:tcW w:w="2751" w:type="dxa"/>
            <w:shd w:val="clear" w:color="auto" w:fill="auto"/>
          </w:tcPr>
          <w:p w:rsidR="003F4FC1" w:rsidRPr="0080158A" w:rsidRDefault="003F4FC1" w:rsidP="003F4FC1">
            <w:pPr>
              <w:rPr>
                <w:lang w:eastAsia="en-US"/>
              </w:rPr>
            </w:pPr>
            <w:r>
              <w:rPr>
                <w:lang w:eastAsia="en-US"/>
              </w:rPr>
              <w:t>23.778/Proc. 199/18</w:t>
            </w:r>
          </w:p>
        </w:tc>
        <w:tc>
          <w:tcPr>
            <w:tcW w:w="5641" w:type="dxa"/>
            <w:shd w:val="clear" w:color="auto" w:fill="auto"/>
          </w:tcPr>
          <w:p w:rsidR="003F4FC1" w:rsidRPr="00064855" w:rsidRDefault="003F4FC1" w:rsidP="003F4FC1">
            <w:pPr>
              <w:spacing w:after="41"/>
              <w:ind w:right="48"/>
              <w:rPr>
                <w:b/>
                <w:sz w:val="22"/>
                <w:szCs w:val="22"/>
              </w:rPr>
            </w:pPr>
            <w:r>
              <w:rPr>
                <w:lang w:eastAsia="en-US"/>
              </w:rPr>
              <w:t>CONVENIO 100/DPCN/2016.</w:t>
            </w:r>
          </w:p>
        </w:tc>
      </w:tr>
      <w:tr w:rsidR="003F4FC1" w:rsidTr="003F4FC1">
        <w:tc>
          <w:tcPr>
            <w:tcW w:w="2751" w:type="dxa"/>
            <w:shd w:val="clear" w:color="auto" w:fill="auto"/>
          </w:tcPr>
          <w:p w:rsidR="003F4FC1" w:rsidRDefault="003F4FC1" w:rsidP="00DD22C6">
            <w:pPr>
              <w:rPr>
                <w:lang w:eastAsia="en-US"/>
              </w:rPr>
            </w:pPr>
            <w:r>
              <w:rPr>
                <w:lang w:eastAsia="en-US"/>
              </w:rPr>
              <w:t>23.832/Proc. 199/18</w:t>
            </w:r>
          </w:p>
        </w:tc>
        <w:tc>
          <w:tcPr>
            <w:tcW w:w="5641" w:type="dxa"/>
            <w:shd w:val="clear" w:color="auto" w:fill="auto"/>
          </w:tcPr>
          <w:p w:rsidR="003F4FC1" w:rsidRDefault="003F4FC1" w:rsidP="00DD22C6">
            <w:pPr>
              <w:spacing w:after="41"/>
              <w:ind w:right="48"/>
              <w:rPr>
                <w:lang w:eastAsia="en-US"/>
              </w:rPr>
            </w:pPr>
            <w:r>
              <w:rPr>
                <w:lang w:eastAsia="en-US"/>
              </w:rPr>
              <w:t>CONVENIO 100/DPCN/2016.</w:t>
            </w:r>
          </w:p>
        </w:tc>
      </w:tr>
      <w:tr w:rsidR="003F4FC1" w:rsidTr="003F4FC1">
        <w:tc>
          <w:tcPr>
            <w:tcW w:w="2751" w:type="dxa"/>
            <w:shd w:val="clear" w:color="auto" w:fill="auto"/>
          </w:tcPr>
          <w:p w:rsidR="003F4FC1" w:rsidRDefault="003F4FC1" w:rsidP="00DD22C6">
            <w:pPr>
              <w:rPr>
                <w:lang w:eastAsia="en-US"/>
              </w:rPr>
            </w:pPr>
            <w:r>
              <w:rPr>
                <w:lang w:eastAsia="en-US"/>
              </w:rPr>
              <w:t>23.984/Proc. 199/18</w:t>
            </w:r>
          </w:p>
        </w:tc>
        <w:tc>
          <w:tcPr>
            <w:tcW w:w="5641" w:type="dxa"/>
            <w:shd w:val="clear" w:color="auto" w:fill="auto"/>
          </w:tcPr>
          <w:p w:rsidR="003F4FC1" w:rsidRDefault="003F4FC1" w:rsidP="00DD22C6">
            <w:pPr>
              <w:spacing w:after="41"/>
              <w:ind w:right="48"/>
              <w:rPr>
                <w:lang w:eastAsia="en-US"/>
              </w:rPr>
            </w:pPr>
            <w:r>
              <w:rPr>
                <w:lang w:eastAsia="en-US"/>
              </w:rPr>
              <w:t>CONVENIO 100/DPCN/2016.</w:t>
            </w:r>
          </w:p>
        </w:tc>
      </w:tr>
      <w:tr w:rsidR="003F4FC1" w:rsidTr="003F4FC1">
        <w:tc>
          <w:tcPr>
            <w:tcW w:w="2751" w:type="dxa"/>
            <w:shd w:val="clear" w:color="auto" w:fill="auto"/>
          </w:tcPr>
          <w:p w:rsidR="003F4FC1" w:rsidRDefault="003F4FC1" w:rsidP="00DD22C6">
            <w:pPr>
              <w:rPr>
                <w:lang w:eastAsia="en-US"/>
              </w:rPr>
            </w:pPr>
            <w:r>
              <w:rPr>
                <w:lang w:eastAsia="en-US"/>
              </w:rPr>
              <w:t>23.990/Proc.623/18</w:t>
            </w:r>
          </w:p>
        </w:tc>
        <w:tc>
          <w:tcPr>
            <w:tcW w:w="5641" w:type="dxa"/>
            <w:shd w:val="clear" w:color="auto" w:fill="auto"/>
          </w:tcPr>
          <w:p w:rsidR="003F4FC1" w:rsidRDefault="003F4FC1" w:rsidP="00DD22C6">
            <w:pPr>
              <w:spacing w:after="41"/>
              <w:ind w:right="48"/>
              <w:rPr>
                <w:lang w:eastAsia="en-US"/>
              </w:rPr>
            </w:pPr>
            <w:r>
              <w:rPr>
                <w:lang w:eastAsia="en-US"/>
              </w:rPr>
              <w:t>CONVÊNIO 093/DPCN - 2017</w:t>
            </w:r>
          </w:p>
        </w:tc>
      </w:tr>
      <w:tr w:rsidR="003F4FC1" w:rsidTr="003F4FC1">
        <w:tc>
          <w:tcPr>
            <w:tcW w:w="2751" w:type="dxa"/>
            <w:shd w:val="clear" w:color="auto" w:fill="auto"/>
          </w:tcPr>
          <w:p w:rsidR="003F4FC1" w:rsidRDefault="003F4FC1" w:rsidP="00DD22C6">
            <w:pPr>
              <w:rPr>
                <w:lang w:eastAsia="en-US"/>
              </w:rPr>
            </w:pPr>
            <w:r>
              <w:rPr>
                <w:lang w:eastAsia="en-US"/>
              </w:rPr>
              <w:t>24.070/Proc.731/18</w:t>
            </w:r>
          </w:p>
        </w:tc>
        <w:tc>
          <w:tcPr>
            <w:tcW w:w="5641" w:type="dxa"/>
            <w:shd w:val="clear" w:color="auto" w:fill="auto"/>
          </w:tcPr>
          <w:p w:rsidR="003F4FC1" w:rsidRDefault="003F4FC1" w:rsidP="00DD22C6">
            <w:pPr>
              <w:spacing w:after="41"/>
              <w:ind w:right="48"/>
              <w:rPr>
                <w:lang w:eastAsia="en-US"/>
              </w:rPr>
            </w:pPr>
            <w:r>
              <w:rPr>
                <w:lang w:eastAsia="en-US"/>
              </w:rPr>
              <w:t>CONVÊNIO 099/MI/2018 – SINCOV Nº 865810.</w:t>
            </w:r>
          </w:p>
        </w:tc>
      </w:tr>
      <w:tr w:rsidR="003F4FC1" w:rsidTr="003F4FC1">
        <w:tc>
          <w:tcPr>
            <w:tcW w:w="2751" w:type="dxa"/>
            <w:shd w:val="clear" w:color="auto" w:fill="auto"/>
          </w:tcPr>
          <w:p w:rsidR="003F4FC1" w:rsidRDefault="003F4FC1" w:rsidP="00DD22C6">
            <w:pPr>
              <w:rPr>
                <w:lang w:eastAsia="en-US"/>
              </w:rPr>
            </w:pPr>
            <w:r>
              <w:rPr>
                <w:lang w:eastAsia="en-US"/>
              </w:rPr>
              <w:t>24.071/Proc.731/18</w:t>
            </w:r>
          </w:p>
        </w:tc>
        <w:tc>
          <w:tcPr>
            <w:tcW w:w="5641" w:type="dxa"/>
            <w:shd w:val="clear" w:color="auto" w:fill="auto"/>
          </w:tcPr>
          <w:p w:rsidR="003F4FC1" w:rsidRDefault="003F4FC1" w:rsidP="00DD22C6">
            <w:pPr>
              <w:spacing w:after="41"/>
              <w:ind w:right="48"/>
              <w:rPr>
                <w:lang w:eastAsia="en-US"/>
              </w:rPr>
            </w:pPr>
            <w:r>
              <w:rPr>
                <w:lang w:eastAsia="en-US"/>
              </w:rPr>
              <w:t>099/MI/2018 – SINCOV nº 865810.</w:t>
            </w:r>
          </w:p>
        </w:tc>
      </w:tr>
      <w:tr w:rsidR="003F4FC1" w:rsidTr="003F4FC1">
        <w:tc>
          <w:tcPr>
            <w:tcW w:w="2751" w:type="dxa"/>
            <w:shd w:val="clear" w:color="auto" w:fill="auto"/>
          </w:tcPr>
          <w:p w:rsidR="003F4FC1" w:rsidRDefault="003F4FC1" w:rsidP="00DD22C6">
            <w:pPr>
              <w:rPr>
                <w:lang w:eastAsia="en-US"/>
              </w:rPr>
            </w:pPr>
            <w:r>
              <w:rPr>
                <w:lang w:eastAsia="en-US"/>
              </w:rPr>
              <w:t>24.072/Proc.731/18</w:t>
            </w:r>
          </w:p>
        </w:tc>
        <w:tc>
          <w:tcPr>
            <w:tcW w:w="5641" w:type="dxa"/>
            <w:shd w:val="clear" w:color="auto" w:fill="auto"/>
          </w:tcPr>
          <w:p w:rsidR="003F4FC1" w:rsidRDefault="003F4FC1" w:rsidP="00DD22C6">
            <w:pPr>
              <w:spacing w:after="41"/>
              <w:ind w:right="48"/>
              <w:rPr>
                <w:lang w:eastAsia="en-US"/>
              </w:rPr>
            </w:pPr>
            <w:r>
              <w:rPr>
                <w:lang w:eastAsia="en-US"/>
              </w:rPr>
              <w:t>099/MI/2018 – SINCOV nº 865810.</w:t>
            </w:r>
          </w:p>
        </w:tc>
      </w:tr>
      <w:tr w:rsidR="003F4FC1" w:rsidTr="003F4FC1">
        <w:tc>
          <w:tcPr>
            <w:tcW w:w="2751" w:type="dxa"/>
            <w:shd w:val="clear" w:color="auto" w:fill="auto"/>
          </w:tcPr>
          <w:p w:rsidR="003F4FC1" w:rsidRDefault="003F4FC1" w:rsidP="00DD22C6">
            <w:pPr>
              <w:rPr>
                <w:lang w:eastAsia="en-US"/>
              </w:rPr>
            </w:pPr>
            <w:r>
              <w:rPr>
                <w:lang w:eastAsia="en-US"/>
              </w:rPr>
              <w:t>24.073/Proc.731/18</w:t>
            </w:r>
          </w:p>
        </w:tc>
        <w:tc>
          <w:tcPr>
            <w:tcW w:w="5641" w:type="dxa"/>
            <w:shd w:val="clear" w:color="auto" w:fill="auto"/>
          </w:tcPr>
          <w:p w:rsidR="003F4FC1" w:rsidRDefault="003F4FC1" w:rsidP="00DD22C6">
            <w:pPr>
              <w:spacing w:after="41"/>
              <w:ind w:right="48"/>
              <w:rPr>
                <w:lang w:eastAsia="en-US"/>
              </w:rPr>
            </w:pPr>
            <w:r>
              <w:rPr>
                <w:lang w:eastAsia="en-US"/>
              </w:rPr>
              <w:t>099/MI/2018 – SINCOV nº 865810.</w:t>
            </w:r>
          </w:p>
        </w:tc>
      </w:tr>
      <w:tr w:rsidR="003F4FC1" w:rsidTr="003F4FC1">
        <w:tc>
          <w:tcPr>
            <w:tcW w:w="2751" w:type="dxa"/>
            <w:shd w:val="clear" w:color="auto" w:fill="auto"/>
          </w:tcPr>
          <w:p w:rsidR="003F4FC1" w:rsidRDefault="003F4FC1" w:rsidP="00DD22C6">
            <w:pPr>
              <w:rPr>
                <w:lang w:eastAsia="en-US"/>
              </w:rPr>
            </w:pPr>
            <w:r>
              <w:rPr>
                <w:lang w:eastAsia="en-US"/>
              </w:rPr>
              <w:t>8022/T.C. 010PGE/19</w:t>
            </w:r>
          </w:p>
        </w:tc>
        <w:tc>
          <w:tcPr>
            <w:tcW w:w="5641" w:type="dxa"/>
            <w:shd w:val="clear" w:color="auto" w:fill="auto"/>
          </w:tcPr>
          <w:p w:rsidR="003F4FC1" w:rsidRDefault="003F4FC1" w:rsidP="00DD22C6">
            <w:pPr>
              <w:spacing w:after="41"/>
              <w:ind w:right="48"/>
              <w:rPr>
                <w:lang w:eastAsia="en-US"/>
              </w:rPr>
            </w:pPr>
            <w:r>
              <w:rPr>
                <w:lang w:eastAsia="en-US"/>
              </w:rPr>
              <w:t>SEAGRI.</w:t>
            </w:r>
          </w:p>
        </w:tc>
      </w:tr>
    </w:tbl>
    <w:p w:rsidR="003F4FC1" w:rsidRDefault="003F4FC1" w:rsidP="00FE4E6D">
      <w:pPr>
        <w:tabs>
          <w:tab w:val="left" w:pos="709"/>
        </w:tabs>
        <w:spacing w:after="120"/>
        <w:jc w:val="both"/>
        <w:rPr>
          <w:b/>
          <w:sz w:val="22"/>
          <w:szCs w:val="22"/>
        </w:rPr>
      </w:pPr>
    </w:p>
    <w:p w:rsidR="00C949CC" w:rsidRDefault="00C949CC" w:rsidP="00FE4E6D">
      <w:pPr>
        <w:tabs>
          <w:tab w:val="left" w:pos="709"/>
        </w:tabs>
        <w:spacing w:after="120"/>
        <w:jc w:val="both"/>
        <w:rPr>
          <w:b/>
          <w:sz w:val="22"/>
          <w:szCs w:val="22"/>
        </w:rPr>
      </w:pPr>
      <w:r>
        <w:rPr>
          <w:b/>
          <w:sz w:val="22"/>
          <w:szCs w:val="22"/>
        </w:rPr>
        <w:t xml:space="preserve">Os bens do presente chamamento, serão licitados individualmente, ou seja, a </w:t>
      </w:r>
      <w:r w:rsidRPr="00342D15">
        <w:t>Organizações da Sociedade Civil – OSC</w:t>
      </w:r>
      <w:r>
        <w:t xml:space="preserve"> que participar do presente chamamento, deverá indicar o item (lote) que pretende concorrer. </w:t>
      </w:r>
    </w:p>
    <w:p w:rsidR="00C949CC" w:rsidRPr="00407D69" w:rsidRDefault="00C949CC" w:rsidP="00FE4E6D">
      <w:pPr>
        <w:tabs>
          <w:tab w:val="left" w:pos="709"/>
        </w:tabs>
        <w:spacing w:after="120"/>
        <w:jc w:val="both"/>
        <w:rPr>
          <w:b/>
          <w:sz w:val="22"/>
          <w:szCs w:val="22"/>
        </w:rPr>
      </w:pPr>
    </w:p>
    <w:p w:rsidR="005D1466" w:rsidRPr="00407D69" w:rsidRDefault="005D1466" w:rsidP="00C347B0">
      <w:pPr>
        <w:pStyle w:val="PargrafodaLista"/>
        <w:numPr>
          <w:ilvl w:val="1"/>
          <w:numId w:val="22"/>
        </w:numPr>
        <w:tabs>
          <w:tab w:val="left" w:pos="709"/>
        </w:tabs>
        <w:spacing w:after="120"/>
        <w:jc w:val="both"/>
        <w:rPr>
          <w:b/>
          <w:sz w:val="22"/>
          <w:szCs w:val="22"/>
          <w:u w:val="single"/>
        </w:rPr>
      </w:pPr>
      <w:r w:rsidRPr="00407D69">
        <w:rPr>
          <w:b/>
          <w:sz w:val="22"/>
          <w:szCs w:val="22"/>
          <w:u w:val="single"/>
        </w:rPr>
        <w:t>OBRIGAÇÕES DAS ASSOCIAÇÕES SELECIONADAS</w:t>
      </w:r>
      <w:r w:rsidR="00DB5310" w:rsidRPr="00407D69">
        <w:rPr>
          <w:b/>
          <w:sz w:val="22"/>
          <w:szCs w:val="22"/>
          <w:u w:val="single"/>
        </w:rPr>
        <w:t xml:space="preserve"> E CRITÉRIOS DE ESCOLHA</w:t>
      </w:r>
      <w:r w:rsidRPr="00407D69">
        <w:rPr>
          <w:b/>
          <w:sz w:val="22"/>
          <w:szCs w:val="22"/>
          <w:u w:val="single"/>
        </w:rPr>
        <w:t>:</w:t>
      </w:r>
    </w:p>
    <w:p w:rsidR="002E3D46" w:rsidRPr="00B705D2" w:rsidRDefault="002E3D46" w:rsidP="00C347B0">
      <w:pPr>
        <w:pStyle w:val="PargrafodaLista"/>
        <w:numPr>
          <w:ilvl w:val="2"/>
          <w:numId w:val="22"/>
        </w:numPr>
        <w:spacing w:before="120" w:after="120"/>
        <w:jc w:val="both"/>
        <w:rPr>
          <w:sz w:val="22"/>
          <w:szCs w:val="22"/>
        </w:rPr>
      </w:pPr>
      <w:r w:rsidRPr="00407D69">
        <w:rPr>
          <w:b/>
          <w:sz w:val="22"/>
          <w:szCs w:val="22"/>
        </w:rPr>
        <w:t xml:space="preserve"> </w:t>
      </w:r>
      <w:r w:rsidRPr="00B705D2">
        <w:rPr>
          <w:sz w:val="22"/>
          <w:szCs w:val="22"/>
        </w:rPr>
        <w:t xml:space="preserve">Selecionar os beneficiários </w:t>
      </w:r>
      <w:r w:rsidR="007A05B4">
        <w:rPr>
          <w:sz w:val="22"/>
          <w:szCs w:val="22"/>
        </w:rPr>
        <w:t xml:space="preserve">(pequenos produtores) </w:t>
      </w:r>
      <w:r w:rsidR="00FE4E6D" w:rsidRPr="00B705D2">
        <w:rPr>
          <w:sz w:val="22"/>
          <w:szCs w:val="22"/>
        </w:rPr>
        <w:t>d</w:t>
      </w:r>
      <w:r w:rsidR="007A05B4">
        <w:rPr>
          <w:sz w:val="22"/>
          <w:szCs w:val="22"/>
        </w:rPr>
        <w:t>a</w:t>
      </w:r>
      <w:r w:rsidR="00516A84" w:rsidRPr="00B705D2">
        <w:rPr>
          <w:sz w:val="22"/>
          <w:szCs w:val="22"/>
        </w:rPr>
        <w:t xml:space="preserve"> ZONA </w:t>
      </w:r>
      <w:r w:rsidR="00FE4E6D" w:rsidRPr="00B705D2">
        <w:rPr>
          <w:sz w:val="22"/>
          <w:szCs w:val="22"/>
        </w:rPr>
        <w:t>Rura</w:t>
      </w:r>
      <w:r w:rsidR="00516A84" w:rsidRPr="00B705D2">
        <w:rPr>
          <w:sz w:val="22"/>
          <w:szCs w:val="22"/>
        </w:rPr>
        <w:t>l</w:t>
      </w:r>
      <w:r w:rsidR="00FE4E6D" w:rsidRPr="00B705D2">
        <w:rPr>
          <w:sz w:val="22"/>
          <w:szCs w:val="22"/>
        </w:rPr>
        <w:t xml:space="preserve"> do Município de Alta Floresta D’Oeste</w:t>
      </w:r>
      <w:r w:rsidRPr="00B705D2">
        <w:rPr>
          <w:sz w:val="22"/>
          <w:szCs w:val="22"/>
        </w:rPr>
        <w:t xml:space="preserve">/RO; </w:t>
      </w:r>
    </w:p>
    <w:p w:rsidR="00A333A7" w:rsidRPr="00B705D2" w:rsidRDefault="00A333A7" w:rsidP="00C347B0">
      <w:pPr>
        <w:pStyle w:val="PargrafodaLista"/>
        <w:numPr>
          <w:ilvl w:val="2"/>
          <w:numId w:val="22"/>
        </w:numPr>
        <w:spacing w:before="120" w:after="120"/>
        <w:jc w:val="both"/>
        <w:rPr>
          <w:sz w:val="22"/>
          <w:szCs w:val="22"/>
        </w:rPr>
      </w:pPr>
      <w:r w:rsidRPr="00B705D2">
        <w:rPr>
          <w:sz w:val="22"/>
          <w:szCs w:val="22"/>
        </w:rPr>
        <w:t xml:space="preserve">Os </w:t>
      </w:r>
      <w:r w:rsidR="00AD22BC" w:rsidRPr="00B705D2">
        <w:rPr>
          <w:sz w:val="22"/>
          <w:szCs w:val="22"/>
        </w:rPr>
        <w:t>pequenos produtores</w:t>
      </w:r>
      <w:r w:rsidRPr="00B705D2">
        <w:rPr>
          <w:sz w:val="22"/>
          <w:szCs w:val="22"/>
        </w:rPr>
        <w:t xml:space="preserve"> a serem beneficiados com a entrega </w:t>
      </w:r>
      <w:r w:rsidR="002B2505" w:rsidRPr="00B705D2">
        <w:rPr>
          <w:sz w:val="22"/>
          <w:szCs w:val="22"/>
        </w:rPr>
        <w:t>d</w:t>
      </w:r>
      <w:r w:rsidR="00683330" w:rsidRPr="00B705D2">
        <w:rPr>
          <w:sz w:val="22"/>
          <w:szCs w:val="22"/>
        </w:rPr>
        <w:t>o</w:t>
      </w:r>
      <w:r w:rsidR="00516A84" w:rsidRPr="00B705D2">
        <w:rPr>
          <w:sz w:val="22"/>
          <w:szCs w:val="22"/>
        </w:rPr>
        <w:t xml:space="preserve"> equipamentos</w:t>
      </w:r>
      <w:r w:rsidR="002B2505" w:rsidRPr="00B705D2">
        <w:rPr>
          <w:sz w:val="22"/>
          <w:szCs w:val="22"/>
        </w:rPr>
        <w:t xml:space="preserve">, utilizarão o mesmo para </w:t>
      </w:r>
      <w:r w:rsidR="00A139AA" w:rsidRPr="00B705D2">
        <w:rPr>
          <w:sz w:val="22"/>
          <w:szCs w:val="22"/>
        </w:rPr>
        <w:t>propósitos</w:t>
      </w:r>
      <w:r w:rsidR="002B2505" w:rsidRPr="00B705D2">
        <w:rPr>
          <w:sz w:val="22"/>
          <w:szCs w:val="22"/>
        </w:rPr>
        <w:t xml:space="preserve"> de</w:t>
      </w:r>
      <w:r w:rsidR="00A139AA" w:rsidRPr="00B705D2">
        <w:rPr>
          <w:sz w:val="22"/>
          <w:szCs w:val="22"/>
        </w:rPr>
        <w:t xml:space="preserve"> melhor</w:t>
      </w:r>
      <w:r w:rsidR="00683330" w:rsidRPr="00B705D2">
        <w:rPr>
          <w:sz w:val="22"/>
          <w:szCs w:val="22"/>
        </w:rPr>
        <w:t>ia</w:t>
      </w:r>
      <w:r w:rsidR="00516A84" w:rsidRPr="00B705D2">
        <w:rPr>
          <w:sz w:val="22"/>
          <w:szCs w:val="22"/>
        </w:rPr>
        <w:t xml:space="preserve"> e aumento</w:t>
      </w:r>
      <w:r w:rsidR="00683330" w:rsidRPr="00B705D2">
        <w:rPr>
          <w:sz w:val="22"/>
          <w:szCs w:val="22"/>
        </w:rPr>
        <w:t xml:space="preserve"> na produção </w:t>
      </w:r>
      <w:r w:rsidR="00516A84" w:rsidRPr="00B705D2">
        <w:rPr>
          <w:sz w:val="22"/>
          <w:szCs w:val="22"/>
        </w:rPr>
        <w:t>de</w:t>
      </w:r>
      <w:r w:rsidR="007A05B4">
        <w:rPr>
          <w:sz w:val="22"/>
          <w:szCs w:val="22"/>
        </w:rPr>
        <w:t xml:space="preserve"> leite</w:t>
      </w:r>
      <w:r w:rsidR="00683330" w:rsidRPr="00B705D2">
        <w:rPr>
          <w:sz w:val="22"/>
          <w:szCs w:val="22"/>
        </w:rPr>
        <w:t xml:space="preserve">, fomentando assim a agricultura familiar agregando renda a este </w:t>
      </w:r>
      <w:r w:rsidR="00516A84" w:rsidRPr="00B705D2">
        <w:rPr>
          <w:sz w:val="22"/>
          <w:szCs w:val="22"/>
        </w:rPr>
        <w:t>público</w:t>
      </w:r>
      <w:r w:rsidR="002B2505" w:rsidRPr="00B705D2">
        <w:rPr>
          <w:sz w:val="22"/>
          <w:szCs w:val="22"/>
        </w:rPr>
        <w:t xml:space="preserve">. </w:t>
      </w:r>
    </w:p>
    <w:p w:rsidR="002E3D46" w:rsidRPr="00B705D2" w:rsidRDefault="002E3D46" w:rsidP="00C347B0">
      <w:pPr>
        <w:pStyle w:val="PargrafodaLista"/>
        <w:numPr>
          <w:ilvl w:val="2"/>
          <w:numId w:val="22"/>
        </w:numPr>
        <w:spacing w:before="120" w:after="120"/>
        <w:jc w:val="both"/>
        <w:rPr>
          <w:sz w:val="22"/>
          <w:szCs w:val="22"/>
        </w:rPr>
      </w:pPr>
      <w:r w:rsidRPr="00B705D2">
        <w:rPr>
          <w:sz w:val="22"/>
          <w:szCs w:val="22"/>
        </w:rPr>
        <w:t xml:space="preserve">Garantir a estrutura física, para armazenamento e conservação </w:t>
      </w:r>
      <w:r w:rsidR="005137CB">
        <w:rPr>
          <w:sz w:val="22"/>
          <w:szCs w:val="22"/>
        </w:rPr>
        <w:t>dos bens</w:t>
      </w:r>
      <w:r w:rsidR="007A05B4">
        <w:rPr>
          <w:sz w:val="22"/>
          <w:szCs w:val="22"/>
        </w:rPr>
        <w:t xml:space="preserve">, </w:t>
      </w:r>
    </w:p>
    <w:p w:rsidR="002B2505" w:rsidRPr="00B705D2" w:rsidRDefault="002E3D46" w:rsidP="00D7029F">
      <w:pPr>
        <w:pStyle w:val="PargrafodaLista"/>
        <w:rPr>
          <w:sz w:val="22"/>
          <w:szCs w:val="22"/>
        </w:rPr>
      </w:pPr>
      <w:r w:rsidRPr="00B705D2">
        <w:rPr>
          <w:sz w:val="22"/>
          <w:szCs w:val="22"/>
        </w:rPr>
        <w:lastRenderedPageBreak/>
        <w:t>Garantir a realização das manutenções necessárias ao equipamento</w:t>
      </w:r>
      <w:r w:rsidR="00E00214" w:rsidRPr="00B705D2">
        <w:rPr>
          <w:sz w:val="22"/>
          <w:szCs w:val="22"/>
        </w:rPr>
        <w:t>, especialmente no que tange a garantia de fábrica</w:t>
      </w:r>
      <w:r w:rsidRPr="00B705D2">
        <w:rPr>
          <w:sz w:val="22"/>
          <w:szCs w:val="22"/>
        </w:rPr>
        <w:t xml:space="preserve">, </w:t>
      </w:r>
      <w:r w:rsidR="00516A84" w:rsidRPr="00B705D2">
        <w:rPr>
          <w:sz w:val="22"/>
          <w:szCs w:val="22"/>
        </w:rPr>
        <w:t>bens</w:t>
      </w:r>
      <w:r w:rsidRPr="00B705D2">
        <w:rPr>
          <w:sz w:val="22"/>
          <w:szCs w:val="22"/>
        </w:rPr>
        <w:t xml:space="preserve"> como seus reparos quando necessário;</w:t>
      </w:r>
    </w:p>
    <w:p w:rsidR="002E3D46" w:rsidRPr="00B705D2" w:rsidRDefault="002E3D46" w:rsidP="00C347B0">
      <w:pPr>
        <w:pStyle w:val="PargrafodaLista"/>
        <w:numPr>
          <w:ilvl w:val="2"/>
          <w:numId w:val="22"/>
        </w:numPr>
        <w:spacing w:before="120" w:after="120"/>
        <w:jc w:val="both"/>
        <w:rPr>
          <w:sz w:val="22"/>
          <w:szCs w:val="22"/>
        </w:rPr>
      </w:pPr>
      <w:r w:rsidRPr="00B705D2">
        <w:rPr>
          <w:sz w:val="22"/>
          <w:szCs w:val="22"/>
        </w:rPr>
        <w:t>Apresentar Plano de Trabalho para utilização d</w:t>
      </w:r>
      <w:r w:rsidR="00516A84" w:rsidRPr="00B705D2">
        <w:rPr>
          <w:sz w:val="22"/>
          <w:szCs w:val="22"/>
        </w:rPr>
        <w:t xml:space="preserve">o </w:t>
      </w:r>
      <w:r w:rsidRPr="00B705D2">
        <w:rPr>
          <w:sz w:val="22"/>
          <w:szCs w:val="22"/>
        </w:rPr>
        <w:t>equipamento na comunidade</w:t>
      </w:r>
      <w:r w:rsidR="00A139AA" w:rsidRPr="00B705D2">
        <w:rPr>
          <w:sz w:val="22"/>
          <w:szCs w:val="22"/>
        </w:rPr>
        <w:t xml:space="preserve"> rural</w:t>
      </w:r>
      <w:r w:rsidRPr="00B705D2">
        <w:rPr>
          <w:sz w:val="22"/>
          <w:szCs w:val="22"/>
        </w:rPr>
        <w:t>;</w:t>
      </w:r>
    </w:p>
    <w:p w:rsidR="002E3D46" w:rsidRPr="00B705D2" w:rsidRDefault="002E3D46" w:rsidP="00C347B0">
      <w:pPr>
        <w:pStyle w:val="PargrafodaLista"/>
        <w:numPr>
          <w:ilvl w:val="2"/>
          <w:numId w:val="22"/>
        </w:numPr>
        <w:spacing w:before="120" w:after="120"/>
        <w:jc w:val="both"/>
        <w:rPr>
          <w:sz w:val="22"/>
          <w:szCs w:val="22"/>
        </w:rPr>
      </w:pPr>
      <w:r w:rsidRPr="00B705D2">
        <w:rPr>
          <w:sz w:val="22"/>
          <w:szCs w:val="22"/>
        </w:rPr>
        <w:t>Se responsabilizar pela organização e gestão do projeto, com elaboração de relatório técnico;</w:t>
      </w:r>
    </w:p>
    <w:p w:rsidR="002E3D46" w:rsidRPr="00B705D2" w:rsidRDefault="002E3D46" w:rsidP="00C347B0">
      <w:pPr>
        <w:pStyle w:val="PargrafodaLista"/>
        <w:numPr>
          <w:ilvl w:val="2"/>
          <w:numId w:val="22"/>
        </w:numPr>
        <w:spacing w:before="120" w:after="120"/>
        <w:jc w:val="both"/>
        <w:rPr>
          <w:sz w:val="22"/>
          <w:szCs w:val="22"/>
        </w:rPr>
      </w:pPr>
      <w:r w:rsidRPr="00B705D2">
        <w:rPr>
          <w:sz w:val="22"/>
          <w:szCs w:val="22"/>
        </w:rPr>
        <w:t>Observar o que estabelece a Lei 11.326/2006 em especial o disposto no art. 3° e seus incisos e parágrafos § 1° e § 2° e seus incisos.</w:t>
      </w:r>
    </w:p>
    <w:p w:rsidR="00A139AA" w:rsidRPr="00407D69" w:rsidRDefault="00DB5310" w:rsidP="00A139AA">
      <w:pPr>
        <w:tabs>
          <w:tab w:val="left" w:pos="709"/>
        </w:tabs>
        <w:spacing w:after="120" w:line="276" w:lineRule="auto"/>
        <w:ind w:left="709"/>
        <w:jc w:val="both"/>
        <w:rPr>
          <w:sz w:val="22"/>
          <w:szCs w:val="22"/>
        </w:rPr>
      </w:pPr>
      <w:r w:rsidRPr="00407D69">
        <w:rPr>
          <w:b/>
          <w:sz w:val="22"/>
          <w:szCs w:val="22"/>
        </w:rPr>
        <w:t xml:space="preserve">Justifica-se a escolha </w:t>
      </w:r>
      <w:r w:rsidR="00A139AA" w:rsidRPr="00407D69">
        <w:rPr>
          <w:b/>
          <w:sz w:val="22"/>
          <w:szCs w:val="22"/>
        </w:rPr>
        <w:t>n</w:t>
      </w:r>
      <w:r w:rsidR="00185992">
        <w:rPr>
          <w:b/>
          <w:sz w:val="22"/>
          <w:szCs w:val="22"/>
        </w:rPr>
        <w:t>o</w:t>
      </w:r>
      <w:r w:rsidR="00516A84">
        <w:rPr>
          <w:b/>
          <w:sz w:val="22"/>
          <w:szCs w:val="22"/>
        </w:rPr>
        <w:t xml:space="preserve"> </w:t>
      </w:r>
      <w:r w:rsidR="00185992">
        <w:rPr>
          <w:b/>
          <w:sz w:val="22"/>
          <w:szCs w:val="22"/>
        </w:rPr>
        <w:t xml:space="preserve">perímetro </w:t>
      </w:r>
      <w:r w:rsidR="00A139AA" w:rsidRPr="00407D69">
        <w:rPr>
          <w:b/>
          <w:sz w:val="22"/>
          <w:szCs w:val="22"/>
        </w:rPr>
        <w:t>Rural do Município de Alta Floresta D’Oeste</w:t>
      </w:r>
      <w:r w:rsidRPr="00407D69">
        <w:rPr>
          <w:b/>
          <w:sz w:val="22"/>
          <w:szCs w:val="22"/>
        </w:rPr>
        <w:t xml:space="preserve">, considerando </w:t>
      </w:r>
      <w:r w:rsidR="00A139AA" w:rsidRPr="00407D69">
        <w:rPr>
          <w:b/>
          <w:sz w:val="22"/>
          <w:szCs w:val="22"/>
        </w:rPr>
        <w:t xml:space="preserve">a </w:t>
      </w:r>
      <w:r w:rsidR="00A139AA" w:rsidRPr="00407D69">
        <w:rPr>
          <w:sz w:val="22"/>
          <w:szCs w:val="22"/>
        </w:rPr>
        <w:t>destinação d</w:t>
      </w:r>
      <w:r w:rsidR="00516A84">
        <w:rPr>
          <w:sz w:val="22"/>
          <w:szCs w:val="22"/>
        </w:rPr>
        <w:t>o implemento</w:t>
      </w:r>
      <w:r w:rsidR="00683330">
        <w:rPr>
          <w:sz w:val="22"/>
          <w:szCs w:val="22"/>
        </w:rPr>
        <w:t>, levando-se em consideração a finalidade especificada no convênio/termo de cooperação para os quais os bens foram adquiridos pelo Município</w:t>
      </w:r>
      <w:r w:rsidR="00B705D2">
        <w:rPr>
          <w:sz w:val="22"/>
          <w:szCs w:val="22"/>
        </w:rPr>
        <w:t xml:space="preserve"> (</w:t>
      </w:r>
      <w:r w:rsidR="00185992">
        <w:rPr>
          <w:b/>
          <w:sz w:val="22"/>
          <w:szCs w:val="22"/>
        </w:rPr>
        <w:t>convênio</w:t>
      </w:r>
      <w:r w:rsidR="006B19D3">
        <w:rPr>
          <w:b/>
          <w:sz w:val="22"/>
          <w:szCs w:val="22"/>
        </w:rPr>
        <w:t>s descritos no item 1.2 deste edital)</w:t>
      </w:r>
      <w:r w:rsidR="00280224">
        <w:rPr>
          <w:sz w:val="22"/>
          <w:szCs w:val="22"/>
        </w:rPr>
        <w:t xml:space="preserve">, especialmente no que tange a fomentação da agricultura familiar </w:t>
      </w:r>
      <w:r w:rsidR="00516A84">
        <w:rPr>
          <w:sz w:val="22"/>
          <w:szCs w:val="22"/>
        </w:rPr>
        <w:t>(</w:t>
      </w:r>
      <w:r w:rsidR="00185992">
        <w:rPr>
          <w:sz w:val="22"/>
          <w:szCs w:val="22"/>
        </w:rPr>
        <w:t xml:space="preserve">agregar valor ao produto - leite </w:t>
      </w:r>
      <w:r w:rsidR="00516A84">
        <w:rPr>
          <w:sz w:val="22"/>
          <w:szCs w:val="22"/>
        </w:rPr>
        <w:t xml:space="preserve">) </w:t>
      </w:r>
      <w:r w:rsidR="00280224">
        <w:rPr>
          <w:sz w:val="22"/>
          <w:szCs w:val="22"/>
        </w:rPr>
        <w:t>no escopo de combater o êxito rural, assim como agregar renda e condições salubres aos pequenos produtores</w:t>
      </w:r>
      <w:r w:rsidR="00516A84">
        <w:rPr>
          <w:sz w:val="22"/>
          <w:szCs w:val="22"/>
        </w:rPr>
        <w:t xml:space="preserve"> que trabalham n</w:t>
      </w:r>
      <w:r w:rsidR="00185992">
        <w:rPr>
          <w:sz w:val="22"/>
          <w:szCs w:val="22"/>
        </w:rPr>
        <w:t>a produção de leite</w:t>
      </w:r>
      <w:r w:rsidR="00683330">
        <w:rPr>
          <w:sz w:val="22"/>
          <w:szCs w:val="22"/>
        </w:rPr>
        <w:t>.</w:t>
      </w:r>
    </w:p>
    <w:p w:rsidR="00DB5310" w:rsidRPr="00407D69" w:rsidRDefault="00DB5310" w:rsidP="00C347B0">
      <w:pPr>
        <w:pStyle w:val="PargrafodaLista"/>
        <w:numPr>
          <w:ilvl w:val="2"/>
          <w:numId w:val="22"/>
        </w:numPr>
        <w:spacing w:before="120" w:after="120"/>
        <w:jc w:val="both"/>
        <w:rPr>
          <w:sz w:val="22"/>
          <w:szCs w:val="22"/>
        </w:rPr>
      </w:pPr>
      <w:r w:rsidRPr="00407D69">
        <w:rPr>
          <w:sz w:val="22"/>
          <w:szCs w:val="22"/>
        </w:rPr>
        <w:t>Este chamamento Público terá como foco atender as necessidades d</w:t>
      </w:r>
      <w:r w:rsidR="00A139AA" w:rsidRPr="00407D69">
        <w:rPr>
          <w:sz w:val="22"/>
          <w:szCs w:val="22"/>
        </w:rPr>
        <w:t>os pequenos produtores</w:t>
      </w:r>
      <w:r w:rsidR="00A139AA" w:rsidRPr="00407D69">
        <w:rPr>
          <w:b/>
          <w:sz w:val="22"/>
          <w:szCs w:val="22"/>
        </w:rPr>
        <w:t xml:space="preserve"> </w:t>
      </w:r>
      <w:r w:rsidR="00A139AA" w:rsidRPr="00407D69">
        <w:rPr>
          <w:sz w:val="22"/>
          <w:szCs w:val="22"/>
        </w:rPr>
        <w:t>rurais na</w:t>
      </w:r>
      <w:r w:rsidR="00516A84">
        <w:rPr>
          <w:sz w:val="22"/>
          <w:szCs w:val="22"/>
        </w:rPr>
        <w:t xml:space="preserve"> região </w:t>
      </w:r>
      <w:r w:rsidR="00185992">
        <w:rPr>
          <w:sz w:val="22"/>
          <w:szCs w:val="22"/>
        </w:rPr>
        <w:t xml:space="preserve">rural </w:t>
      </w:r>
      <w:r w:rsidR="00A139AA" w:rsidRPr="00407D69">
        <w:rPr>
          <w:sz w:val="22"/>
          <w:szCs w:val="22"/>
        </w:rPr>
        <w:t>do município</w:t>
      </w:r>
      <w:r w:rsidRPr="00407D69">
        <w:rPr>
          <w:sz w:val="22"/>
          <w:szCs w:val="22"/>
        </w:rPr>
        <w:t xml:space="preserve">, com intuito de melhorar </w:t>
      </w:r>
      <w:r w:rsidR="00A139AA" w:rsidRPr="00407D69">
        <w:rPr>
          <w:sz w:val="22"/>
          <w:szCs w:val="22"/>
        </w:rPr>
        <w:t xml:space="preserve">o desempenho </w:t>
      </w:r>
      <w:r w:rsidR="00516A84">
        <w:rPr>
          <w:sz w:val="22"/>
          <w:szCs w:val="22"/>
        </w:rPr>
        <w:t>da produção de a</w:t>
      </w:r>
      <w:r w:rsidR="00185992">
        <w:rPr>
          <w:sz w:val="22"/>
          <w:szCs w:val="22"/>
        </w:rPr>
        <w:t>leite</w:t>
      </w:r>
      <w:r w:rsidR="00A139AA" w:rsidRPr="00407D69">
        <w:rPr>
          <w:sz w:val="22"/>
          <w:szCs w:val="22"/>
        </w:rPr>
        <w:t xml:space="preserve">, </w:t>
      </w:r>
      <w:r w:rsidRPr="00407D69">
        <w:rPr>
          <w:sz w:val="22"/>
          <w:szCs w:val="22"/>
        </w:rPr>
        <w:t xml:space="preserve">buscando assim aumentar </w:t>
      </w:r>
      <w:r w:rsidR="00A139AA" w:rsidRPr="00407D69">
        <w:rPr>
          <w:sz w:val="22"/>
          <w:szCs w:val="22"/>
        </w:rPr>
        <w:t>su</w:t>
      </w:r>
      <w:r w:rsidRPr="00407D69">
        <w:rPr>
          <w:sz w:val="22"/>
          <w:szCs w:val="22"/>
        </w:rPr>
        <w:t>a renda</w:t>
      </w:r>
      <w:r w:rsidR="00185992">
        <w:rPr>
          <w:sz w:val="22"/>
          <w:szCs w:val="22"/>
        </w:rPr>
        <w:t xml:space="preserve"> destes produtores</w:t>
      </w:r>
      <w:r w:rsidRPr="00407D69">
        <w:rPr>
          <w:sz w:val="22"/>
          <w:szCs w:val="22"/>
        </w:rPr>
        <w:t>.</w:t>
      </w:r>
    </w:p>
    <w:p w:rsidR="00DB5310" w:rsidRPr="00407D69" w:rsidRDefault="00DB5310" w:rsidP="00C347B0">
      <w:pPr>
        <w:pStyle w:val="PargrafodaLista"/>
        <w:numPr>
          <w:ilvl w:val="2"/>
          <w:numId w:val="22"/>
        </w:numPr>
        <w:spacing w:before="120" w:after="120"/>
        <w:jc w:val="both"/>
        <w:rPr>
          <w:sz w:val="22"/>
          <w:szCs w:val="22"/>
        </w:rPr>
      </w:pPr>
      <w:r w:rsidRPr="00407D69">
        <w:rPr>
          <w:sz w:val="22"/>
          <w:szCs w:val="22"/>
        </w:rPr>
        <w:t>Após o fim da vigência deste acordo de cooperação, e caso a prestação de contas seja aprovada, o</w:t>
      </w:r>
      <w:r w:rsidR="00516A84">
        <w:rPr>
          <w:sz w:val="22"/>
          <w:szCs w:val="22"/>
        </w:rPr>
        <w:t>s</w:t>
      </w:r>
      <w:r w:rsidRPr="00407D69">
        <w:rPr>
          <w:sz w:val="22"/>
          <w:szCs w:val="22"/>
        </w:rPr>
        <w:t xml:space="preserve"> </w:t>
      </w:r>
      <w:r w:rsidR="00516A84">
        <w:rPr>
          <w:sz w:val="22"/>
          <w:szCs w:val="22"/>
        </w:rPr>
        <w:t>bens</w:t>
      </w:r>
      <w:r w:rsidRPr="00407D69">
        <w:rPr>
          <w:sz w:val="22"/>
          <w:szCs w:val="22"/>
        </w:rPr>
        <w:t xml:space="preserve"> </w:t>
      </w:r>
      <w:r w:rsidR="00516A84" w:rsidRPr="00407D69">
        <w:rPr>
          <w:sz w:val="22"/>
          <w:szCs w:val="22"/>
        </w:rPr>
        <w:t>poderã</w:t>
      </w:r>
      <w:r w:rsidR="00516A84">
        <w:rPr>
          <w:sz w:val="22"/>
          <w:szCs w:val="22"/>
        </w:rPr>
        <w:t>o</w:t>
      </w:r>
      <w:r w:rsidRPr="00407D69">
        <w:rPr>
          <w:sz w:val="22"/>
          <w:szCs w:val="22"/>
        </w:rPr>
        <w:t xml:space="preserve"> ser doado à Cooperada, a critério do Gestor Público, se entender que o </w:t>
      </w:r>
      <w:r w:rsidR="00516A84">
        <w:rPr>
          <w:sz w:val="22"/>
          <w:szCs w:val="22"/>
        </w:rPr>
        <w:t>bens</w:t>
      </w:r>
      <w:r w:rsidRPr="00407D69">
        <w:rPr>
          <w:sz w:val="22"/>
          <w:szCs w:val="22"/>
        </w:rPr>
        <w:t xml:space="preserve"> foi utilizado satisfatoriamente nos fins do acordo e na hipótese de compromisso na continuação dos serviços indicados como objetivo da presente parceria, depois de feita a constatação </w:t>
      </w:r>
      <w:r w:rsidRPr="00407D69">
        <w:rPr>
          <w:i/>
          <w:sz w:val="22"/>
          <w:szCs w:val="22"/>
        </w:rPr>
        <w:t xml:space="preserve">in loco </w:t>
      </w:r>
      <w:r w:rsidRPr="00407D69">
        <w:rPr>
          <w:sz w:val="22"/>
          <w:szCs w:val="22"/>
        </w:rPr>
        <w:t>e a avaliação, por comissão de técnicos.</w:t>
      </w:r>
    </w:p>
    <w:p w:rsidR="00DB5310" w:rsidRPr="00407D69" w:rsidRDefault="00DB5310" w:rsidP="002C4A2E">
      <w:pPr>
        <w:pStyle w:val="PargrafodaLista"/>
        <w:tabs>
          <w:tab w:val="left" w:pos="426"/>
        </w:tabs>
        <w:spacing w:before="120" w:after="120"/>
        <w:ind w:left="0"/>
        <w:jc w:val="both"/>
        <w:rPr>
          <w:b/>
          <w:sz w:val="22"/>
          <w:szCs w:val="22"/>
        </w:rPr>
      </w:pPr>
    </w:p>
    <w:p w:rsidR="00CA3D17" w:rsidRPr="00407D69" w:rsidRDefault="00CA3D17"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r w:rsidRPr="00407D69">
        <w:rPr>
          <w:sz w:val="22"/>
          <w:szCs w:val="22"/>
        </w:rPr>
        <w:t>DA IMPUGNAÇÃO AO EDITAL</w:t>
      </w:r>
    </w:p>
    <w:p w:rsidR="00CA3D17" w:rsidRPr="00407D69" w:rsidRDefault="00CA3D17" w:rsidP="002C4A2E">
      <w:pPr>
        <w:pStyle w:val="P30"/>
        <w:ind w:left="540"/>
        <w:rPr>
          <w:sz w:val="22"/>
          <w:szCs w:val="22"/>
        </w:rPr>
      </w:pPr>
    </w:p>
    <w:p w:rsidR="00196CA4" w:rsidRPr="00407D69" w:rsidRDefault="002A7895" w:rsidP="002C4A2E">
      <w:pPr>
        <w:pStyle w:val="P30"/>
        <w:rPr>
          <w:b w:val="0"/>
          <w:bCs/>
          <w:sz w:val="22"/>
          <w:szCs w:val="22"/>
          <w:u w:val="single"/>
        </w:rPr>
      </w:pPr>
      <w:r w:rsidRPr="00407D69">
        <w:rPr>
          <w:b w:val="0"/>
          <w:bCs/>
          <w:sz w:val="22"/>
          <w:szCs w:val="22"/>
          <w:u w:val="single"/>
        </w:rPr>
        <w:t>2</w:t>
      </w:r>
      <w:r w:rsidR="00FD61BD" w:rsidRPr="00407D69">
        <w:rPr>
          <w:b w:val="0"/>
          <w:bCs/>
          <w:sz w:val="22"/>
          <w:szCs w:val="22"/>
          <w:u w:val="single"/>
        </w:rPr>
        <w:t xml:space="preserve">.1 </w:t>
      </w:r>
      <w:r w:rsidR="00196CA4" w:rsidRPr="00407D69">
        <w:rPr>
          <w:b w:val="0"/>
          <w:bCs/>
          <w:sz w:val="22"/>
          <w:szCs w:val="22"/>
          <w:u w:val="single"/>
        </w:rPr>
        <w:t>DA IMPUGNAÇÃO:</w:t>
      </w:r>
    </w:p>
    <w:p w:rsidR="002A7895" w:rsidRPr="00407D69" w:rsidRDefault="00661A82" w:rsidP="002C4A2E">
      <w:pPr>
        <w:pStyle w:val="P30"/>
        <w:rPr>
          <w:b w:val="0"/>
          <w:sz w:val="22"/>
          <w:szCs w:val="22"/>
        </w:rPr>
      </w:pPr>
      <w:r w:rsidRPr="00407D69">
        <w:rPr>
          <w:b w:val="0"/>
          <w:bCs/>
          <w:sz w:val="22"/>
          <w:szCs w:val="22"/>
        </w:rPr>
        <w:t xml:space="preserve">Os pedidos de impugnações, </w:t>
      </w:r>
      <w:r w:rsidRPr="00407D69">
        <w:rPr>
          <w:b w:val="0"/>
          <w:sz w:val="22"/>
          <w:szCs w:val="22"/>
        </w:rPr>
        <w:t>decorrentes de dúvidas na interpretação deste Chamamento e as informações adicionais que se fizerem necessárias à elaboração das propostas,</w:t>
      </w:r>
      <w:r w:rsidRPr="00407D69">
        <w:rPr>
          <w:b w:val="0"/>
          <w:bCs/>
          <w:sz w:val="22"/>
          <w:szCs w:val="22"/>
        </w:rPr>
        <w:t xml:space="preserve"> deverão ser enviados à </w:t>
      </w:r>
      <w:r w:rsidRPr="00407D69">
        <w:rPr>
          <w:b w:val="0"/>
          <w:sz w:val="22"/>
          <w:szCs w:val="22"/>
        </w:rPr>
        <w:t xml:space="preserve">COMISSÃO DE CHAMAMENTO PÚBLICO – CCP </w:t>
      </w:r>
      <w:r w:rsidRPr="00407D69">
        <w:rPr>
          <w:b w:val="0"/>
          <w:bCs/>
          <w:sz w:val="22"/>
          <w:szCs w:val="22"/>
        </w:rPr>
        <w:t xml:space="preserve">no prazo de até 02 (dias) dias úteis anteriores à data limite fixada para recebimento dos envelopes, </w:t>
      </w:r>
      <w:r w:rsidRPr="00407D69">
        <w:rPr>
          <w:b w:val="0"/>
          <w:sz w:val="22"/>
          <w:szCs w:val="22"/>
        </w:rPr>
        <w:t xml:space="preserve">manifestando-se preferencialmente por meio eletrônico, </w:t>
      </w:r>
      <w:r w:rsidRPr="00407D69">
        <w:rPr>
          <w:b w:val="0"/>
          <w:bCs/>
          <w:sz w:val="22"/>
          <w:szCs w:val="22"/>
        </w:rPr>
        <w:t xml:space="preserve">através do e-mail </w:t>
      </w:r>
      <w:r w:rsidR="00EE0E3B" w:rsidRPr="00407D69">
        <w:rPr>
          <w:rFonts w:ascii="Segoe UI" w:hAnsi="Segoe UI" w:cs="Segoe UI"/>
          <w:sz w:val="18"/>
          <w:szCs w:val="18"/>
          <w:shd w:val="clear" w:color="auto" w:fill="FFFFFF"/>
        </w:rPr>
        <w:t>cpl@altaflorestadoeste.ro.gov.br</w:t>
      </w:r>
      <w:r w:rsidRPr="00407D69">
        <w:rPr>
          <w:b w:val="0"/>
          <w:sz w:val="22"/>
          <w:szCs w:val="22"/>
        </w:rPr>
        <w:t xml:space="preserve"> ou protocolado n</w:t>
      </w:r>
      <w:r w:rsidR="00EE0E3B" w:rsidRPr="00407D69">
        <w:rPr>
          <w:b w:val="0"/>
          <w:sz w:val="22"/>
          <w:szCs w:val="22"/>
        </w:rPr>
        <w:t>a</w:t>
      </w:r>
      <w:r w:rsidRPr="00407D69">
        <w:rPr>
          <w:b w:val="0"/>
          <w:sz w:val="22"/>
          <w:szCs w:val="22"/>
        </w:rPr>
        <w:t xml:space="preserve"> </w:t>
      </w:r>
      <w:r w:rsidR="002A7895" w:rsidRPr="00407D69">
        <w:rPr>
          <w:b w:val="0"/>
          <w:sz w:val="22"/>
          <w:szCs w:val="22"/>
        </w:rPr>
        <w:t>CPLM</w:t>
      </w:r>
      <w:r w:rsidRPr="00407D69">
        <w:rPr>
          <w:b w:val="0"/>
          <w:sz w:val="22"/>
          <w:szCs w:val="22"/>
        </w:rPr>
        <w:t xml:space="preserve">, </w:t>
      </w:r>
      <w:r w:rsidRPr="00407D69">
        <w:rPr>
          <w:b w:val="0"/>
          <w:sz w:val="22"/>
          <w:szCs w:val="22"/>
          <w:u w:val="single"/>
        </w:rPr>
        <w:t xml:space="preserve">durante o horário de expediente </w:t>
      </w:r>
      <w:r w:rsidR="002A7895" w:rsidRPr="00407D69">
        <w:rPr>
          <w:b w:val="0"/>
          <w:sz w:val="22"/>
          <w:szCs w:val="22"/>
          <w:u w:val="single"/>
        </w:rPr>
        <w:t>Prefeitura Municipal de Alta Floresta D’Oeste</w:t>
      </w:r>
      <w:r w:rsidRPr="00407D69">
        <w:rPr>
          <w:b w:val="0"/>
          <w:sz w:val="22"/>
          <w:szCs w:val="22"/>
          <w:u w:val="single"/>
        </w:rPr>
        <w:t xml:space="preserve"> das 07h30min às 13h30min</w:t>
      </w:r>
      <w:r w:rsidRPr="00407D69">
        <w:rPr>
          <w:b w:val="0"/>
          <w:sz w:val="22"/>
          <w:szCs w:val="22"/>
        </w:rPr>
        <w:t xml:space="preserve">, de segunda-feira a sexta-feira, no endereço situado na Av. </w:t>
      </w:r>
      <w:r w:rsidR="0056078A">
        <w:rPr>
          <w:b w:val="0"/>
          <w:sz w:val="22"/>
          <w:szCs w:val="22"/>
        </w:rPr>
        <w:t xml:space="preserve">Brasil, 3044 </w:t>
      </w:r>
      <w:r w:rsidR="002A7895" w:rsidRPr="00407D69">
        <w:rPr>
          <w:b w:val="0"/>
          <w:sz w:val="22"/>
          <w:szCs w:val="22"/>
        </w:rPr>
        <w:t>– Bairro Redondo/ Município de Alta Floresta D’Oeste RO – Fone (0xx)69-3641.2818, CEP-76954</w:t>
      </w:r>
      <w:r w:rsidR="00EE0E3B" w:rsidRPr="00407D69">
        <w:rPr>
          <w:b w:val="0"/>
          <w:sz w:val="22"/>
          <w:szCs w:val="22"/>
        </w:rPr>
        <w:t>-</w:t>
      </w:r>
      <w:r w:rsidR="002A7895" w:rsidRPr="00407D69">
        <w:rPr>
          <w:b w:val="0"/>
          <w:sz w:val="22"/>
          <w:szCs w:val="22"/>
        </w:rPr>
        <w:t>000</w:t>
      </w:r>
      <w:r w:rsidRPr="00407D69">
        <w:rPr>
          <w:b w:val="0"/>
          <w:sz w:val="22"/>
          <w:szCs w:val="22"/>
        </w:rPr>
        <w:t xml:space="preserve">, </w:t>
      </w:r>
      <w:r w:rsidRPr="00407D69">
        <w:rPr>
          <w:b w:val="0"/>
          <w:bCs/>
          <w:sz w:val="22"/>
          <w:szCs w:val="22"/>
        </w:rPr>
        <w:t>devendo a Entidade mencionar o número do Chamament</w:t>
      </w:r>
      <w:r w:rsidR="002A7895" w:rsidRPr="00407D69">
        <w:rPr>
          <w:b w:val="0"/>
          <w:bCs/>
          <w:sz w:val="22"/>
          <w:szCs w:val="22"/>
        </w:rPr>
        <w:t>o, o ano e o número do processo.</w:t>
      </w:r>
    </w:p>
    <w:p w:rsidR="00661A82" w:rsidRPr="00407D69" w:rsidRDefault="00661A82" w:rsidP="002C4A2E">
      <w:pPr>
        <w:pStyle w:val="P30"/>
        <w:rPr>
          <w:b w:val="0"/>
          <w:bCs/>
          <w:sz w:val="22"/>
          <w:szCs w:val="22"/>
        </w:rPr>
      </w:pPr>
    </w:p>
    <w:p w:rsidR="00196CA4" w:rsidRPr="00407D69" w:rsidRDefault="002A7895" w:rsidP="002C4A2E">
      <w:pPr>
        <w:pStyle w:val="P30"/>
        <w:rPr>
          <w:b w:val="0"/>
          <w:sz w:val="22"/>
          <w:szCs w:val="22"/>
          <w:u w:val="single"/>
        </w:rPr>
      </w:pPr>
      <w:r w:rsidRPr="00407D69">
        <w:rPr>
          <w:b w:val="0"/>
          <w:sz w:val="22"/>
          <w:szCs w:val="22"/>
          <w:u w:val="single"/>
        </w:rPr>
        <w:t xml:space="preserve">2.2 </w:t>
      </w:r>
      <w:r w:rsidR="00196CA4" w:rsidRPr="00407D69">
        <w:rPr>
          <w:b w:val="0"/>
          <w:sz w:val="22"/>
          <w:szCs w:val="22"/>
          <w:u w:val="single"/>
        </w:rPr>
        <w:t>DA DECISÃO:</w:t>
      </w:r>
    </w:p>
    <w:p w:rsidR="00CA3D17" w:rsidRPr="00407D69" w:rsidRDefault="002A7895" w:rsidP="002C4A2E">
      <w:pPr>
        <w:pStyle w:val="P30"/>
        <w:rPr>
          <w:b w:val="0"/>
          <w:sz w:val="22"/>
          <w:szCs w:val="22"/>
        </w:rPr>
      </w:pPr>
      <w:r w:rsidRPr="00407D69">
        <w:rPr>
          <w:b w:val="0"/>
          <w:sz w:val="22"/>
          <w:szCs w:val="22"/>
        </w:rPr>
        <w:t>A</w:t>
      </w:r>
      <w:r w:rsidR="00CA3D17" w:rsidRPr="00407D69">
        <w:rPr>
          <w:b w:val="0"/>
          <w:sz w:val="22"/>
          <w:szCs w:val="22"/>
        </w:rPr>
        <w:t xml:space="preserve"> decisão d</w:t>
      </w:r>
      <w:r w:rsidR="00661A82" w:rsidRPr="00407D69">
        <w:rPr>
          <w:b w:val="0"/>
          <w:sz w:val="22"/>
          <w:szCs w:val="22"/>
        </w:rPr>
        <w:t>a</w:t>
      </w:r>
      <w:r w:rsidR="00CA3D17" w:rsidRPr="00407D69">
        <w:rPr>
          <w:b w:val="0"/>
          <w:sz w:val="22"/>
          <w:szCs w:val="22"/>
        </w:rPr>
        <w:t xml:space="preserve"> </w:t>
      </w:r>
      <w:r w:rsidR="00EE0E3B" w:rsidRPr="00407D69">
        <w:rPr>
          <w:b w:val="0"/>
          <w:sz w:val="22"/>
          <w:szCs w:val="22"/>
        </w:rPr>
        <w:t xml:space="preserve">Comissão de Julgamento do Chamamento, </w:t>
      </w:r>
      <w:r w:rsidR="00CA3D17" w:rsidRPr="00407D69">
        <w:rPr>
          <w:b w:val="0"/>
          <w:sz w:val="22"/>
          <w:szCs w:val="22"/>
        </w:rPr>
        <w:t>quanto à impugnação será informad</w:t>
      </w:r>
      <w:r w:rsidR="00D72A36" w:rsidRPr="00407D69">
        <w:rPr>
          <w:b w:val="0"/>
          <w:sz w:val="22"/>
          <w:szCs w:val="22"/>
        </w:rPr>
        <w:t>a</w:t>
      </w:r>
      <w:r w:rsidR="00CA3D17" w:rsidRPr="00407D69">
        <w:rPr>
          <w:b w:val="0"/>
          <w:sz w:val="22"/>
          <w:szCs w:val="22"/>
        </w:rPr>
        <w:t xml:space="preserve"> preferencialmente via e-mail (aquele informado na impugnação), </w:t>
      </w:r>
      <w:r w:rsidR="00CA3D17" w:rsidRPr="00407D69">
        <w:rPr>
          <w:b w:val="0"/>
          <w:bCs/>
          <w:sz w:val="22"/>
          <w:szCs w:val="22"/>
        </w:rPr>
        <w:t xml:space="preserve">ficando </w:t>
      </w:r>
      <w:r w:rsidR="00661A82" w:rsidRPr="00407D69">
        <w:rPr>
          <w:b w:val="0"/>
          <w:bCs/>
          <w:sz w:val="22"/>
          <w:szCs w:val="22"/>
        </w:rPr>
        <w:t xml:space="preserve">a </w:t>
      </w:r>
      <w:r w:rsidR="00C949CC">
        <w:rPr>
          <w:b w:val="0"/>
          <w:bCs/>
          <w:sz w:val="22"/>
          <w:szCs w:val="22"/>
        </w:rPr>
        <w:t>Organizações da Sociedade Civil – OSC</w:t>
      </w:r>
      <w:r w:rsidR="00CA3D17" w:rsidRPr="00407D69">
        <w:rPr>
          <w:b w:val="0"/>
          <w:bCs/>
          <w:sz w:val="22"/>
          <w:szCs w:val="22"/>
        </w:rPr>
        <w:t xml:space="preserve"> obrigad</w:t>
      </w:r>
      <w:r w:rsidR="00661A82" w:rsidRPr="00407D69">
        <w:rPr>
          <w:b w:val="0"/>
          <w:bCs/>
          <w:sz w:val="22"/>
          <w:szCs w:val="22"/>
        </w:rPr>
        <w:t>a</w:t>
      </w:r>
      <w:r w:rsidR="00CA3D17" w:rsidRPr="00407D69">
        <w:rPr>
          <w:b w:val="0"/>
          <w:bCs/>
          <w:sz w:val="22"/>
          <w:szCs w:val="22"/>
        </w:rPr>
        <w:t xml:space="preserve"> a acessá-lo para obtenção das informações prestadas pel</w:t>
      </w:r>
      <w:r w:rsidR="00661A82" w:rsidRPr="00407D69">
        <w:rPr>
          <w:b w:val="0"/>
          <w:bCs/>
          <w:sz w:val="22"/>
          <w:szCs w:val="22"/>
        </w:rPr>
        <w:t>a</w:t>
      </w:r>
      <w:r w:rsidR="00CA3D17" w:rsidRPr="00407D69">
        <w:rPr>
          <w:b w:val="0"/>
          <w:bCs/>
          <w:sz w:val="22"/>
          <w:szCs w:val="22"/>
        </w:rPr>
        <w:t xml:space="preserve"> Pre</w:t>
      </w:r>
      <w:r w:rsidR="00661A82" w:rsidRPr="00407D69">
        <w:rPr>
          <w:b w:val="0"/>
          <w:bCs/>
          <w:sz w:val="22"/>
          <w:szCs w:val="22"/>
        </w:rPr>
        <w:t>sidente</w:t>
      </w:r>
      <w:r w:rsidR="00CA3D17" w:rsidRPr="00407D69">
        <w:rPr>
          <w:b w:val="0"/>
          <w:bCs/>
          <w:sz w:val="22"/>
          <w:szCs w:val="22"/>
        </w:rPr>
        <w:t>.</w:t>
      </w:r>
      <w:r w:rsidR="00CA3D17" w:rsidRPr="00407D69">
        <w:rPr>
          <w:b w:val="0"/>
          <w:sz w:val="22"/>
          <w:szCs w:val="22"/>
        </w:rPr>
        <w:t xml:space="preserve"> </w:t>
      </w:r>
    </w:p>
    <w:p w:rsidR="00CA3D17" w:rsidRPr="00407D69" w:rsidRDefault="00CA3D17" w:rsidP="00196CA4">
      <w:pPr>
        <w:pStyle w:val="P30"/>
        <w:ind w:left="851"/>
        <w:rPr>
          <w:b w:val="0"/>
          <w:sz w:val="22"/>
          <w:szCs w:val="22"/>
        </w:rPr>
      </w:pPr>
    </w:p>
    <w:p w:rsidR="00CA3D17" w:rsidRPr="00407D69" w:rsidRDefault="002A7895" w:rsidP="00196CA4">
      <w:pPr>
        <w:pStyle w:val="PargrafodaLista"/>
        <w:ind w:left="851" w:hanging="851"/>
        <w:jc w:val="both"/>
        <w:rPr>
          <w:sz w:val="22"/>
          <w:szCs w:val="22"/>
        </w:rPr>
      </w:pPr>
      <w:r w:rsidRPr="00407D69">
        <w:rPr>
          <w:sz w:val="22"/>
          <w:szCs w:val="22"/>
        </w:rPr>
        <w:t>2</w:t>
      </w:r>
      <w:r w:rsidR="00FD61BD" w:rsidRPr="00407D69">
        <w:rPr>
          <w:sz w:val="22"/>
          <w:szCs w:val="22"/>
        </w:rPr>
        <w:t>.2.</w:t>
      </w:r>
      <w:r w:rsidR="00CA3D17" w:rsidRPr="00407D69">
        <w:rPr>
          <w:sz w:val="22"/>
          <w:szCs w:val="22"/>
        </w:rPr>
        <w:t>1.</w:t>
      </w:r>
      <w:r w:rsidR="0024755D" w:rsidRPr="00407D69">
        <w:rPr>
          <w:sz w:val="22"/>
          <w:szCs w:val="22"/>
        </w:rPr>
        <w:t xml:space="preserve"> </w:t>
      </w:r>
      <w:r w:rsidR="00196CA4" w:rsidRPr="00407D69">
        <w:rPr>
          <w:sz w:val="22"/>
          <w:szCs w:val="22"/>
        </w:rPr>
        <w:t xml:space="preserve">    </w:t>
      </w:r>
      <w:r w:rsidR="00CA3D17" w:rsidRPr="00407D69">
        <w:rPr>
          <w:sz w:val="22"/>
          <w:szCs w:val="22"/>
        </w:rPr>
        <w:t xml:space="preserve">Acolhida à impugnação contra o ato convocatório, desde que altere a formulação </w:t>
      </w:r>
      <w:r w:rsidRPr="00407D69">
        <w:rPr>
          <w:sz w:val="22"/>
          <w:szCs w:val="22"/>
        </w:rPr>
        <w:t>das propostas</w:t>
      </w:r>
      <w:r w:rsidR="00CA3D17" w:rsidRPr="00407D69">
        <w:rPr>
          <w:sz w:val="22"/>
          <w:szCs w:val="22"/>
        </w:rPr>
        <w:t>, será definida e publicada nova data para realização do certame.</w:t>
      </w:r>
    </w:p>
    <w:p w:rsidR="00CA3D17" w:rsidRPr="00407D69" w:rsidRDefault="00CA3D17" w:rsidP="00196CA4">
      <w:pPr>
        <w:pStyle w:val="PargrafodaLista"/>
        <w:ind w:left="851" w:hanging="851"/>
        <w:jc w:val="both"/>
        <w:rPr>
          <w:sz w:val="22"/>
          <w:szCs w:val="22"/>
        </w:rPr>
      </w:pPr>
    </w:p>
    <w:p w:rsidR="00CA3D17" w:rsidRPr="00407D69" w:rsidRDefault="002A7895" w:rsidP="00196CA4">
      <w:pPr>
        <w:pStyle w:val="PargrafodaLista"/>
        <w:ind w:left="851" w:hanging="851"/>
        <w:jc w:val="both"/>
        <w:rPr>
          <w:sz w:val="22"/>
          <w:szCs w:val="22"/>
        </w:rPr>
      </w:pPr>
      <w:r w:rsidRPr="00407D69">
        <w:rPr>
          <w:sz w:val="22"/>
          <w:szCs w:val="22"/>
        </w:rPr>
        <w:t>2</w:t>
      </w:r>
      <w:r w:rsidR="00FD61BD" w:rsidRPr="00407D69">
        <w:rPr>
          <w:sz w:val="22"/>
          <w:szCs w:val="22"/>
        </w:rPr>
        <w:t>.2.2</w:t>
      </w:r>
      <w:r w:rsidR="00CA3D17" w:rsidRPr="00407D69">
        <w:rPr>
          <w:sz w:val="22"/>
          <w:szCs w:val="22"/>
        </w:rPr>
        <w:t xml:space="preserve">. </w:t>
      </w:r>
      <w:r w:rsidR="00196CA4" w:rsidRPr="00407D69">
        <w:rPr>
          <w:sz w:val="22"/>
          <w:szCs w:val="22"/>
        </w:rPr>
        <w:t xml:space="preserve">   </w:t>
      </w:r>
      <w:r w:rsidR="00CA3D17" w:rsidRPr="00407D69">
        <w:rPr>
          <w:sz w:val="22"/>
          <w:szCs w:val="22"/>
        </w:rPr>
        <w:t xml:space="preserve">Até a data definida para a sessão inaugural, </w:t>
      </w:r>
      <w:r w:rsidR="000C7600" w:rsidRPr="00407D69">
        <w:rPr>
          <w:sz w:val="22"/>
          <w:szCs w:val="22"/>
        </w:rPr>
        <w:t xml:space="preserve">a </w:t>
      </w:r>
      <w:r w:rsidR="00C949CC">
        <w:rPr>
          <w:sz w:val="22"/>
          <w:szCs w:val="22"/>
        </w:rPr>
        <w:t>Organizações da Sociedade Civil – OSC</w:t>
      </w:r>
      <w:r w:rsidR="00CA3D17" w:rsidRPr="00407D69">
        <w:rPr>
          <w:sz w:val="22"/>
          <w:szCs w:val="22"/>
        </w:rPr>
        <w:t xml:space="preserve"> que não obtiver resposta da impugnação protocolada, </w:t>
      </w:r>
      <w:r w:rsidR="000C7600" w:rsidRPr="00407D69">
        <w:rPr>
          <w:sz w:val="22"/>
          <w:szCs w:val="22"/>
        </w:rPr>
        <w:t>a</w:t>
      </w:r>
      <w:r w:rsidR="00CA3D17" w:rsidRPr="00407D69">
        <w:rPr>
          <w:sz w:val="22"/>
          <w:szCs w:val="22"/>
        </w:rPr>
        <w:t xml:space="preserve"> Pre</w:t>
      </w:r>
      <w:r w:rsidR="000C7600" w:rsidRPr="00407D69">
        <w:rPr>
          <w:sz w:val="22"/>
          <w:szCs w:val="22"/>
        </w:rPr>
        <w:t>sidente</w:t>
      </w:r>
      <w:r w:rsidR="00CA3D17" w:rsidRPr="00407D69">
        <w:rPr>
          <w:sz w:val="22"/>
          <w:szCs w:val="22"/>
        </w:rPr>
        <w:t xml:space="preserve"> antes da data e horário previsto suspenderá o certame licitatório, para confecção da resposta pretendida, e assim, definir uma nova data para a realização do referido certame. </w:t>
      </w:r>
    </w:p>
    <w:p w:rsidR="007222E3" w:rsidRPr="00407D69" w:rsidRDefault="007222E3" w:rsidP="00196CA4">
      <w:pPr>
        <w:pStyle w:val="PargrafodaLista"/>
        <w:ind w:left="851" w:hanging="851"/>
        <w:jc w:val="both"/>
        <w:rPr>
          <w:sz w:val="22"/>
          <w:szCs w:val="22"/>
        </w:rPr>
      </w:pPr>
    </w:p>
    <w:p w:rsidR="009B474F" w:rsidRPr="00407D69" w:rsidRDefault="00A453FD"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r w:rsidRPr="00407D69">
        <w:rPr>
          <w:sz w:val="22"/>
          <w:szCs w:val="22"/>
        </w:rPr>
        <w:t xml:space="preserve">DA ENTREGA DAS PROPOSTAS e </w:t>
      </w:r>
      <w:r w:rsidR="009B474F" w:rsidRPr="00407D69">
        <w:rPr>
          <w:sz w:val="22"/>
          <w:szCs w:val="22"/>
        </w:rPr>
        <w:t>DAS CONDIÇÕES:</w:t>
      </w:r>
      <w:bookmarkEnd w:id="2"/>
      <w:r w:rsidR="009B474F" w:rsidRPr="00407D69">
        <w:rPr>
          <w:sz w:val="22"/>
          <w:szCs w:val="22"/>
        </w:rPr>
        <w:t xml:space="preserve"> </w:t>
      </w:r>
    </w:p>
    <w:p w:rsidR="009B474F" w:rsidRPr="00407D69" w:rsidRDefault="009B474F" w:rsidP="002C4A2E">
      <w:pPr>
        <w:jc w:val="both"/>
        <w:rPr>
          <w:sz w:val="22"/>
          <w:szCs w:val="22"/>
        </w:rPr>
      </w:pPr>
    </w:p>
    <w:p w:rsidR="00196CA4" w:rsidRPr="00407D69" w:rsidRDefault="002A7895" w:rsidP="00196CA4">
      <w:pPr>
        <w:jc w:val="both"/>
        <w:rPr>
          <w:b/>
          <w:bCs/>
          <w:sz w:val="22"/>
          <w:szCs w:val="22"/>
        </w:rPr>
      </w:pPr>
      <w:r w:rsidRPr="00407D69">
        <w:rPr>
          <w:bCs/>
          <w:sz w:val="22"/>
          <w:szCs w:val="22"/>
        </w:rPr>
        <w:t>3</w:t>
      </w:r>
      <w:r w:rsidR="00A453FD" w:rsidRPr="00407D69">
        <w:rPr>
          <w:bCs/>
          <w:sz w:val="22"/>
          <w:szCs w:val="22"/>
        </w:rPr>
        <w:t>.1</w:t>
      </w:r>
      <w:r w:rsidR="00A453FD" w:rsidRPr="00407D69">
        <w:rPr>
          <w:b/>
          <w:bCs/>
          <w:sz w:val="22"/>
          <w:szCs w:val="22"/>
        </w:rPr>
        <w:t xml:space="preserve"> </w:t>
      </w:r>
      <w:r w:rsidR="00A453FD" w:rsidRPr="00407D69">
        <w:rPr>
          <w:bCs/>
          <w:sz w:val="22"/>
          <w:szCs w:val="22"/>
          <w:u w:val="single"/>
        </w:rPr>
        <w:t>LOCAL PARA INSCRIÇÃO/ENTREGA DOS ENVELOPES:</w:t>
      </w:r>
      <w:r w:rsidR="00A453FD" w:rsidRPr="00407D69">
        <w:rPr>
          <w:b/>
          <w:bCs/>
          <w:sz w:val="22"/>
          <w:szCs w:val="22"/>
        </w:rPr>
        <w:t xml:space="preserve"> </w:t>
      </w:r>
    </w:p>
    <w:p w:rsidR="00A453FD" w:rsidRPr="00407D69" w:rsidRDefault="00A453FD" w:rsidP="00196CA4">
      <w:pPr>
        <w:jc w:val="both"/>
        <w:rPr>
          <w:sz w:val="22"/>
          <w:szCs w:val="22"/>
        </w:rPr>
      </w:pPr>
      <w:r w:rsidRPr="00407D69">
        <w:rPr>
          <w:sz w:val="22"/>
          <w:szCs w:val="22"/>
        </w:rPr>
        <w:lastRenderedPageBreak/>
        <w:t xml:space="preserve">Para efetivar a inscrição, as associações interessadas deverão entregar os dois envelopes com toda a documentação exigida no edital, até o </w:t>
      </w:r>
      <w:r w:rsidRPr="00407D69">
        <w:rPr>
          <w:b/>
          <w:sz w:val="22"/>
          <w:szCs w:val="22"/>
          <w:u w:val="single"/>
        </w:rPr>
        <w:t xml:space="preserve">dia </w:t>
      </w:r>
      <w:r w:rsidR="00CF4FF5">
        <w:rPr>
          <w:b/>
          <w:sz w:val="22"/>
          <w:szCs w:val="22"/>
          <w:u w:val="single"/>
        </w:rPr>
        <w:t>2</w:t>
      </w:r>
      <w:r w:rsidR="00185992">
        <w:rPr>
          <w:b/>
          <w:sz w:val="22"/>
          <w:szCs w:val="22"/>
          <w:u w:val="single"/>
        </w:rPr>
        <w:t>0</w:t>
      </w:r>
      <w:r w:rsidR="00683330">
        <w:rPr>
          <w:b/>
          <w:sz w:val="22"/>
          <w:szCs w:val="22"/>
          <w:u w:val="single"/>
        </w:rPr>
        <w:t xml:space="preserve"> </w:t>
      </w:r>
      <w:r w:rsidR="00EE0E3B" w:rsidRPr="00407D69">
        <w:rPr>
          <w:b/>
          <w:sz w:val="22"/>
          <w:szCs w:val="22"/>
          <w:u w:val="single"/>
        </w:rPr>
        <w:t xml:space="preserve">de </w:t>
      </w:r>
      <w:r w:rsidR="006B19D3">
        <w:rPr>
          <w:b/>
          <w:sz w:val="22"/>
          <w:szCs w:val="22"/>
          <w:u w:val="single"/>
        </w:rPr>
        <w:t>abril de 2020</w:t>
      </w:r>
      <w:r w:rsidRPr="00407D69">
        <w:rPr>
          <w:b/>
          <w:sz w:val="22"/>
          <w:szCs w:val="22"/>
          <w:u w:val="single"/>
        </w:rPr>
        <w:t xml:space="preserve">, as </w:t>
      </w:r>
      <w:r w:rsidR="007F5DA5" w:rsidRPr="00407D69">
        <w:rPr>
          <w:b/>
          <w:sz w:val="22"/>
          <w:szCs w:val="22"/>
          <w:u w:val="single"/>
        </w:rPr>
        <w:t>09</w:t>
      </w:r>
      <w:r w:rsidRPr="00407D69">
        <w:rPr>
          <w:b/>
          <w:sz w:val="22"/>
          <w:szCs w:val="22"/>
          <w:u w:val="single"/>
        </w:rPr>
        <w:t>:</w:t>
      </w:r>
      <w:r w:rsidR="007F5DA5" w:rsidRPr="00407D69">
        <w:rPr>
          <w:b/>
          <w:sz w:val="22"/>
          <w:szCs w:val="22"/>
          <w:u w:val="single"/>
        </w:rPr>
        <w:t>00</w:t>
      </w:r>
      <w:r w:rsidRPr="00407D69">
        <w:rPr>
          <w:b/>
          <w:sz w:val="22"/>
          <w:szCs w:val="22"/>
          <w:u w:val="single"/>
        </w:rPr>
        <w:t xml:space="preserve"> horas (horário de Rondônia)</w:t>
      </w:r>
      <w:r w:rsidRPr="00407D69">
        <w:rPr>
          <w:sz w:val="22"/>
          <w:szCs w:val="22"/>
          <w:u w:val="single"/>
        </w:rPr>
        <w:t>,</w:t>
      </w:r>
      <w:r w:rsidRPr="00407D69">
        <w:rPr>
          <w:sz w:val="22"/>
          <w:szCs w:val="22"/>
        </w:rPr>
        <w:t xml:space="preserve"> na </w:t>
      </w:r>
      <w:r w:rsidR="002A7895" w:rsidRPr="00407D69">
        <w:rPr>
          <w:sz w:val="22"/>
          <w:szCs w:val="22"/>
        </w:rPr>
        <w:t>Comissão Permanente de Licitação - CPL</w:t>
      </w:r>
      <w:r w:rsidRPr="00407D69">
        <w:rPr>
          <w:sz w:val="22"/>
          <w:szCs w:val="22"/>
        </w:rPr>
        <w:t xml:space="preserve"> junto à </w:t>
      </w:r>
      <w:r w:rsidRPr="00407D69">
        <w:rPr>
          <w:b/>
          <w:sz w:val="22"/>
          <w:szCs w:val="22"/>
        </w:rPr>
        <w:t>COMIS</w:t>
      </w:r>
      <w:r w:rsidR="00201F66" w:rsidRPr="00407D69">
        <w:rPr>
          <w:b/>
          <w:sz w:val="22"/>
          <w:szCs w:val="22"/>
        </w:rPr>
        <w:t>SÃO DE CHAMAMENTO PÚBLICO – CCP</w:t>
      </w:r>
      <w:r w:rsidRPr="00407D69">
        <w:rPr>
          <w:sz w:val="22"/>
          <w:szCs w:val="22"/>
        </w:rPr>
        <w:t xml:space="preserve">, no endereço: </w:t>
      </w:r>
      <w:r w:rsidR="002A7895" w:rsidRPr="00407D69">
        <w:rPr>
          <w:sz w:val="22"/>
          <w:szCs w:val="22"/>
        </w:rPr>
        <w:t>Av.</w:t>
      </w:r>
      <w:r w:rsidR="00AB3527">
        <w:rPr>
          <w:sz w:val="22"/>
          <w:szCs w:val="22"/>
        </w:rPr>
        <w:t xml:space="preserve"> Brasil, 3400, </w:t>
      </w:r>
      <w:r w:rsidR="002A7895" w:rsidRPr="00407D69">
        <w:rPr>
          <w:sz w:val="22"/>
          <w:szCs w:val="22"/>
        </w:rPr>
        <w:t>Bairro Redondo/Município de Alta Floresta D’Oeste RO – Fone (0xx)69-3641.2818, CEP-76954000</w:t>
      </w:r>
      <w:r w:rsidRPr="00407D69">
        <w:rPr>
          <w:sz w:val="22"/>
          <w:szCs w:val="22"/>
        </w:rPr>
        <w:t xml:space="preserve">. Podendo também ser </w:t>
      </w:r>
      <w:r w:rsidRPr="00407D69">
        <w:rPr>
          <w:b/>
          <w:sz w:val="22"/>
          <w:szCs w:val="22"/>
          <w:u w:val="single"/>
        </w:rPr>
        <w:t>devidamente protocolados</w:t>
      </w:r>
      <w:r w:rsidRPr="00407D69">
        <w:rPr>
          <w:sz w:val="22"/>
          <w:szCs w:val="22"/>
        </w:rPr>
        <w:t xml:space="preserve"> na </w:t>
      </w:r>
      <w:r w:rsidR="002A7895" w:rsidRPr="00407D69">
        <w:rPr>
          <w:sz w:val="22"/>
          <w:szCs w:val="22"/>
        </w:rPr>
        <w:t>Prefeitura Municipal de Alta Floresta D’Oeste</w:t>
      </w:r>
      <w:r w:rsidRPr="00407D69">
        <w:rPr>
          <w:sz w:val="22"/>
          <w:szCs w:val="22"/>
        </w:rPr>
        <w:t xml:space="preserve"> – </w:t>
      </w:r>
      <w:r w:rsidR="002A7895" w:rsidRPr="00407D69">
        <w:rPr>
          <w:sz w:val="22"/>
          <w:szCs w:val="22"/>
        </w:rPr>
        <w:t>PMAF</w:t>
      </w:r>
      <w:r w:rsidRPr="00407D69">
        <w:rPr>
          <w:sz w:val="22"/>
          <w:szCs w:val="22"/>
        </w:rPr>
        <w:t xml:space="preserve"> </w:t>
      </w:r>
      <w:r w:rsidR="002A7895" w:rsidRPr="00407D69">
        <w:rPr>
          <w:sz w:val="22"/>
          <w:szCs w:val="22"/>
        </w:rPr>
        <w:t>até</w:t>
      </w:r>
      <w:r w:rsidRPr="00407D69">
        <w:rPr>
          <w:b/>
          <w:sz w:val="22"/>
          <w:szCs w:val="22"/>
          <w:u w:val="single"/>
        </w:rPr>
        <w:t xml:space="preserve"> a data da abertura</w:t>
      </w:r>
      <w:r w:rsidRPr="00407D69">
        <w:rPr>
          <w:sz w:val="22"/>
          <w:szCs w:val="22"/>
        </w:rPr>
        <w:t xml:space="preserve">: dos envelopes será dia </w:t>
      </w:r>
      <w:r w:rsidR="00CF4FF5">
        <w:rPr>
          <w:sz w:val="22"/>
          <w:szCs w:val="22"/>
        </w:rPr>
        <w:t xml:space="preserve">20 de </w:t>
      </w:r>
      <w:proofErr w:type="spellStart"/>
      <w:r w:rsidR="006B19D3">
        <w:rPr>
          <w:sz w:val="22"/>
          <w:szCs w:val="22"/>
        </w:rPr>
        <w:t>abroç</w:t>
      </w:r>
      <w:proofErr w:type="spellEnd"/>
      <w:r w:rsidR="006B19D3">
        <w:rPr>
          <w:sz w:val="22"/>
          <w:szCs w:val="22"/>
        </w:rPr>
        <w:t xml:space="preserve"> de 2020 </w:t>
      </w:r>
      <w:r w:rsidRPr="00407D69">
        <w:rPr>
          <w:b/>
          <w:sz w:val="22"/>
          <w:szCs w:val="22"/>
          <w:u w:val="single"/>
        </w:rPr>
        <w:t>as 09:00 horas (horário de Rondônia)</w:t>
      </w:r>
      <w:r w:rsidRPr="00407D69">
        <w:rPr>
          <w:sz w:val="22"/>
          <w:szCs w:val="22"/>
          <w:u w:val="single"/>
        </w:rPr>
        <w:t>,</w:t>
      </w:r>
      <w:r w:rsidRPr="00407D69">
        <w:rPr>
          <w:sz w:val="22"/>
          <w:szCs w:val="22"/>
        </w:rPr>
        <w:t xml:space="preserve"> em sessão pública na sala de abertura de licitação desta </w:t>
      </w:r>
      <w:r w:rsidR="002A7895" w:rsidRPr="00407D69">
        <w:rPr>
          <w:sz w:val="22"/>
          <w:szCs w:val="22"/>
        </w:rPr>
        <w:t>CPL</w:t>
      </w:r>
      <w:r w:rsidRPr="00407D69">
        <w:rPr>
          <w:sz w:val="22"/>
          <w:szCs w:val="22"/>
        </w:rPr>
        <w:t>, no endereço já descrito.</w:t>
      </w:r>
    </w:p>
    <w:p w:rsidR="00E841E9" w:rsidRPr="00407D69" w:rsidRDefault="00E841E9" w:rsidP="00196CA4">
      <w:pPr>
        <w:jc w:val="both"/>
        <w:rPr>
          <w:sz w:val="22"/>
          <w:szCs w:val="22"/>
        </w:rPr>
      </w:pPr>
    </w:p>
    <w:p w:rsidR="005D1466" w:rsidRPr="00407D69" w:rsidRDefault="00A453FD"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r w:rsidRPr="00407D69">
        <w:rPr>
          <w:sz w:val="22"/>
          <w:szCs w:val="22"/>
        </w:rPr>
        <w:t>DAS CONDIÇÕES</w:t>
      </w:r>
      <w:r w:rsidR="005D1466" w:rsidRPr="00407D69">
        <w:rPr>
          <w:sz w:val="22"/>
          <w:szCs w:val="22"/>
        </w:rPr>
        <w:t>:</w:t>
      </w:r>
    </w:p>
    <w:p w:rsidR="0085139E" w:rsidRPr="00407D69" w:rsidRDefault="0085139E" w:rsidP="002C4A2E">
      <w:pPr>
        <w:jc w:val="both"/>
        <w:rPr>
          <w:sz w:val="22"/>
          <w:szCs w:val="22"/>
        </w:rPr>
      </w:pPr>
    </w:p>
    <w:p w:rsidR="00AB7121" w:rsidRPr="00407D69" w:rsidRDefault="002A7895" w:rsidP="002C4A2E">
      <w:pPr>
        <w:jc w:val="both"/>
        <w:rPr>
          <w:sz w:val="22"/>
          <w:szCs w:val="22"/>
        </w:rPr>
      </w:pPr>
      <w:r w:rsidRPr="00407D69">
        <w:rPr>
          <w:sz w:val="22"/>
          <w:szCs w:val="22"/>
        </w:rPr>
        <w:t>4</w:t>
      </w:r>
      <w:r w:rsidR="00AB7121" w:rsidRPr="00407D69">
        <w:rPr>
          <w:sz w:val="22"/>
          <w:szCs w:val="22"/>
        </w:rPr>
        <w:t>.1 As associações interessadas em participar dessa chamada pública devem atender as seguintes condições cumulativamente:</w:t>
      </w:r>
    </w:p>
    <w:p w:rsidR="00AB7121" w:rsidRPr="00407D69" w:rsidRDefault="002A7895" w:rsidP="00E841E9">
      <w:pPr>
        <w:spacing w:before="120" w:after="120"/>
        <w:ind w:left="851" w:hanging="851"/>
        <w:jc w:val="both"/>
        <w:rPr>
          <w:b/>
          <w:sz w:val="22"/>
          <w:szCs w:val="22"/>
        </w:rPr>
      </w:pPr>
      <w:r w:rsidRPr="00407D69">
        <w:rPr>
          <w:b/>
          <w:sz w:val="22"/>
          <w:szCs w:val="22"/>
        </w:rPr>
        <w:t>4</w:t>
      </w:r>
      <w:r w:rsidR="00AB7121" w:rsidRPr="00407D69">
        <w:rPr>
          <w:b/>
          <w:sz w:val="22"/>
          <w:szCs w:val="22"/>
        </w:rPr>
        <w:t xml:space="preserve">.1.1 </w:t>
      </w:r>
      <w:r w:rsidR="00E841E9" w:rsidRPr="00407D69">
        <w:rPr>
          <w:b/>
          <w:sz w:val="22"/>
          <w:szCs w:val="22"/>
        </w:rPr>
        <w:t xml:space="preserve">    </w:t>
      </w:r>
      <w:r w:rsidR="00AB7121" w:rsidRPr="00F12F93">
        <w:rPr>
          <w:b/>
          <w:color w:val="FF0000"/>
          <w:sz w:val="22"/>
          <w:szCs w:val="22"/>
        </w:rPr>
        <w:t xml:space="preserve">A </w:t>
      </w:r>
      <w:r w:rsidR="00C949CC">
        <w:rPr>
          <w:b/>
          <w:color w:val="FF0000"/>
          <w:sz w:val="22"/>
          <w:szCs w:val="22"/>
        </w:rPr>
        <w:t>Organizações da Sociedade Civil – OSC</w:t>
      </w:r>
      <w:r w:rsidR="00AB7121" w:rsidRPr="00F12F93">
        <w:rPr>
          <w:b/>
          <w:color w:val="FF0000"/>
          <w:sz w:val="22"/>
          <w:szCs w:val="22"/>
        </w:rPr>
        <w:t xml:space="preserve"> não ficar</w:t>
      </w:r>
      <w:r w:rsidRPr="00F12F93">
        <w:rPr>
          <w:b/>
          <w:color w:val="FF0000"/>
          <w:sz w:val="22"/>
          <w:szCs w:val="22"/>
        </w:rPr>
        <w:t>á obrigada a ter sede física n</w:t>
      </w:r>
      <w:r w:rsidR="006B11A4">
        <w:rPr>
          <w:b/>
          <w:color w:val="FF0000"/>
          <w:sz w:val="22"/>
          <w:szCs w:val="22"/>
        </w:rPr>
        <w:t>o M</w:t>
      </w:r>
      <w:r w:rsidR="00AB7121" w:rsidRPr="00F12F93">
        <w:rPr>
          <w:b/>
          <w:color w:val="FF0000"/>
          <w:sz w:val="22"/>
          <w:szCs w:val="22"/>
        </w:rPr>
        <w:t xml:space="preserve">unicípio </w:t>
      </w:r>
      <w:r w:rsidR="006B11A4">
        <w:rPr>
          <w:b/>
          <w:color w:val="FF0000"/>
          <w:sz w:val="22"/>
          <w:szCs w:val="22"/>
        </w:rPr>
        <w:t>de Alta Floresta D´</w:t>
      </w:r>
      <w:proofErr w:type="gramStart"/>
      <w:r w:rsidR="006B11A4">
        <w:rPr>
          <w:b/>
          <w:color w:val="FF0000"/>
          <w:sz w:val="22"/>
          <w:szCs w:val="22"/>
        </w:rPr>
        <w:t xml:space="preserve">Oeste, </w:t>
      </w:r>
      <w:r w:rsidR="00827D19" w:rsidRPr="00F12F93">
        <w:rPr>
          <w:b/>
          <w:color w:val="FF0000"/>
          <w:sz w:val="22"/>
          <w:szCs w:val="22"/>
        </w:rPr>
        <w:t xml:space="preserve"> porém</w:t>
      </w:r>
      <w:proofErr w:type="gramEnd"/>
      <w:r w:rsidR="00827D19" w:rsidRPr="00F12F93">
        <w:rPr>
          <w:b/>
          <w:color w:val="FF0000"/>
          <w:sz w:val="22"/>
          <w:szCs w:val="22"/>
        </w:rPr>
        <w:t xml:space="preserve"> fica ressalvado que </w:t>
      </w:r>
      <w:r w:rsidR="00185992">
        <w:rPr>
          <w:b/>
          <w:color w:val="FF0000"/>
          <w:sz w:val="22"/>
          <w:szCs w:val="22"/>
        </w:rPr>
        <w:t xml:space="preserve">o uso </w:t>
      </w:r>
      <w:r w:rsidR="00516A84">
        <w:rPr>
          <w:b/>
          <w:color w:val="FF0000"/>
          <w:sz w:val="22"/>
          <w:szCs w:val="22"/>
        </w:rPr>
        <w:t xml:space="preserve">do equipamento </w:t>
      </w:r>
      <w:r w:rsidR="00F211F7" w:rsidRPr="00F12F93">
        <w:rPr>
          <w:b/>
          <w:color w:val="FF0000"/>
          <w:sz w:val="22"/>
          <w:szCs w:val="22"/>
        </w:rPr>
        <w:t>dever</w:t>
      </w:r>
      <w:r w:rsidR="00DA0114">
        <w:rPr>
          <w:b/>
          <w:color w:val="FF0000"/>
          <w:sz w:val="22"/>
          <w:szCs w:val="22"/>
        </w:rPr>
        <w:t xml:space="preserve">á </w:t>
      </w:r>
      <w:r w:rsidR="00F211F7" w:rsidRPr="00F12F93">
        <w:rPr>
          <w:b/>
          <w:color w:val="FF0000"/>
          <w:sz w:val="22"/>
          <w:szCs w:val="22"/>
        </w:rPr>
        <w:t xml:space="preserve">ocorrer </w:t>
      </w:r>
      <w:r w:rsidR="00D73A40">
        <w:rPr>
          <w:b/>
          <w:color w:val="FF0000"/>
          <w:sz w:val="22"/>
          <w:szCs w:val="22"/>
        </w:rPr>
        <w:t xml:space="preserve">exclusivamente </w:t>
      </w:r>
      <w:r w:rsidR="00F211F7" w:rsidRPr="00F12F93">
        <w:rPr>
          <w:b/>
          <w:color w:val="FF0000"/>
          <w:sz w:val="22"/>
          <w:szCs w:val="22"/>
        </w:rPr>
        <w:t>n</w:t>
      </w:r>
      <w:r w:rsidR="00683330" w:rsidRPr="00F12F93">
        <w:rPr>
          <w:b/>
          <w:color w:val="FF0000"/>
          <w:sz w:val="22"/>
          <w:szCs w:val="22"/>
        </w:rPr>
        <w:t>a</w:t>
      </w:r>
      <w:r w:rsidR="006B11A4">
        <w:rPr>
          <w:b/>
          <w:color w:val="FF0000"/>
          <w:sz w:val="22"/>
          <w:szCs w:val="22"/>
        </w:rPr>
        <w:t xml:space="preserve"> zona rural do Município pois </w:t>
      </w:r>
      <w:r w:rsidR="00DA0114">
        <w:rPr>
          <w:b/>
          <w:color w:val="FF0000"/>
          <w:sz w:val="22"/>
          <w:szCs w:val="22"/>
        </w:rPr>
        <w:t xml:space="preserve">serão </w:t>
      </w:r>
      <w:r w:rsidR="006B11A4">
        <w:rPr>
          <w:b/>
          <w:color w:val="FF0000"/>
          <w:sz w:val="22"/>
          <w:szCs w:val="22"/>
        </w:rPr>
        <w:t>onde os serviços serão executados pelos bens do presente chamamento</w:t>
      </w:r>
      <w:r w:rsidR="00827D19" w:rsidRPr="00F12F93">
        <w:rPr>
          <w:b/>
          <w:color w:val="FF0000"/>
          <w:sz w:val="22"/>
          <w:szCs w:val="22"/>
        </w:rPr>
        <w:t>;</w:t>
      </w:r>
    </w:p>
    <w:p w:rsidR="00AB7121" w:rsidRPr="00407D69" w:rsidRDefault="00F211F7" w:rsidP="00E841E9">
      <w:pPr>
        <w:spacing w:before="120" w:after="120"/>
        <w:ind w:left="851" w:hanging="851"/>
        <w:jc w:val="both"/>
        <w:rPr>
          <w:b/>
          <w:sz w:val="22"/>
          <w:szCs w:val="22"/>
        </w:rPr>
      </w:pPr>
      <w:r w:rsidRPr="00407D69">
        <w:rPr>
          <w:b/>
          <w:sz w:val="22"/>
          <w:szCs w:val="22"/>
        </w:rPr>
        <w:t>4</w:t>
      </w:r>
      <w:r w:rsidR="00AB7121" w:rsidRPr="00407D69">
        <w:rPr>
          <w:b/>
          <w:sz w:val="22"/>
          <w:szCs w:val="22"/>
        </w:rPr>
        <w:t xml:space="preserve">.1.2. </w:t>
      </w:r>
      <w:r w:rsidR="00E841E9" w:rsidRPr="00407D69">
        <w:rPr>
          <w:b/>
          <w:sz w:val="22"/>
          <w:szCs w:val="22"/>
        </w:rPr>
        <w:t xml:space="preserve">    </w:t>
      </w:r>
      <w:r w:rsidR="00AB7121" w:rsidRPr="00407D69">
        <w:rPr>
          <w:b/>
          <w:sz w:val="22"/>
          <w:szCs w:val="22"/>
        </w:rPr>
        <w:t>Em seu estatuto social definirem expressamente sua natureza, objetivo, missão e público alvo, de acordo com as políticas vinculadas a este Termo de referência;</w:t>
      </w:r>
    </w:p>
    <w:p w:rsidR="00AB7121" w:rsidRPr="00407D69" w:rsidRDefault="00F211F7" w:rsidP="00E841E9">
      <w:pPr>
        <w:spacing w:before="120" w:after="120"/>
        <w:ind w:left="851" w:hanging="851"/>
        <w:jc w:val="both"/>
        <w:rPr>
          <w:b/>
          <w:sz w:val="22"/>
          <w:szCs w:val="22"/>
        </w:rPr>
      </w:pPr>
      <w:r w:rsidRPr="00407D69">
        <w:rPr>
          <w:b/>
          <w:sz w:val="22"/>
          <w:szCs w:val="22"/>
        </w:rPr>
        <w:t>4</w:t>
      </w:r>
      <w:r w:rsidR="00AB7121" w:rsidRPr="00407D69">
        <w:rPr>
          <w:b/>
          <w:sz w:val="22"/>
          <w:szCs w:val="22"/>
        </w:rPr>
        <w:t>.1.3.</w:t>
      </w:r>
      <w:r w:rsidR="00E841E9" w:rsidRPr="00407D69">
        <w:rPr>
          <w:b/>
          <w:sz w:val="22"/>
          <w:szCs w:val="22"/>
        </w:rPr>
        <w:t xml:space="preserve">    </w:t>
      </w:r>
      <w:r w:rsidR="00AB7121" w:rsidRPr="00407D69">
        <w:rPr>
          <w:b/>
          <w:sz w:val="22"/>
          <w:szCs w:val="22"/>
        </w:rPr>
        <w:t xml:space="preserve"> Ainda em seu Estatuto Social deverá estar evidente que tem abrangência e consegue atender as necessidades da </w:t>
      </w:r>
      <w:r w:rsidR="00280224">
        <w:rPr>
          <w:b/>
          <w:sz w:val="22"/>
          <w:szCs w:val="22"/>
        </w:rPr>
        <w:t xml:space="preserve">zona </w:t>
      </w:r>
      <w:r w:rsidRPr="00407D69">
        <w:rPr>
          <w:b/>
          <w:sz w:val="22"/>
          <w:szCs w:val="22"/>
        </w:rPr>
        <w:t>rural do Município de Alta Floresta D’oeste - RO</w:t>
      </w:r>
      <w:r w:rsidR="00AB7121" w:rsidRPr="00407D69">
        <w:rPr>
          <w:b/>
          <w:sz w:val="22"/>
          <w:szCs w:val="22"/>
        </w:rPr>
        <w:t>.</w:t>
      </w:r>
    </w:p>
    <w:p w:rsidR="00AB7121" w:rsidRPr="00407D69" w:rsidRDefault="00F211F7" w:rsidP="00E841E9">
      <w:pPr>
        <w:spacing w:before="120" w:after="120"/>
        <w:ind w:left="851" w:hanging="851"/>
        <w:jc w:val="both"/>
        <w:rPr>
          <w:b/>
          <w:sz w:val="22"/>
          <w:szCs w:val="22"/>
        </w:rPr>
      </w:pPr>
      <w:r w:rsidRPr="00407D69">
        <w:rPr>
          <w:b/>
          <w:sz w:val="22"/>
          <w:szCs w:val="22"/>
        </w:rPr>
        <w:t>4</w:t>
      </w:r>
      <w:r w:rsidR="00DB5310" w:rsidRPr="00407D69">
        <w:rPr>
          <w:b/>
          <w:sz w:val="22"/>
          <w:szCs w:val="22"/>
        </w:rPr>
        <w:t>.1.4</w:t>
      </w:r>
      <w:r w:rsidR="00AB7121" w:rsidRPr="00407D69">
        <w:rPr>
          <w:b/>
          <w:sz w:val="22"/>
          <w:szCs w:val="22"/>
        </w:rPr>
        <w:t xml:space="preserve">. </w:t>
      </w:r>
      <w:r w:rsidR="00E841E9" w:rsidRPr="00407D69">
        <w:rPr>
          <w:b/>
          <w:sz w:val="22"/>
          <w:szCs w:val="22"/>
        </w:rPr>
        <w:t xml:space="preserve">   </w:t>
      </w:r>
      <w:r w:rsidR="00AB7121" w:rsidRPr="00407D69">
        <w:rPr>
          <w:b/>
          <w:sz w:val="22"/>
          <w:szCs w:val="22"/>
        </w:rPr>
        <w:t xml:space="preserve"> Estar Credenciada</w:t>
      </w:r>
      <w:r w:rsidR="00516A84">
        <w:rPr>
          <w:b/>
          <w:sz w:val="22"/>
          <w:szCs w:val="22"/>
        </w:rPr>
        <w:t xml:space="preserve">, ou no mínimo com protocolo de pedido de cadastro, </w:t>
      </w:r>
      <w:r w:rsidR="00AB7121" w:rsidRPr="00407D69">
        <w:rPr>
          <w:b/>
          <w:sz w:val="22"/>
          <w:szCs w:val="22"/>
        </w:rPr>
        <w:t>no Sistema de Parceria do Governo do Estado de Rondônia (SISPAR) ou realizar o referido credenciamento até a data final de análise dos projetos, no endereço eletrônico &lt;</w:t>
      </w:r>
      <w:r w:rsidR="00EE0E3B" w:rsidRPr="00407D69">
        <w:t xml:space="preserve"> </w:t>
      </w:r>
      <w:hyperlink r:id="rId9" w:history="1">
        <w:r w:rsidR="00EE0E3B" w:rsidRPr="00407D69">
          <w:rPr>
            <w:rStyle w:val="Hyperlink"/>
            <w:color w:val="auto"/>
          </w:rPr>
          <w:t>http://sispar.sistemas.ro.gov.br/</w:t>
        </w:r>
      </w:hyperlink>
      <w:r w:rsidR="00EE0E3B" w:rsidRPr="00407D69">
        <w:rPr>
          <w:b/>
          <w:sz w:val="22"/>
          <w:szCs w:val="22"/>
        </w:rPr>
        <w:t xml:space="preserve"> </w:t>
      </w:r>
      <w:r w:rsidR="00516A84">
        <w:rPr>
          <w:b/>
          <w:sz w:val="22"/>
          <w:szCs w:val="22"/>
        </w:rPr>
        <w:t>&gt;;</w:t>
      </w:r>
    </w:p>
    <w:p w:rsidR="00DB5310" w:rsidRPr="00407D69" w:rsidRDefault="00F211F7" w:rsidP="00E841E9">
      <w:pPr>
        <w:ind w:left="851" w:hanging="851"/>
        <w:jc w:val="both"/>
        <w:rPr>
          <w:b/>
          <w:sz w:val="22"/>
          <w:szCs w:val="22"/>
        </w:rPr>
      </w:pPr>
      <w:r w:rsidRPr="00407D69">
        <w:rPr>
          <w:b/>
          <w:sz w:val="22"/>
          <w:szCs w:val="22"/>
        </w:rPr>
        <w:t>4</w:t>
      </w:r>
      <w:r w:rsidR="00DB5310" w:rsidRPr="00407D69">
        <w:rPr>
          <w:b/>
          <w:sz w:val="22"/>
          <w:szCs w:val="22"/>
        </w:rPr>
        <w:t xml:space="preserve">.1.5. </w:t>
      </w:r>
      <w:r w:rsidR="00E841E9" w:rsidRPr="00407D69">
        <w:rPr>
          <w:b/>
          <w:sz w:val="22"/>
          <w:szCs w:val="22"/>
        </w:rPr>
        <w:t xml:space="preserve"> </w:t>
      </w:r>
      <w:r w:rsidR="00DB5310" w:rsidRPr="00407D69">
        <w:rPr>
          <w:b/>
          <w:sz w:val="22"/>
          <w:szCs w:val="22"/>
        </w:rPr>
        <w:t>Comprovar no mínimo 1 (uma) atividade produtiva voltada para agricultura familiar, relacionada ao objeto do presente chamamento público;</w:t>
      </w:r>
    </w:p>
    <w:p w:rsidR="00DB5310" w:rsidRPr="00407D69" w:rsidRDefault="00DB5310" w:rsidP="00E841E9">
      <w:pPr>
        <w:jc w:val="both"/>
        <w:rPr>
          <w:b/>
          <w:sz w:val="22"/>
          <w:szCs w:val="22"/>
        </w:rPr>
      </w:pPr>
    </w:p>
    <w:p w:rsidR="00DB5310" w:rsidRPr="00407D69" w:rsidRDefault="00F211F7" w:rsidP="00E841E9">
      <w:pPr>
        <w:ind w:left="851" w:hanging="851"/>
        <w:jc w:val="both"/>
        <w:rPr>
          <w:b/>
          <w:sz w:val="22"/>
          <w:szCs w:val="22"/>
        </w:rPr>
      </w:pPr>
      <w:r w:rsidRPr="00407D69">
        <w:rPr>
          <w:b/>
          <w:sz w:val="22"/>
          <w:szCs w:val="22"/>
        </w:rPr>
        <w:t>4</w:t>
      </w:r>
      <w:r w:rsidR="00DB5310" w:rsidRPr="00407D69">
        <w:rPr>
          <w:b/>
          <w:sz w:val="22"/>
          <w:szCs w:val="22"/>
        </w:rPr>
        <w:t xml:space="preserve">.1.6. </w:t>
      </w:r>
      <w:r w:rsidR="00E841E9" w:rsidRPr="00407D69">
        <w:rPr>
          <w:b/>
          <w:sz w:val="22"/>
          <w:szCs w:val="22"/>
        </w:rPr>
        <w:t xml:space="preserve">    </w:t>
      </w:r>
      <w:r w:rsidR="00DB5310" w:rsidRPr="00407D69">
        <w:rPr>
          <w:b/>
          <w:sz w:val="22"/>
          <w:szCs w:val="22"/>
        </w:rPr>
        <w:t xml:space="preserve">Comprovar existência mínima de </w:t>
      </w:r>
      <w:r w:rsidR="00DF6DD9">
        <w:rPr>
          <w:b/>
          <w:sz w:val="22"/>
          <w:szCs w:val="22"/>
        </w:rPr>
        <w:t>01</w:t>
      </w:r>
      <w:r w:rsidR="00DB5310" w:rsidRPr="00407D69">
        <w:rPr>
          <w:b/>
          <w:sz w:val="22"/>
          <w:szCs w:val="22"/>
        </w:rPr>
        <w:t xml:space="preserve"> (</w:t>
      </w:r>
      <w:r w:rsidR="00DF6DD9">
        <w:rPr>
          <w:b/>
          <w:sz w:val="22"/>
          <w:szCs w:val="22"/>
        </w:rPr>
        <w:t>um</w:t>
      </w:r>
      <w:r w:rsidR="00DB5310" w:rsidRPr="00407D69">
        <w:rPr>
          <w:b/>
          <w:sz w:val="22"/>
          <w:szCs w:val="22"/>
        </w:rPr>
        <w:t xml:space="preserve">) ano, com cadastro ativo, comprovados por meio de documentação emitida pela Secretaria da Receita Federal do Brasil, com base no Cadastro Nacional da Pessoa Jurídica – CNPJ; </w:t>
      </w:r>
    </w:p>
    <w:p w:rsidR="00DB5310" w:rsidRPr="00407D69" w:rsidRDefault="00DB5310" w:rsidP="00E841E9">
      <w:pPr>
        <w:jc w:val="both"/>
        <w:rPr>
          <w:b/>
          <w:sz w:val="22"/>
          <w:szCs w:val="22"/>
        </w:rPr>
      </w:pPr>
    </w:p>
    <w:p w:rsidR="00DB5310" w:rsidRPr="00407D69" w:rsidRDefault="00F211F7" w:rsidP="00E841E9">
      <w:pPr>
        <w:ind w:left="851" w:hanging="851"/>
        <w:jc w:val="both"/>
        <w:rPr>
          <w:b/>
          <w:sz w:val="22"/>
          <w:szCs w:val="22"/>
        </w:rPr>
      </w:pPr>
      <w:r w:rsidRPr="00407D69">
        <w:rPr>
          <w:b/>
          <w:sz w:val="22"/>
          <w:szCs w:val="22"/>
        </w:rPr>
        <w:t>4</w:t>
      </w:r>
      <w:r w:rsidR="00DB5310" w:rsidRPr="00407D69">
        <w:rPr>
          <w:b/>
          <w:sz w:val="22"/>
          <w:szCs w:val="22"/>
        </w:rPr>
        <w:t xml:space="preserve">.1.7. </w:t>
      </w:r>
      <w:r w:rsidR="00E841E9" w:rsidRPr="00407D69">
        <w:rPr>
          <w:b/>
          <w:sz w:val="22"/>
          <w:szCs w:val="22"/>
        </w:rPr>
        <w:t xml:space="preserve">     </w:t>
      </w:r>
      <w:r w:rsidR="00DB5310" w:rsidRPr="00407D69">
        <w:rPr>
          <w:b/>
          <w:sz w:val="22"/>
          <w:szCs w:val="22"/>
        </w:rPr>
        <w:t xml:space="preserve">A </w:t>
      </w:r>
      <w:r w:rsidR="00C949CC">
        <w:rPr>
          <w:b/>
          <w:sz w:val="22"/>
          <w:szCs w:val="22"/>
        </w:rPr>
        <w:t>Organizações da Sociedade Civil – OSC</w:t>
      </w:r>
      <w:r w:rsidR="00DB5310" w:rsidRPr="00407D69">
        <w:rPr>
          <w:b/>
          <w:sz w:val="22"/>
          <w:szCs w:val="22"/>
        </w:rPr>
        <w:t xml:space="preserve"> vencedora, ao selecionar os beneficiários, não poderá exigir destes, a condição de associado. </w:t>
      </w:r>
    </w:p>
    <w:p w:rsidR="00DB5310" w:rsidRPr="00407D69" w:rsidRDefault="00DB5310" w:rsidP="00E841E9">
      <w:pPr>
        <w:jc w:val="both"/>
        <w:rPr>
          <w:b/>
          <w:sz w:val="22"/>
          <w:szCs w:val="22"/>
        </w:rPr>
      </w:pPr>
    </w:p>
    <w:p w:rsidR="00DB5310" w:rsidRPr="00407D69" w:rsidRDefault="00F211F7" w:rsidP="00E841E9">
      <w:pPr>
        <w:ind w:left="851" w:hanging="851"/>
        <w:jc w:val="both"/>
        <w:rPr>
          <w:b/>
          <w:sz w:val="22"/>
          <w:szCs w:val="22"/>
        </w:rPr>
      </w:pPr>
      <w:r w:rsidRPr="00407D69">
        <w:rPr>
          <w:b/>
          <w:sz w:val="22"/>
          <w:szCs w:val="22"/>
        </w:rPr>
        <w:t>4</w:t>
      </w:r>
      <w:r w:rsidR="00DB5310" w:rsidRPr="00407D69">
        <w:rPr>
          <w:b/>
          <w:sz w:val="22"/>
          <w:szCs w:val="22"/>
        </w:rPr>
        <w:t xml:space="preserve">.1.8. </w:t>
      </w:r>
      <w:r w:rsidR="00E841E9" w:rsidRPr="00407D69">
        <w:rPr>
          <w:b/>
          <w:sz w:val="22"/>
          <w:szCs w:val="22"/>
        </w:rPr>
        <w:t xml:space="preserve"> </w:t>
      </w:r>
      <w:r w:rsidR="00DB5310" w:rsidRPr="00407D69">
        <w:rPr>
          <w:b/>
          <w:sz w:val="22"/>
          <w:szCs w:val="22"/>
        </w:rPr>
        <w:t>Os beneficiários devem ser escolhidos de forma objetiva e segundo o princípio da impessoalidade, independente de associados ou não.</w:t>
      </w:r>
    </w:p>
    <w:p w:rsidR="009B474F" w:rsidRPr="00407D69" w:rsidRDefault="009B474F" w:rsidP="00E841E9">
      <w:pPr>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bookmarkStart w:id="3" w:name="_Toc453668719"/>
      <w:r w:rsidRPr="00407D69">
        <w:rPr>
          <w:sz w:val="22"/>
          <w:szCs w:val="22"/>
        </w:rPr>
        <w:t>DOS IMPEDIMENTOS:</w:t>
      </w:r>
      <w:bookmarkEnd w:id="3"/>
      <w:r w:rsidRPr="00407D69">
        <w:rPr>
          <w:sz w:val="22"/>
          <w:szCs w:val="22"/>
        </w:rPr>
        <w:t xml:space="preserve"> </w:t>
      </w:r>
    </w:p>
    <w:p w:rsidR="009B474F" w:rsidRPr="00407D69" w:rsidRDefault="009B474F" w:rsidP="002C4A2E">
      <w:pPr>
        <w:autoSpaceDE w:val="0"/>
        <w:autoSpaceDN w:val="0"/>
        <w:adjustRightInd w:val="0"/>
        <w:snapToGrid w:val="0"/>
        <w:jc w:val="both"/>
        <w:rPr>
          <w:sz w:val="22"/>
          <w:szCs w:val="22"/>
        </w:rPr>
      </w:pPr>
    </w:p>
    <w:p w:rsidR="003C3915" w:rsidRPr="00407D69" w:rsidRDefault="00F211F7" w:rsidP="002C4A2E">
      <w:pPr>
        <w:autoSpaceDE w:val="0"/>
        <w:autoSpaceDN w:val="0"/>
        <w:adjustRightInd w:val="0"/>
        <w:snapToGrid w:val="0"/>
        <w:jc w:val="both"/>
        <w:rPr>
          <w:sz w:val="22"/>
          <w:szCs w:val="22"/>
          <w:u w:val="single"/>
        </w:rPr>
      </w:pPr>
      <w:r w:rsidRPr="00407D69">
        <w:rPr>
          <w:sz w:val="22"/>
          <w:szCs w:val="22"/>
          <w:u w:val="single"/>
        </w:rPr>
        <w:t>5</w:t>
      </w:r>
      <w:r w:rsidR="003C3915" w:rsidRPr="00407D69">
        <w:rPr>
          <w:sz w:val="22"/>
          <w:szCs w:val="22"/>
          <w:u w:val="single"/>
        </w:rPr>
        <w:t xml:space="preserve">.1 Não </w:t>
      </w:r>
      <w:r w:rsidR="00E841E9" w:rsidRPr="00407D69">
        <w:rPr>
          <w:sz w:val="22"/>
          <w:szCs w:val="22"/>
          <w:u w:val="single"/>
        </w:rPr>
        <w:t>poderão participar</w:t>
      </w:r>
      <w:r w:rsidR="003C3915" w:rsidRPr="00407D69">
        <w:rPr>
          <w:sz w:val="22"/>
          <w:szCs w:val="22"/>
          <w:u w:val="single"/>
        </w:rPr>
        <w:t xml:space="preserve"> d</w:t>
      </w:r>
      <w:r w:rsidR="00EF0408" w:rsidRPr="00407D69">
        <w:rPr>
          <w:sz w:val="22"/>
          <w:szCs w:val="22"/>
          <w:u w:val="single"/>
        </w:rPr>
        <w:t xml:space="preserve">o processo de chamada pública a </w:t>
      </w:r>
      <w:r w:rsidR="00C949CC">
        <w:rPr>
          <w:sz w:val="22"/>
          <w:szCs w:val="22"/>
          <w:u w:val="single"/>
        </w:rPr>
        <w:t>Organizações da Sociedade Civil – OSC</w:t>
      </w:r>
      <w:r w:rsidR="003C3915" w:rsidRPr="00407D69">
        <w:rPr>
          <w:sz w:val="22"/>
          <w:szCs w:val="22"/>
          <w:u w:val="single"/>
        </w:rPr>
        <w:t xml:space="preserve"> que:</w:t>
      </w:r>
    </w:p>
    <w:p w:rsidR="003C3915" w:rsidRPr="00407D69" w:rsidRDefault="003C3915" w:rsidP="002C4A2E">
      <w:pPr>
        <w:autoSpaceDE w:val="0"/>
        <w:autoSpaceDN w:val="0"/>
        <w:adjustRightInd w:val="0"/>
        <w:snapToGrid w:val="0"/>
        <w:ind w:left="709"/>
        <w:jc w:val="both"/>
        <w:rPr>
          <w:b/>
          <w:sz w:val="22"/>
          <w:szCs w:val="22"/>
        </w:rPr>
      </w:pPr>
    </w:p>
    <w:p w:rsidR="003C3915" w:rsidRPr="00407D69" w:rsidRDefault="00F211F7" w:rsidP="00E841E9">
      <w:pPr>
        <w:autoSpaceDE w:val="0"/>
        <w:autoSpaceDN w:val="0"/>
        <w:adjustRightInd w:val="0"/>
        <w:snapToGrid w:val="0"/>
        <w:jc w:val="both"/>
        <w:rPr>
          <w:b/>
          <w:sz w:val="22"/>
          <w:szCs w:val="22"/>
        </w:rPr>
      </w:pPr>
      <w:r w:rsidRPr="00407D69">
        <w:rPr>
          <w:b/>
          <w:sz w:val="22"/>
          <w:szCs w:val="22"/>
        </w:rPr>
        <w:t>5</w:t>
      </w:r>
      <w:r w:rsidR="003C3915" w:rsidRPr="00407D69">
        <w:rPr>
          <w:b/>
          <w:sz w:val="22"/>
          <w:szCs w:val="22"/>
        </w:rPr>
        <w:t xml:space="preserve">.1.1. </w:t>
      </w:r>
      <w:r w:rsidR="00E841E9" w:rsidRPr="00407D69">
        <w:rPr>
          <w:b/>
          <w:sz w:val="22"/>
          <w:szCs w:val="22"/>
        </w:rPr>
        <w:t xml:space="preserve">      </w:t>
      </w:r>
      <w:r w:rsidR="003C3915" w:rsidRPr="00407D69">
        <w:rPr>
          <w:b/>
          <w:sz w:val="22"/>
          <w:szCs w:val="22"/>
        </w:rPr>
        <w:t xml:space="preserve">Esteja em processo de insolvência ou dissolução; </w:t>
      </w:r>
    </w:p>
    <w:p w:rsidR="003C3915" w:rsidRPr="00407D69" w:rsidRDefault="003C3915" w:rsidP="00E841E9">
      <w:pPr>
        <w:autoSpaceDE w:val="0"/>
        <w:autoSpaceDN w:val="0"/>
        <w:adjustRightInd w:val="0"/>
        <w:rPr>
          <w:rFonts w:eastAsia="Calibri"/>
          <w:b/>
          <w:sz w:val="22"/>
          <w:szCs w:val="22"/>
        </w:rPr>
      </w:pPr>
    </w:p>
    <w:p w:rsidR="003C3915" w:rsidRPr="00407D69" w:rsidRDefault="00F211F7" w:rsidP="00E841E9">
      <w:pPr>
        <w:autoSpaceDE w:val="0"/>
        <w:autoSpaceDN w:val="0"/>
        <w:adjustRightInd w:val="0"/>
        <w:snapToGrid w:val="0"/>
        <w:ind w:left="851" w:hanging="851"/>
        <w:jc w:val="both"/>
        <w:rPr>
          <w:b/>
          <w:sz w:val="22"/>
          <w:szCs w:val="22"/>
        </w:rPr>
      </w:pPr>
      <w:r w:rsidRPr="00407D69">
        <w:rPr>
          <w:b/>
          <w:sz w:val="22"/>
          <w:szCs w:val="22"/>
        </w:rPr>
        <w:t>5</w:t>
      </w:r>
      <w:r w:rsidR="003C3915" w:rsidRPr="00407D69">
        <w:rPr>
          <w:b/>
          <w:sz w:val="22"/>
          <w:szCs w:val="22"/>
        </w:rPr>
        <w:t xml:space="preserve">.1.2. </w:t>
      </w:r>
      <w:r w:rsidR="00E841E9" w:rsidRPr="00407D69">
        <w:rPr>
          <w:b/>
          <w:sz w:val="22"/>
          <w:szCs w:val="22"/>
        </w:rPr>
        <w:t xml:space="preserve">      </w:t>
      </w:r>
      <w:r w:rsidR="003C3915" w:rsidRPr="00407D69">
        <w:rPr>
          <w:b/>
          <w:sz w:val="22"/>
          <w:szCs w:val="22"/>
        </w:rPr>
        <w:t>Possua, entre seus dirigentes, servidor (es) público(</w:t>
      </w:r>
      <w:r w:rsidR="00B705D2" w:rsidRPr="00407D69">
        <w:rPr>
          <w:b/>
          <w:sz w:val="22"/>
          <w:szCs w:val="22"/>
        </w:rPr>
        <w:t>s) em</w:t>
      </w:r>
      <w:r w:rsidR="00EE0E3B" w:rsidRPr="00407D69">
        <w:rPr>
          <w:b/>
          <w:sz w:val="22"/>
          <w:szCs w:val="22"/>
        </w:rPr>
        <w:t xml:space="preserve"> qualquer esfera</w:t>
      </w:r>
      <w:r w:rsidR="003C3915" w:rsidRPr="00407D69">
        <w:rPr>
          <w:b/>
          <w:sz w:val="22"/>
          <w:szCs w:val="22"/>
        </w:rPr>
        <w:t xml:space="preserve">; </w:t>
      </w:r>
    </w:p>
    <w:p w:rsidR="003C3915" w:rsidRPr="00407D69" w:rsidRDefault="003C3915" w:rsidP="002C4A2E">
      <w:pPr>
        <w:autoSpaceDE w:val="0"/>
        <w:autoSpaceDN w:val="0"/>
        <w:adjustRightInd w:val="0"/>
        <w:snapToGrid w:val="0"/>
        <w:ind w:left="709" w:firstLine="567"/>
        <w:jc w:val="both"/>
        <w:rPr>
          <w:b/>
          <w:sz w:val="22"/>
          <w:szCs w:val="22"/>
        </w:rPr>
      </w:pPr>
    </w:p>
    <w:p w:rsidR="003C3915" w:rsidRPr="00407D69" w:rsidRDefault="00F211F7" w:rsidP="00E841E9">
      <w:pPr>
        <w:autoSpaceDE w:val="0"/>
        <w:autoSpaceDN w:val="0"/>
        <w:adjustRightInd w:val="0"/>
        <w:snapToGrid w:val="0"/>
        <w:ind w:left="851" w:hanging="851"/>
        <w:jc w:val="both"/>
        <w:rPr>
          <w:b/>
          <w:sz w:val="22"/>
          <w:szCs w:val="22"/>
        </w:rPr>
      </w:pPr>
      <w:r w:rsidRPr="00407D69">
        <w:rPr>
          <w:b/>
          <w:sz w:val="22"/>
          <w:szCs w:val="22"/>
        </w:rPr>
        <w:t>5</w:t>
      </w:r>
      <w:r w:rsidR="003C3915" w:rsidRPr="00407D69">
        <w:rPr>
          <w:b/>
          <w:sz w:val="22"/>
          <w:szCs w:val="22"/>
        </w:rPr>
        <w:t xml:space="preserve">.1.3. </w:t>
      </w:r>
      <w:r w:rsidR="00E841E9" w:rsidRPr="00407D69">
        <w:rPr>
          <w:b/>
          <w:sz w:val="22"/>
          <w:szCs w:val="22"/>
        </w:rPr>
        <w:t xml:space="preserve">    </w:t>
      </w:r>
      <w:r w:rsidR="003C3915" w:rsidRPr="00407D69">
        <w:rPr>
          <w:b/>
          <w:sz w:val="22"/>
          <w:szCs w:val="22"/>
        </w:rPr>
        <w:t>Se encontrem em uma ou mais das situações de vedações previstas na Lei 13.019 de 31 de julho de 2014 e suas alterações.</w:t>
      </w:r>
    </w:p>
    <w:p w:rsidR="003C3915" w:rsidRPr="00407D69" w:rsidRDefault="003C3915" w:rsidP="00E841E9">
      <w:pPr>
        <w:autoSpaceDE w:val="0"/>
        <w:autoSpaceDN w:val="0"/>
        <w:adjustRightInd w:val="0"/>
        <w:snapToGrid w:val="0"/>
        <w:jc w:val="both"/>
        <w:rPr>
          <w:b/>
          <w:sz w:val="22"/>
          <w:szCs w:val="22"/>
        </w:rPr>
      </w:pPr>
    </w:p>
    <w:p w:rsidR="003C3915" w:rsidRPr="00407D69" w:rsidRDefault="003C3915" w:rsidP="00E841E9">
      <w:pPr>
        <w:numPr>
          <w:ilvl w:val="0"/>
          <w:numId w:val="3"/>
        </w:numPr>
        <w:tabs>
          <w:tab w:val="left" w:pos="993"/>
        </w:tabs>
        <w:autoSpaceDE w:val="0"/>
        <w:autoSpaceDN w:val="0"/>
        <w:adjustRightInd w:val="0"/>
        <w:snapToGrid w:val="0"/>
        <w:ind w:left="851" w:hanging="862"/>
        <w:jc w:val="both"/>
        <w:rPr>
          <w:b/>
          <w:sz w:val="22"/>
          <w:szCs w:val="22"/>
        </w:rPr>
      </w:pPr>
      <w:r w:rsidRPr="00407D69">
        <w:rPr>
          <w:b/>
          <w:sz w:val="22"/>
          <w:szCs w:val="22"/>
        </w:rPr>
        <w:t>Possuam acordos de cooperação ou outro tipo de termos/parcerias firmados com outros órgãos/instituições que contemplem aplicação de recursos para execução de projeto com objeto idêntico e ou em execução ao constante neste Termo de referência;</w:t>
      </w:r>
    </w:p>
    <w:p w:rsidR="003C3915" w:rsidRPr="00407D69" w:rsidRDefault="003C3915" w:rsidP="00E841E9">
      <w:pPr>
        <w:autoSpaceDE w:val="0"/>
        <w:autoSpaceDN w:val="0"/>
        <w:adjustRightInd w:val="0"/>
        <w:snapToGrid w:val="0"/>
        <w:ind w:hanging="11"/>
        <w:jc w:val="both"/>
        <w:rPr>
          <w:b/>
          <w:sz w:val="22"/>
          <w:szCs w:val="22"/>
        </w:rPr>
      </w:pPr>
    </w:p>
    <w:p w:rsidR="003C3915" w:rsidRPr="00407D69" w:rsidRDefault="003C3915" w:rsidP="00E841E9">
      <w:pPr>
        <w:numPr>
          <w:ilvl w:val="0"/>
          <w:numId w:val="3"/>
        </w:numPr>
        <w:tabs>
          <w:tab w:val="left" w:pos="851"/>
          <w:tab w:val="left" w:pos="993"/>
        </w:tabs>
        <w:autoSpaceDE w:val="0"/>
        <w:autoSpaceDN w:val="0"/>
        <w:adjustRightInd w:val="0"/>
        <w:snapToGrid w:val="0"/>
        <w:ind w:left="851" w:hanging="851"/>
        <w:jc w:val="both"/>
        <w:rPr>
          <w:b/>
          <w:sz w:val="22"/>
          <w:szCs w:val="22"/>
        </w:rPr>
      </w:pPr>
      <w:r w:rsidRPr="00407D69">
        <w:rPr>
          <w:b/>
          <w:sz w:val="22"/>
          <w:szCs w:val="22"/>
        </w:rPr>
        <w:lastRenderedPageBreak/>
        <w:t>Que tenha sido penalizada com suspensão para conveniar /contratar com a Administração Pública Estadual, ou que tenham sido declaradas inidôneas por órgãos de quaisquer das esferas de governo nos moldes da Lei 8.666/93 art. 2 e legislação correlata;</w:t>
      </w:r>
    </w:p>
    <w:p w:rsidR="003C3915" w:rsidRPr="00407D69" w:rsidRDefault="003C3915" w:rsidP="00E841E9">
      <w:pPr>
        <w:autoSpaceDE w:val="0"/>
        <w:autoSpaceDN w:val="0"/>
        <w:adjustRightInd w:val="0"/>
        <w:snapToGrid w:val="0"/>
        <w:ind w:hanging="11"/>
        <w:jc w:val="both"/>
        <w:rPr>
          <w:b/>
          <w:sz w:val="22"/>
          <w:szCs w:val="22"/>
        </w:rPr>
      </w:pPr>
    </w:p>
    <w:p w:rsidR="003C3915" w:rsidRPr="00407D69" w:rsidRDefault="003C3915" w:rsidP="00E841E9">
      <w:pPr>
        <w:numPr>
          <w:ilvl w:val="0"/>
          <w:numId w:val="3"/>
        </w:numPr>
        <w:tabs>
          <w:tab w:val="left" w:pos="851"/>
        </w:tabs>
        <w:autoSpaceDE w:val="0"/>
        <w:autoSpaceDN w:val="0"/>
        <w:adjustRightInd w:val="0"/>
        <w:snapToGrid w:val="0"/>
        <w:ind w:left="851" w:hanging="851"/>
        <w:jc w:val="both"/>
        <w:rPr>
          <w:b/>
          <w:sz w:val="22"/>
          <w:szCs w:val="22"/>
        </w:rPr>
      </w:pPr>
      <w:r w:rsidRPr="00407D69">
        <w:rPr>
          <w:b/>
          <w:sz w:val="22"/>
          <w:szCs w:val="22"/>
        </w:rPr>
        <w:t>Que estejam incluídas no Cadastro de Inadimplência das Fazendas Públicas Federal, Estadual ou Municipal, ou por qualquer motivo não apresentem regularidade fiscal;</w:t>
      </w:r>
    </w:p>
    <w:p w:rsidR="003C3915" w:rsidRPr="00407D69" w:rsidRDefault="003C3915" w:rsidP="00E841E9">
      <w:pPr>
        <w:autoSpaceDE w:val="0"/>
        <w:autoSpaceDN w:val="0"/>
        <w:adjustRightInd w:val="0"/>
        <w:snapToGrid w:val="0"/>
        <w:ind w:hanging="862"/>
        <w:jc w:val="both"/>
        <w:rPr>
          <w:b/>
          <w:sz w:val="22"/>
          <w:szCs w:val="22"/>
        </w:rPr>
      </w:pPr>
    </w:p>
    <w:p w:rsidR="003C3915" w:rsidRPr="00407D69" w:rsidRDefault="003C3915" w:rsidP="00E841E9">
      <w:pPr>
        <w:numPr>
          <w:ilvl w:val="0"/>
          <w:numId w:val="3"/>
        </w:numPr>
        <w:tabs>
          <w:tab w:val="left" w:pos="851"/>
          <w:tab w:val="left" w:pos="993"/>
        </w:tabs>
        <w:autoSpaceDE w:val="0"/>
        <w:autoSpaceDN w:val="0"/>
        <w:adjustRightInd w:val="0"/>
        <w:snapToGrid w:val="0"/>
        <w:ind w:left="851" w:hanging="862"/>
        <w:jc w:val="both"/>
        <w:rPr>
          <w:b/>
          <w:sz w:val="22"/>
          <w:szCs w:val="22"/>
        </w:rPr>
      </w:pPr>
      <w:r w:rsidRPr="00407D69">
        <w:rPr>
          <w:b/>
          <w:sz w:val="22"/>
          <w:szCs w:val="22"/>
        </w:rPr>
        <w:t xml:space="preserve">Que tenham como dirigente agente político de Poder ou do Ministério Público, dirigente de órgão ou entidade da administração pública de qualquer esfera governamental, ou respectivo cônjuge ou companheiro, </w:t>
      </w:r>
      <w:r w:rsidR="00516A84">
        <w:rPr>
          <w:b/>
          <w:sz w:val="22"/>
          <w:szCs w:val="22"/>
        </w:rPr>
        <w:t>bens</w:t>
      </w:r>
      <w:r w:rsidRPr="00407D69">
        <w:rPr>
          <w:b/>
          <w:sz w:val="22"/>
          <w:szCs w:val="22"/>
        </w:rPr>
        <w:t xml:space="preserve"> como parente em linha reta, colateral ou por afinidade, até o segundo grau.</w:t>
      </w:r>
    </w:p>
    <w:p w:rsidR="003C3915" w:rsidRPr="00407D69" w:rsidRDefault="003C3915" w:rsidP="00E841E9">
      <w:pPr>
        <w:autoSpaceDE w:val="0"/>
        <w:autoSpaceDN w:val="0"/>
        <w:adjustRightInd w:val="0"/>
        <w:snapToGrid w:val="0"/>
        <w:ind w:left="851" w:hanging="862"/>
        <w:jc w:val="both"/>
        <w:rPr>
          <w:b/>
          <w:sz w:val="22"/>
          <w:szCs w:val="22"/>
        </w:rPr>
      </w:pPr>
    </w:p>
    <w:p w:rsidR="003C3915" w:rsidRPr="00407D69" w:rsidRDefault="003C3915" w:rsidP="00B61682">
      <w:pPr>
        <w:numPr>
          <w:ilvl w:val="0"/>
          <w:numId w:val="3"/>
        </w:numPr>
        <w:tabs>
          <w:tab w:val="left" w:pos="993"/>
        </w:tabs>
        <w:autoSpaceDE w:val="0"/>
        <w:autoSpaceDN w:val="0"/>
        <w:adjustRightInd w:val="0"/>
        <w:snapToGrid w:val="0"/>
        <w:ind w:left="851" w:hanging="851"/>
        <w:jc w:val="both"/>
        <w:rPr>
          <w:b/>
          <w:sz w:val="22"/>
          <w:szCs w:val="22"/>
        </w:rPr>
      </w:pPr>
      <w:r w:rsidRPr="00407D69">
        <w:rPr>
          <w:b/>
          <w:sz w:val="22"/>
          <w:szCs w:val="22"/>
        </w:rPr>
        <w:t>As Entidades que estejam inadimplentes com o</w:t>
      </w:r>
      <w:r w:rsidR="009E2A3B" w:rsidRPr="00407D69">
        <w:rPr>
          <w:b/>
          <w:sz w:val="22"/>
          <w:szCs w:val="22"/>
        </w:rPr>
        <w:t xml:space="preserve"> </w:t>
      </w:r>
      <w:r w:rsidR="004E7B48" w:rsidRPr="00407D69">
        <w:rPr>
          <w:b/>
          <w:sz w:val="22"/>
          <w:szCs w:val="22"/>
        </w:rPr>
        <w:t>Município</w:t>
      </w:r>
      <w:r w:rsidR="009E2A3B" w:rsidRPr="00407D69">
        <w:rPr>
          <w:b/>
          <w:sz w:val="22"/>
          <w:szCs w:val="22"/>
        </w:rPr>
        <w:t xml:space="preserve"> de Alta Floresta D´Oeste – </w:t>
      </w:r>
      <w:proofErr w:type="spellStart"/>
      <w:r w:rsidR="009E2A3B" w:rsidRPr="00407D69">
        <w:rPr>
          <w:b/>
          <w:sz w:val="22"/>
          <w:szCs w:val="22"/>
        </w:rPr>
        <w:t>Ro</w:t>
      </w:r>
      <w:proofErr w:type="spellEnd"/>
      <w:r w:rsidR="009E2A3B" w:rsidRPr="00407D69">
        <w:rPr>
          <w:b/>
          <w:sz w:val="22"/>
          <w:szCs w:val="22"/>
        </w:rPr>
        <w:t xml:space="preserve"> </w:t>
      </w:r>
      <w:r w:rsidRPr="00407D69">
        <w:rPr>
          <w:b/>
          <w:sz w:val="22"/>
          <w:szCs w:val="22"/>
        </w:rPr>
        <w:t>na prestação de Contas de Convênios ou contratos anteriores.</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F211F7" w:rsidP="00B61682">
      <w:pPr>
        <w:tabs>
          <w:tab w:val="left" w:pos="993"/>
        </w:tabs>
        <w:autoSpaceDE w:val="0"/>
        <w:autoSpaceDN w:val="0"/>
        <w:adjustRightInd w:val="0"/>
        <w:snapToGrid w:val="0"/>
        <w:ind w:left="851" w:hanging="851"/>
        <w:jc w:val="both"/>
        <w:rPr>
          <w:b/>
          <w:sz w:val="22"/>
          <w:szCs w:val="22"/>
        </w:rPr>
      </w:pPr>
      <w:r w:rsidRPr="00407D69">
        <w:rPr>
          <w:b/>
          <w:sz w:val="22"/>
          <w:szCs w:val="22"/>
        </w:rPr>
        <w:t>5</w:t>
      </w:r>
      <w:r w:rsidR="00EF0408" w:rsidRPr="00407D69">
        <w:rPr>
          <w:b/>
          <w:sz w:val="22"/>
          <w:szCs w:val="22"/>
        </w:rPr>
        <w:t xml:space="preserve">.1.4. </w:t>
      </w:r>
      <w:r w:rsidR="00B61682" w:rsidRPr="00407D69">
        <w:rPr>
          <w:b/>
          <w:sz w:val="22"/>
          <w:szCs w:val="22"/>
        </w:rPr>
        <w:t xml:space="preserve">    </w:t>
      </w:r>
      <w:r w:rsidR="00EF0408" w:rsidRPr="00407D69">
        <w:rPr>
          <w:b/>
          <w:sz w:val="22"/>
          <w:szCs w:val="22"/>
        </w:rPr>
        <w:t xml:space="preserve">A </w:t>
      </w:r>
      <w:r w:rsidR="00C949CC">
        <w:rPr>
          <w:b/>
          <w:sz w:val="22"/>
          <w:szCs w:val="22"/>
        </w:rPr>
        <w:t>Organizações da Sociedade Civil – OSC</w:t>
      </w:r>
      <w:r w:rsidR="00EF0408" w:rsidRPr="00407D69">
        <w:rPr>
          <w:b/>
          <w:sz w:val="22"/>
          <w:szCs w:val="22"/>
        </w:rPr>
        <w:t xml:space="preserve"> não pode ter contas rejeitadas pela Administração Pública nos últimos cinco anos;</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F211F7" w:rsidP="00B61682">
      <w:pPr>
        <w:tabs>
          <w:tab w:val="left" w:pos="993"/>
        </w:tabs>
        <w:autoSpaceDE w:val="0"/>
        <w:autoSpaceDN w:val="0"/>
        <w:adjustRightInd w:val="0"/>
        <w:snapToGrid w:val="0"/>
        <w:ind w:left="851" w:hanging="851"/>
        <w:jc w:val="both"/>
        <w:rPr>
          <w:b/>
          <w:sz w:val="22"/>
          <w:szCs w:val="22"/>
        </w:rPr>
      </w:pPr>
      <w:r w:rsidRPr="00407D69">
        <w:rPr>
          <w:b/>
          <w:sz w:val="22"/>
          <w:szCs w:val="22"/>
        </w:rPr>
        <w:t>5</w:t>
      </w:r>
      <w:r w:rsidR="00EF0408" w:rsidRPr="00407D69">
        <w:rPr>
          <w:b/>
          <w:sz w:val="22"/>
          <w:szCs w:val="22"/>
        </w:rPr>
        <w:t xml:space="preserve">.1.5. </w:t>
      </w:r>
      <w:r w:rsidR="00B61682" w:rsidRPr="00407D69">
        <w:rPr>
          <w:b/>
          <w:sz w:val="22"/>
          <w:szCs w:val="22"/>
        </w:rPr>
        <w:t xml:space="preserve">    </w:t>
      </w:r>
      <w:r w:rsidR="00EF0408" w:rsidRPr="00407D69">
        <w:rPr>
          <w:b/>
          <w:sz w:val="22"/>
          <w:szCs w:val="22"/>
        </w:rPr>
        <w:t xml:space="preserve">A </w:t>
      </w:r>
      <w:r w:rsidR="00C949CC">
        <w:rPr>
          <w:b/>
          <w:sz w:val="22"/>
          <w:szCs w:val="22"/>
        </w:rPr>
        <w:t>Organizações da Sociedade Civil – OSC</w:t>
      </w:r>
      <w:r w:rsidR="00EF0408" w:rsidRPr="00407D69">
        <w:rPr>
          <w:b/>
          <w:sz w:val="22"/>
          <w:szCs w:val="22"/>
        </w:rPr>
        <w:t xml:space="preserve"> não pode ter sido punida com uma das seguintes sanções, pelo período que durar a penalidade: </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EF0408" w:rsidP="00B61682">
      <w:pPr>
        <w:tabs>
          <w:tab w:val="left" w:pos="851"/>
        </w:tabs>
        <w:autoSpaceDE w:val="0"/>
        <w:autoSpaceDN w:val="0"/>
        <w:adjustRightInd w:val="0"/>
        <w:snapToGrid w:val="0"/>
        <w:ind w:left="851" w:hanging="851"/>
        <w:jc w:val="both"/>
        <w:rPr>
          <w:b/>
          <w:sz w:val="22"/>
          <w:szCs w:val="22"/>
        </w:rPr>
      </w:pPr>
      <w:r w:rsidRPr="00407D69">
        <w:rPr>
          <w:b/>
          <w:sz w:val="22"/>
          <w:szCs w:val="22"/>
        </w:rPr>
        <w:t xml:space="preserve">a) </w:t>
      </w:r>
      <w:r w:rsidR="00B61682" w:rsidRPr="00407D69">
        <w:rPr>
          <w:b/>
          <w:sz w:val="22"/>
          <w:szCs w:val="22"/>
        </w:rPr>
        <w:t xml:space="preserve">    Suspensão </w:t>
      </w:r>
      <w:r w:rsidRPr="00407D69">
        <w:rPr>
          <w:b/>
          <w:sz w:val="22"/>
          <w:szCs w:val="22"/>
        </w:rPr>
        <w:t>de participação em licitação e impedimento de contratar com a administração;</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EF0408" w:rsidP="00E841E9">
      <w:pPr>
        <w:tabs>
          <w:tab w:val="left" w:pos="993"/>
        </w:tabs>
        <w:autoSpaceDE w:val="0"/>
        <w:autoSpaceDN w:val="0"/>
        <w:adjustRightInd w:val="0"/>
        <w:snapToGrid w:val="0"/>
        <w:jc w:val="both"/>
        <w:rPr>
          <w:b/>
          <w:sz w:val="22"/>
          <w:szCs w:val="22"/>
        </w:rPr>
      </w:pPr>
      <w:r w:rsidRPr="00407D69">
        <w:rPr>
          <w:b/>
          <w:sz w:val="22"/>
          <w:szCs w:val="22"/>
        </w:rPr>
        <w:t xml:space="preserve">b) </w:t>
      </w:r>
      <w:r w:rsidR="00B61682" w:rsidRPr="00407D69">
        <w:rPr>
          <w:b/>
          <w:sz w:val="22"/>
          <w:szCs w:val="22"/>
        </w:rPr>
        <w:t xml:space="preserve">           Declaração </w:t>
      </w:r>
      <w:r w:rsidRPr="00407D69">
        <w:rPr>
          <w:b/>
          <w:sz w:val="22"/>
          <w:szCs w:val="22"/>
        </w:rPr>
        <w:t>de inidoneidade para licitar ou contratar com a administração pública;</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EF0408" w:rsidP="00E841E9">
      <w:pPr>
        <w:tabs>
          <w:tab w:val="left" w:pos="993"/>
        </w:tabs>
        <w:autoSpaceDE w:val="0"/>
        <w:autoSpaceDN w:val="0"/>
        <w:adjustRightInd w:val="0"/>
        <w:snapToGrid w:val="0"/>
        <w:jc w:val="both"/>
        <w:rPr>
          <w:b/>
          <w:sz w:val="22"/>
          <w:szCs w:val="22"/>
        </w:rPr>
      </w:pPr>
      <w:r w:rsidRPr="00407D69">
        <w:rPr>
          <w:b/>
          <w:sz w:val="22"/>
          <w:szCs w:val="22"/>
        </w:rPr>
        <w:t xml:space="preserve">c) </w:t>
      </w:r>
      <w:r w:rsidR="00B61682" w:rsidRPr="00407D69">
        <w:rPr>
          <w:b/>
          <w:sz w:val="22"/>
          <w:szCs w:val="22"/>
        </w:rPr>
        <w:t xml:space="preserve">            A </w:t>
      </w:r>
      <w:r w:rsidRPr="00407D69">
        <w:rPr>
          <w:b/>
          <w:sz w:val="22"/>
          <w:szCs w:val="22"/>
        </w:rPr>
        <w:t>prevista no inciso II do art. 73 da Lei 13.019/14;</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EF0408" w:rsidP="00B61682">
      <w:pPr>
        <w:tabs>
          <w:tab w:val="left" w:pos="993"/>
        </w:tabs>
        <w:autoSpaceDE w:val="0"/>
        <w:autoSpaceDN w:val="0"/>
        <w:adjustRightInd w:val="0"/>
        <w:snapToGrid w:val="0"/>
        <w:ind w:left="851" w:hanging="851"/>
        <w:jc w:val="both"/>
        <w:rPr>
          <w:b/>
          <w:sz w:val="22"/>
          <w:szCs w:val="22"/>
        </w:rPr>
      </w:pPr>
      <w:r w:rsidRPr="00407D69">
        <w:rPr>
          <w:b/>
          <w:sz w:val="22"/>
          <w:szCs w:val="22"/>
        </w:rPr>
        <w:t xml:space="preserve">d) </w:t>
      </w:r>
      <w:r w:rsidR="00B61682" w:rsidRPr="00407D69">
        <w:rPr>
          <w:b/>
          <w:sz w:val="22"/>
          <w:szCs w:val="22"/>
        </w:rPr>
        <w:t xml:space="preserve">        A </w:t>
      </w:r>
      <w:r w:rsidRPr="00407D69">
        <w:rPr>
          <w:b/>
          <w:sz w:val="22"/>
          <w:szCs w:val="22"/>
        </w:rPr>
        <w:t>prevista no inciso III do art. 73 da Lei n° 13.019/14 (art. 39, V, “a” a “d”, da Lei 13.019/14);</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F211F7" w:rsidP="00B61682">
      <w:pPr>
        <w:tabs>
          <w:tab w:val="left" w:pos="993"/>
        </w:tabs>
        <w:autoSpaceDE w:val="0"/>
        <w:autoSpaceDN w:val="0"/>
        <w:adjustRightInd w:val="0"/>
        <w:snapToGrid w:val="0"/>
        <w:ind w:left="851" w:hanging="851"/>
        <w:jc w:val="both"/>
        <w:rPr>
          <w:b/>
          <w:sz w:val="22"/>
          <w:szCs w:val="22"/>
        </w:rPr>
      </w:pPr>
      <w:r w:rsidRPr="00407D69">
        <w:rPr>
          <w:b/>
          <w:sz w:val="22"/>
          <w:szCs w:val="22"/>
        </w:rPr>
        <w:t>5</w:t>
      </w:r>
      <w:r w:rsidR="00EF0408" w:rsidRPr="00407D69">
        <w:rPr>
          <w:b/>
          <w:sz w:val="22"/>
          <w:szCs w:val="22"/>
        </w:rPr>
        <w:t xml:space="preserve">.1.6. </w:t>
      </w:r>
      <w:r w:rsidR="00B61682" w:rsidRPr="00407D69">
        <w:rPr>
          <w:b/>
          <w:sz w:val="22"/>
          <w:szCs w:val="22"/>
        </w:rPr>
        <w:t xml:space="preserve">    </w:t>
      </w:r>
      <w:r w:rsidR="00EF0408" w:rsidRPr="00407D69">
        <w:rPr>
          <w:b/>
          <w:sz w:val="22"/>
          <w:szCs w:val="22"/>
        </w:rPr>
        <w:t xml:space="preserve">A </w:t>
      </w:r>
      <w:r w:rsidR="00C949CC">
        <w:rPr>
          <w:b/>
          <w:sz w:val="22"/>
          <w:szCs w:val="22"/>
        </w:rPr>
        <w:t>Organizações da Sociedade Civil – OSC</w:t>
      </w:r>
      <w:r w:rsidR="00EF0408" w:rsidRPr="00407D69">
        <w:rPr>
          <w:b/>
          <w:sz w:val="22"/>
          <w:szCs w:val="22"/>
        </w:rPr>
        <w:t xml:space="preserve"> não pode ter tido contas de parcerias julgadas irregulares ou rejeitadas por Tribunal ou Conselho de Contas de qualquer esfera da Federação, em decisão irrecorrível, nos últimos 8 (oito) anos;</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F211F7" w:rsidP="00B61682">
      <w:pPr>
        <w:tabs>
          <w:tab w:val="left" w:pos="993"/>
        </w:tabs>
        <w:autoSpaceDE w:val="0"/>
        <w:autoSpaceDN w:val="0"/>
        <w:adjustRightInd w:val="0"/>
        <w:snapToGrid w:val="0"/>
        <w:ind w:left="851" w:hanging="851"/>
        <w:jc w:val="both"/>
        <w:rPr>
          <w:b/>
          <w:sz w:val="22"/>
          <w:szCs w:val="22"/>
        </w:rPr>
      </w:pPr>
      <w:r w:rsidRPr="00407D69">
        <w:rPr>
          <w:b/>
          <w:sz w:val="22"/>
          <w:szCs w:val="22"/>
        </w:rPr>
        <w:t>5</w:t>
      </w:r>
      <w:r w:rsidR="00EF0408" w:rsidRPr="00407D69">
        <w:rPr>
          <w:b/>
          <w:sz w:val="22"/>
          <w:szCs w:val="22"/>
        </w:rPr>
        <w:t xml:space="preserve">.1.7. </w:t>
      </w:r>
      <w:r w:rsidR="00B61682" w:rsidRPr="00407D69">
        <w:rPr>
          <w:b/>
          <w:sz w:val="22"/>
          <w:szCs w:val="22"/>
        </w:rPr>
        <w:t xml:space="preserve">     </w:t>
      </w:r>
      <w:r w:rsidR="00EF0408" w:rsidRPr="00407D69">
        <w:rPr>
          <w:b/>
          <w:sz w:val="22"/>
          <w:szCs w:val="22"/>
        </w:rPr>
        <w:t xml:space="preserve">A </w:t>
      </w:r>
      <w:r w:rsidR="00C949CC">
        <w:rPr>
          <w:b/>
          <w:sz w:val="22"/>
          <w:szCs w:val="22"/>
        </w:rPr>
        <w:t>Organizações da Sociedade Civil – OSC</w:t>
      </w:r>
      <w:r w:rsidR="00EF0408" w:rsidRPr="00407D69">
        <w:rPr>
          <w:b/>
          <w:sz w:val="22"/>
          <w:szCs w:val="22"/>
        </w:rPr>
        <w:t xml:space="preserve"> não pode ter entre seus dirigentes pessoa: </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EF0408" w:rsidP="00B61682">
      <w:pPr>
        <w:tabs>
          <w:tab w:val="left" w:pos="993"/>
        </w:tabs>
        <w:autoSpaceDE w:val="0"/>
        <w:autoSpaceDN w:val="0"/>
        <w:adjustRightInd w:val="0"/>
        <w:snapToGrid w:val="0"/>
        <w:ind w:left="851" w:hanging="851"/>
        <w:jc w:val="both"/>
        <w:rPr>
          <w:b/>
          <w:sz w:val="22"/>
          <w:szCs w:val="22"/>
        </w:rPr>
      </w:pPr>
      <w:r w:rsidRPr="00407D69">
        <w:rPr>
          <w:b/>
          <w:sz w:val="22"/>
          <w:szCs w:val="22"/>
        </w:rPr>
        <w:t xml:space="preserve">a) </w:t>
      </w:r>
      <w:r w:rsidR="00B61682" w:rsidRPr="00407D69">
        <w:rPr>
          <w:b/>
          <w:sz w:val="22"/>
          <w:szCs w:val="22"/>
        </w:rPr>
        <w:t xml:space="preserve">         Cujas </w:t>
      </w:r>
      <w:r w:rsidRPr="00407D69">
        <w:rPr>
          <w:b/>
          <w:sz w:val="22"/>
          <w:szCs w:val="22"/>
        </w:rPr>
        <w:t>contas relativas a parcerias tenham sido julgadas irregulares ou rejeitadas por Tribunal ou Conselho de Contas de qualquer esfera da Federação, em decisão irrecorrível, nos últimos 8 (oito) anos;</w:t>
      </w:r>
    </w:p>
    <w:p w:rsidR="00EF0408" w:rsidRPr="00407D69" w:rsidRDefault="00EF0408" w:rsidP="00E841E9">
      <w:pPr>
        <w:tabs>
          <w:tab w:val="left" w:pos="993"/>
        </w:tabs>
        <w:autoSpaceDE w:val="0"/>
        <w:autoSpaceDN w:val="0"/>
        <w:adjustRightInd w:val="0"/>
        <w:snapToGrid w:val="0"/>
        <w:jc w:val="both"/>
        <w:rPr>
          <w:b/>
          <w:sz w:val="22"/>
          <w:szCs w:val="22"/>
        </w:rPr>
      </w:pPr>
    </w:p>
    <w:p w:rsidR="00EF0408" w:rsidRPr="00407D69" w:rsidRDefault="00B61682" w:rsidP="00B61682">
      <w:pPr>
        <w:tabs>
          <w:tab w:val="left" w:pos="284"/>
        </w:tabs>
        <w:autoSpaceDE w:val="0"/>
        <w:autoSpaceDN w:val="0"/>
        <w:adjustRightInd w:val="0"/>
        <w:snapToGrid w:val="0"/>
        <w:ind w:left="851" w:hanging="851"/>
        <w:jc w:val="both"/>
        <w:rPr>
          <w:b/>
          <w:sz w:val="22"/>
          <w:szCs w:val="22"/>
        </w:rPr>
      </w:pPr>
      <w:r w:rsidRPr="00407D69">
        <w:rPr>
          <w:b/>
          <w:sz w:val="22"/>
          <w:szCs w:val="22"/>
        </w:rPr>
        <w:t xml:space="preserve">b)       Julgada </w:t>
      </w:r>
      <w:r w:rsidR="00EF0408" w:rsidRPr="00407D69">
        <w:rPr>
          <w:b/>
          <w:sz w:val="22"/>
          <w:szCs w:val="22"/>
        </w:rPr>
        <w:t xml:space="preserve">responsável por falta grave e inabilitada para o exercício de cargo em </w:t>
      </w:r>
      <w:r w:rsidRPr="00407D69">
        <w:rPr>
          <w:b/>
          <w:sz w:val="22"/>
          <w:szCs w:val="22"/>
        </w:rPr>
        <w:t xml:space="preserve">  </w:t>
      </w:r>
      <w:r w:rsidR="00EF0408" w:rsidRPr="00407D69">
        <w:rPr>
          <w:b/>
          <w:sz w:val="22"/>
          <w:szCs w:val="22"/>
        </w:rPr>
        <w:t>comissão ou função de confiança, enquanto durar a inabilitação;</w:t>
      </w:r>
    </w:p>
    <w:p w:rsidR="00EF0408" w:rsidRPr="00407D69" w:rsidRDefault="00EF0408" w:rsidP="00E841E9">
      <w:pPr>
        <w:tabs>
          <w:tab w:val="left" w:pos="0"/>
        </w:tabs>
        <w:autoSpaceDE w:val="0"/>
        <w:autoSpaceDN w:val="0"/>
        <w:adjustRightInd w:val="0"/>
        <w:snapToGrid w:val="0"/>
        <w:jc w:val="both"/>
        <w:rPr>
          <w:b/>
          <w:sz w:val="22"/>
          <w:szCs w:val="22"/>
        </w:rPr>
      </w:pPr>
    </w:p>
    <w:p w:rsidR="00EF0408" w:rsidRPr="00407D69" w:rsidRDefault="00EF0408" w:rsidP="00B61682">
      <w:pPr>
        <w:autoSpaceDE w:val="0"/>
        <w:autoSpaceDN w:val="0"/>
        <w:adjustRightInd w:val="0"/>
        <w:snapToGrid w:val="0"/>
        <w:ind w:left="851" w:hanging="851"/>
        <w:jc w:val="both"/>
        <w:rPr>
          <w:b/>
          <w:sz w:val="22"/>
          <w:szCs w:val="22"/>
        </w:rPr>
      </w:pPr>
      <w:r w:rsidRPr="00407D69">
        <w:rPr>
          <w:b/>
          <w:sz w:val="22"/>
          <w:szCs w:val="22"/>
        </w:rPr>
        <w:t xml:space="preserve">c) </w:t>
      </w:r>
      <w:r w:rsidR="00B61682" w:rsidRPr="00407D69">
        <w:rPr>
          <w:b/>
          <w:sz w:val="22"/>
          <w:szCs w:val="22"/>
        </w:rPr>
        <w:t xml:space="preserve">     Considerada </w:t>
      </w:r>
      <w:r w:rsidRPr="00407D69">
        <w:rPr>
          <w:b/>
          <w:sz w:val="22"/>
          <w:szCs w:val="22"/>
        </w:rPr>
        <w:t>responsável por ato de improbidade, enquanto durarem os prazos estabelecidos nos incisos I, II e III do art. 12 da Lei n° 8.429, de 2 de junho de 1992 (art. 39, VII, Lei 13.019/2014);</w:t>
      </w:r>
    </w:p>
    <w:p w:rsidR="009B474F" w:rsidRPr="00407D69" w:rsidRDefault="009B474F" w:rsidP="002C4A2E">
      <w:pPr>
        <w:autoSpaceDE w:val="0"/>
        <w:autoSpaceDN w:val="0"/>
        <w:adjustRightInd w:val="0"/>
        <w:snapToGrid w:val="0"/>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bookmarkStart w:id="4" w:name="_Toc453668720"/>
      <w:r w:rsidRPr="00407D69">
        <w:rPr>
          <w:sz w:val="22"/>
          <w:szCs w:val="22"/>
        </w:rPr>
        <w:t>DA INSCRIÇÃO:</w:t>
      </w:r>
      <w:bookmarkEnd w:id="4"/>
      <w:r w:rsidRPr="00407D69">
        <w:rPr>
          <w:sz w:val="22"/>
          <w:szCs w:val="22"/>
        </w:rPr>
        <w:t xml:space="preserve"> </w:t>
      </w:r>
    </w:p>
    <w:p w:rsidR="009B474F" w:rsidRPr="00407D69" w:rsidRDefault="009B474F" w:rsidP="002C4A2E">
      <w:pPr>
        <w:autoSpaceDE w:val="0"/>
        <w:autoSpaceDN w:val="0"/>
        <w:adjustRightInd w:val="0"/>
        <w:snapToGrid w:val="0"/>
        <w:jc w:val="both"/>
        <w:rPr>
          <w:sz w:val="22"/>
          <w:szCs w:val="22"/>
        </w:rPr>
      </w:pPr>
    </w:p>
    <w:p w:rsidR="006A0045" w:rsidRPr="00F12F93" w:rsidRDefault="00B61682" w:rsidP="00B61682">
      <w:pPr>
        <w:tabs>
          <w:tab w:val="left" w:pos="851"/>
        </w:tabs>
        <w:autoSpaceDE w:val="0"/>
        <w:autoSpaceDN w:val="0"/>
        <w:adjustRightInd w:val="0"/>
        <w:snapToGrid w:val="0"/>
        <w:ind w:left="851" w:hanging="851"/>
        <w:jc w:val="both"/>
        <w:rPr>
          <w:color w:val="FF0000"/>
          <w:sz w:val="22"/>
          <w:szCs w:val="22"/>
        </w:rPr>
      </w:pPr>
      <w:r w:rsidRPr="00F12F93">
        <w:rPr>
          <w:color w:val="FF0000"/>
          <w:sz w:val="22"/>
          <w:szCs w:val="22"/>
        </w:rPr>
        <w:t xml:space="preserve">6.1    </w:t>
      </w:r>
      <w:r w:rsidR="00DF6DD9">
        <w:rPr>
          <w:color w:val="FF0000"/>
          <w:sz w:val="22"/>
          <w:szCs w:val="22"/>
        </w:rPr>
        <w:t xml:space="preserve">      </w:t>
      </w:r>
      <w:r w:rsidR="00415DD0" w:rsidRPr="00F12F93">
        <w:rPr>
          <w:color w:val="FF0000"/>
          <w:sz w:val="22"/>
          <w:szCs w:val="22"/>
        </w:rPr>
        <w:t xml:space="preserve">As associações interessadas em participar do presente chamamento público </w:t>
      </w:r>
      <w:r w:rsidR="00DF6DD9">
        <w:rPr>
          <w:color w:val="FF0000"/>
          <w:sz w:val="22"/>
          <w:szCs w:val="22"/>
        </w:rPr>
        <w:t xml:space="preserve">deverão </w:t>
      </w:r>
      <w:r w:rsidR="00415DD0" w:rsidRPr="00F12F93">
        <w:rPr>
          <w:color w:val="FF0000"/>
          <w:sz w:val="22"/>
          <w:szCs w:val="22"/>
        </w:rPr>
        <w:t xml:space="preserve">apresentar </w:t>
      </w:r>
      <w:r w:rsidR="006B11A4" w:rsidRPr="00F12F93">
        <w:rPr>
          <w:color w:val="FF0000"/>
          <w:sz w:val="22"/>
          <w:szCs w:val="22"/>
        </w:rPr>
        <w:t>uma</w:t>
      </w:r>
      <w:r w:rsidR="00415DD0" w:rsidRPr="00F12F93">
        <w:rPr>
          <w:color w:val="FF0000"/>
          <w:sz w:val="22"/>
          <w:szCs w:val="22"/>
        </w:rPr>
        <w:t xml:space="preserve"> proposta</w:t>
      </w:r>
      <w:r w:rsidR="00DF6DD9">
        <w:rPr>
          <w:color w:val="FF0000"/>
          <w:sz w:val="22"/>
          <w:szCs w:val="22"/>
        </w:rPr>
        <w:t xml:space="preserve"> contendo todos os documentos narrados no presente chamamento </w:t>
      </w:r>
      <w:r w:rsidR="00B705D2">
        <w:rPr>
          <w:color w:val="FF0000"/>
          <w:sz w:val="22"/>
          <w:szCs w:val="22"/>
        </w:rPr>
        <w:t>público</w:t>
      </w:r>
      <w:r w:rsidR="009E2A3B" w:rsidRPr="00F12F93">
        <w:rPr>
          <w:color w:val="FF0000"/>
          <w:sz w:val="22"/>
          <w:szCs w:val="22"/>
        </w:rPr>
        <w:t xml:space="preserve">. </w:t>
      </w:r>
    </w:p>
    <w:p w:rsidR="006A0045" w:rsidRPr="00407D69" w:rsidRDefault="006A0045" w:rsidP="00B61682">
      <w:pPr>
        <w:tabs>
          <w:tab w:val="left" w:pos="0"/>
        </w:tabs>
        <w:autoSpaceDE w:val="0"/>
        <w:autoSpaceDN w:val="0"/>
        <w:adjustRightInd w:val="0"/>
        <w:snapToGrid w:val="0"/>
        <w:ind w:firstLine="283"/>
        <w:jc w:val="both"/>
        <w:rPr>
          <w:sz w:val="22"/>
          <w:szCs w:val="22"/>
        </w:rPr>
      </w:pPr>
    </w:p>
    <w:p w:rsidR="00B61682" w:rsidRPr="00407D69" w:rsidRDefault="006A0045" w:rsidP="00926142">
      <w:pPr>
        <w:autoSpaceDE w:val="0"/>
        <w:autoSpaceDN w:val="0"/>
        <w:adjustRightInd w:val="0"/>
        <w:snapToGrid w:val="0"/>
        <w:ind w:left="851" w:hanging="851"/>
        <w:jc w:val="both"/>
        <w:rPr>
          <w:sz w:val="22"/>
          <w:szCs w:val="22"/>
        </w:rPr>
      </w:pPr>
      <w:r w:rsidRPr="00407D69">
        <w:rPr>
          <w:sz w:val="22"/>
          <w:szCs w:val="22"/>
        </w:rPr>
        <w:t xml:space="preserve">6.2 </w:t>
      </w:r>
      <w:r w:rsidR="00926142" w:rsidRPr="00407D69">
        <w:rPr>
          <w:sz w:val="22"/>
          <w:szCs w:val="22"/>
        </w:rPr>
        <w:t xml:space="preserve">       </w:t>
      </w:r>
      <w:r w:rsidR="00415DD0" w:rsidRPr="00407D69">
        <w:rPr>
          <w:sz w:val="22"/>
          <w:szCs w:val="22"/>
        </w:rPr>
        <w:t>No ato da inscrição as associações interessadas deverão entregar DOIS envelopes lacrados, com a seguinte identificação:</w:t>
      </w:r>
    </w:p>
    <w:p w:rsidR="00B61682" w:rsidRPr="00407D69" w:rsidRDefault="00B61682" w:rsidP="00B61682">
      <w:pPr>
        <w:tabs>
          <w:tab w:val="left" w:pos="0"/>
        </w:tabs>
        <w:autoSpaceDE w:val="0"/>
        <w:autoSpaceDN w:val="0"/>
        <w:adjustRightInd w:val="0"/>
        <w:snapToGrid w:val="0"/>
        <w:jc w:val="both"/>
        <w:rPr>
          <w:sz w:val="22"/>
          <w:szCs w:val="22"/>
        </w:rPr>
      </w:pPr>
    </w:p>
    <w:p w:rsidR="00415DD0" w:rsidRPr="00407D69" w:rsidRDefault="00415DD0" w:rsidP="00C347B0">
      <w:pPr>
        <w:pStyle w:val="PargrafodaLista"/>
        <w:numPr>
          <w:ilvl w:val="1"/>
          <w:numId w:val="22"/>
        </w:numPr>
        <w:tabs>
          <w:tab w:val="left" w:pos="0"/>
        </w:tabs>
        <w:autoSpaceDE w:val="0"/>
        <w:autoSpaceDN w:val="0"/>
        <w:adjustRightInd w:val="0"/>
        <w:snapToGrid w:val="0"/>
        <w:ind w:left="851" w:hanging="851"/>
        <w:jc w:val="both"/>
        <w:rPr>
          <w:sz w:val="22"/>
          <w:szCs w:val="22"/>
        </w:rPr>
      </w:pPr>
      <w:r w:rsidRPr="00407D69">
        <w:rPr>
          <w:sz w:val="22"/>
          <w:szCs w:val="22"/>
        </w:rPr>
        <w:t>Env</w:t>
      </w:r>
      <w:r w:rsidR="00F211F7" w:rsidRPr="00407D69">
        <w:rPr>
          <w:sz w:val="22"/>
          <w:szCs w:val="22"/>
        </w:rPr>
        <w:t xml:space="preserve">elope nº 1: Edital </w:t>
      </w:r>
      <w:r w:rsidR="009E2A3B" w:rsidRPr="00407D69">
        <w:rPr>
          <w:sz w:val="22"/>
          <w:szCs w:val="22"/>
        </w:rPr>
        <w:t xml:space="preserve">do Chamamento </w:t>
      </w:r>
      <w:r w:rsidR="00B705D2" w:rsidRPr="00407D69">
        <w:rPr>
          <w:sz w:val="22"/>
          <w:szCs w:val="22"/>
        </w:rPr>
        <w:t>Público</w:t>
      </w:r>
      <w:r w:rsidR="009E2A3B" w:rsidRPr="00407D69">
        <w:rPr>
          <w:sz w:val="22"/>
          <w:szCs w:val="22"/>
        </w:rPr>
        <w:t xml:space="preserve"> </w:t>
      </w:r>
      <w:r w:rsidR="00F211F7" w:rsidRPr="00407D69">
        <w:rPr>
          <w:sz w:val="22"/>
          <w:szCs w:val="22"/>
        </w:rPr>
        <w:t xml:space="preserve">nº </w:t>
      </w:r>
      <w:r w:rsidR="004E7B48">
        <w:rPr>
          <w:sz w:val="22"/>
          <w:szCs w:val="22"/>
        </w:rPr>
        <w:t>0</w:t>
      </w:r>
      <w:r w:rsidR="006B19D3">
        <w:rPr>
          <w:sz w:val="22"/>
          <w:szCs w:val="22"/>
        </w:rPr>
        <w:t>4</w:t>
      </w:r>
      <w:r w:rsidR="004E7B48">
        <w:rPr>
          <w:sz w:val="22"/>
          <w:szCs w:val="22"/>
        </w:rPr>
        <w:t>/2019</w:t>
      </w:r>
      <w:r w:rsidR="00784FE4">
        <w:rPr>
          <w:sz w:val="22"/>
          <w:szCs w:val="22"/>
        </w:rPr>
        <w:t>-Repetição</w:t>
      </w:r>
      <w:r w:rsidRPr="00407D69">
        <w:rPr>
          <w:sz w:val="22"/>
          <w:szCs w:val="22"/>
        </w:rPr>
        <w:t>, Projeto Técnico. Neste envelope, deverão estar todos os documentos listados no item 5.1 do presente termo de referência.</w:t>
      </w:r>
    </w:p>
    <w:p w:rsidR="00B61682" w:rsidRPr="00407D69" w:rsidRDefault="00B61682" w:rsidP="00B61682">
      <w:pPr>
        <w:pStyle w:val="PargrafodaLista"/>
        <w:tabs>
          <w:tab w:val="left" w:pos="0"/>
        </w:tabs>
        <w:autoSpaceDE w:val="0"/>
        <w:autoSpaceDN w:val="0"/>
        <w:adjustRightInd w:val="0"/>
        <w:snapToGrid w:val="0"/>
        <w:ind w:left="360"/>
        <w:jc w:val="both"/>
        <w:rPr>
          <w:sz w:val="22"/>
          <w:szCs w:val="22"/>
        </w:rPr>
      </w:pPr>
    </w:p>
    <w:p w:rsidR="00415DD0" w:rsidRPr="00407D69" w:rsidRDefault="00415DD0" w:rsidP="00C347B0">
      <w:pPr>
        <w:pStyle w:val="PargrafodaLista"/>
        <w:numPr>
          <w:ilvl w:val="1"/>
          <w:numId w:val="22"/>
        </w:numPr>
        <w:tabs>
          <w:tab w:val="left" w:pos="0"/>
        </w:tabs>
        <w:autoSpaceDE w:val="0"/>
        <w:autoSpaceDN w:val="0"/>
        <w:adjustRightInd w:val="0"/>
        <w:snapToGrid w:val="0"/>
        <w:ind w:left="851" w:hanging="851"/>
        <w:jc w:val="both"/>
        <w:rPr>
          <w:sz w:val="22"/>
          <w:szCs w:val="22"/>
        </w:rPr>
      </w:pPr>
      <w:r w:rsidRPr="00407D69">
        <w:rPr>
          <w:sz w:val="22"/>
          <w:szCs w:val="22"/>
        </w:rPr>
        <w:t>Env</w:t>
      </w:r>
      <w:r w:rsidR="00F211F7" w:rsidRPr="00407D69">
        <w:rPr>
          <w:sz w:val="22"/>
          <w:szCs w:val="22"/>
        </w:rPr>
        <w:t xml:space="preserve">elope nº 2: Edital </w:t>
      </w:r>
      <w:r w:rsidR="009E2A3B" w:rsidRPr="00407D69">
        <w:rPr>
          <w:sz w:val="22"/>
          <w:szCs w:val="22"/>
        </w:rPr>
        <w:t xml:space="preserve">do Chamamento </w:t>
      </w:r>
      <w:r w:rsidR="00B705D2" w:rsidRPr="00407D69">
        <w:rPr>
          <w:sz w:val="22"/>
          <w:szCs w:val="22"/>
        </w:rPr>
        <w:t>Público</w:t>
      </w:r>
      <w:r w:rsidR="009E2A3B" w:rsidRPr="00407D69">
        <w:rPr>
          <w:sz w:val="22"/>
          <w:szCs w:val="22"/>
        </w:rPr>
        <w:t xml:space="preserve"> </w:t>
      </w:r>
      <w:r w:rsidR="00F211F7" w:rsidRPr="00407D69">
        <w:rPr>
          <w:sz w:val="22"/>
          <w:szCs w:val="22"/>
        </w:rPr>
        <w:t>nº</w:t>
      </w:r>
      <w:r w:rsidR="009E2A3B" w:rsidRPr="00407D69">
        <w:rPr>
          <w:sz w:val="22"/>
          <w:szCs w:val="22"/>
        </w:rPr>
        <w:t xml:space="preserve"> </w:t>
      </w:r>
      <w:r w:rsidR="004E7B48">
        <w:rPr>
          <w:sz w:val="22"/>
          <w:szCs w:val="22"/>
        </w:rPr>
        <w:t>0</w:t>
      </w:r>
      <w:r w:rsidR="006B19D3">
        <w:rPr>
          <w:sz w:val="22"/>
          <w:szCs w:val="22"/>
        </w:rPr>
        <w:t>4</w:t>
      </w:r>
      <w:r w:rsidR="004E7B48">
        <w:rPr>
          <w:sz w:val="22"/>
          <w:szCs w:val="22"/>
        </w:rPr>
        <w:t>/2019</w:t>
      </w:r>
      <w:r w:rsidR="00784FE4">
        <w:rPr>
          <w:sz w:val="22"/>
          <w:szCs w:val="22"/>
        </w:rPr>
        <w:t>-Repetição</w:t>
      </w:r>
      <w:r w:rsidRPr="00407D69">
        <w:rPr>
          <w:sz w:val="22"/>
          <w:szCs w:val="22"/>
        </w:rPr>
        <w:t xml:space="preserve">, Documentação Legal da </w:t>
      </w:r>
      <w:r w:rsidR="00C949CC">
        <w:rPr>
          <w:sz w:val="22"/>
          <w:szCs w:val="22"/>
        </w:rPr>
        <w:t>Organizações da Sociedade Civil – OSC</w:t>
      </w:r>
      <w:r w:rsidRPr="00407D69">
        <w:rPr>
          <w:sz w:val="22"/>
          <w:szCs w:val="22"/>
        </w:rPr>
        <w:t>. Neste envelope, deverão estar todos os documentos listados no item 5.2 do presente termo de referência.</w:t>
      </w:r>
    </w:p>
    <w:p w:rsidR="00B61682" w:rsidRPr="00407D69" w:rsidRDefault="00B61682" w:rsidP="00B61682">
      <w:pPr>
        <w:pStyle w:val="PargrafodaLista"/>
        <w:rPr>
          <w:sz w:val="22"/>
          <w:szCs w:val="22"/>
        </w:rPr>
      </w:pPr>
    </w:p>
    <w:p w:rsidR="00415DD0" w:rsidRPr="00407D69" w:rsidRDefault="00415DD0" w:rsidP="00C347B0">
      <w:pPr>
        <w:pStyle w:val="PargrafodaLista"/>
        <w:numPr>
          <w:ilvl w:val="1"/>
          <w:numId w:val="22"/>
        </w:numPr>
        <w:tabs>
          <w:tab w:val="left" w:pos="0"/>
        </w:tabs>
        <w:autoSpaceDE w:val="0"/>
        <w:autoSpaceDN w:val="0"/>
        <w:adjustRightInd w:val="0"/>
        <w:snapToGrid w:val="0"/>
        <w:ind w:left="851" w:hanging="851"/>
        <w:jc w:val="both"/>
        <w:rPr>
          <w:sz w:val="22"/>
          <w:szCs w:val="22"/>
        </w:rPr>
      </w:pPr>
      <w:r w:rsidRPr="00407D69">
        <w:rPr>
          <w:sz w:val="22"/>
          <w:szCs w:val="22"/>
        </w:rPr>
        <w:t xml:space="preserve">Os envelopes deverão ser devidamente protocolados na </w:t>
      </w:r>
      <w:r w:rsidR="00F211F7" w:rsidRPr="00407D69">
        <w:rPr>
          <w:sz w:val="22"/>
          <w:szCs w:val="22"/>
        </w:rPr>
        <w:t>Prefeitura Municipal de Alta Floresta D’Oeste - RO</w:t>
      </w:r>
      <w:r w:rsidRPr="00407D69">
        <w:rPr>
          <w:sz w:val="22"/>
          <w:szCs w:val="22"/>
        </w:rPr>
        <w:t xml:space="preserve"> – </w:t>
      </w:r>
      <w:r w:rsidR="00F211F7" w:rsidRPr="00407D69">
        <w:rPr>
          <w:sz w:val="22"/>
          <w:szCs w:val="22"/>
        </w:rPr>
        <w:t>PMAF</w:t>
      </w:r>
      <w:r w:rsidRPr="00407D69">
        <w:rPr>
          <w:sz w:val="22"/>
          <w:szCs w:val="22"/>
        </w:rPr>
        <w:t xml:space="preserve">, na </w:t>
      </w:r>
      <w:r w:rsidR="00F211F7" w:rsidRPr="00407D69">
        <w:rPr>
          <w:sz w:val="22"/>
          <w:szCs w:val="22"/>
        </w:rPr>
        <w:t>Comissão Permanente de Licitação</w:t>
      </w:r>
      <w:r w:rsidRPr="00407D69">
        <w:rPr>
          <w:sz w:val="22"/>
          <w:szCs w:val="22"/>
        </w:rPr>
        <w:t xml:space="preserve"> – </w:t>
      </w:r>
      <w:r w:rsidR="00F211F7" w:rsidRPr="00407D69">
        <w:rPr>
          <w:sz w:val="22"/>
          <w:szCs w:val="22"/>
        </w:rPr>
        <w:t>CPL.</w:t>
      </w:r>
    </w:p>
    <w:p w:rsidR="00F211F7" w:rsidRPr="00407D69" w:rsidRDefault="00F211F7" w:rsidP="00B61682">
      <w:pPr>
        <w:pStyle w:val="PargrafodaLista"/>
        <w:tabs>
          <w:tab w:val="left" w:pos="0"/>
          <w:tab w:val="left" w:pos="426"/>
        </w:tabs>
        <w:autoSpaceDE w:val="0"/>
        <w:autoSpaceDN w:val="0"/>
        <w:adjustRightInd w:val="0"/>
        <w:snapToGrid w:val="0"/>
        <w:ind w:left="0" w:firstLine="283"/>
        <w:jc w:val="both"/>
        <w:rPr>
          <w:sz w:val="22"/>
          <w:szCs w:val="22"/>
        </w:rPr>
      </w:pPr>
    </w:p>
    <w:p w:rsidR="00415DD0" w:rsidRPr="00407D69" w:rsidRDefault="00B61682" w:rsidP="00926142">
      <w:pPr>
        <w:autoSpaceDE w:val="0"/>
        <w:autoSpaceDN w:val="0"/>
        <w:adjustRightInd w:val="0"/>
        <w:snapToGrid w:val="0"/>
        <w:ind w:left="993" w:hanging="993"/>
        <w:jc w:val="both"/>
        <w:rPr>
          <w:sz w:val="22"/>
          <w:szCs w:val="22"/>
        </w:rPr>
      </w:pPr>
      <w:r w:rsidRPr="00407D69">
        <w:rPr>
          <w:sz w:val="22"/>
          <w:szCs w:val="22"/>
        </w:rPr>
        <w:t xml:space="preserve">6.6  </w:t>
      </w:r>
      <w:r w:rsidR="00926142" w:rsidRPr="00407D69">
        <w:rPr>
          <w:sz w:val="22"/>
          <w:szCs w:val="22"/>
        </w:rPr>
        <w:t xml:space="preserve">        </w:t>
      </w:r>
      <w:r w:rsidR="00415DD0" w:rsidRPr="00407D69">
        <w:rPr>
          <w:sz w:val="22"/>
          <w:szCs w:val="22"/>
        </w:rPr>
        <w:t>Os endereços para entregas dos envelopes:</w:t>
      </w:r>
    </w:p>
    <w:p w:rsidR="00415DD0" w:rsidRPr="00407D69" w:rsidRDefault="00415DD0" w:rsidP="00B61682">
      <w:pPr>
        <w:tabs>
          <w:tab w:val="left" w:pos="0"/>
        </w:tabs>
        <w:autoSpaceDE w:val="0"/>
        <w:autoSpaceDN w:val="0"/>
        <w:adjustRightInd w:val="0"/>
        <w:snapToGrid w:val="0"/>
        <w:ind w:firstLine="283"/>
        <w:jc w:val="both"/>
        <w:rPr>
          <w:sz w:val="22"/>
          <w:szCs w:val="22"/>
        </w:rPr>
      </w:pPr>
    </w:p>
    <w:p w:rsidR="009B474F" w:rsidRDefault="00B61682" w:rsidP="006B19D3">
      <w:pPr>
        <w:autoSpaceDE w:val="0"/>
        <w:autoSpaceDN w:val="0"/>
        <w:adjustRightInd w:val="0"/>
        <w:snapToGrid w:val="0"/>
        <w:ind w:left="851" w:hanging="851"/>
        <w:jc w:val="both"/>
        <w:rPr>
          <w:sz w:val="22"/>
          <w:szCs w:val="22"/>
        </w:rPr>
      </w:pPr>
      <w:r w:rsidRPr="00407D69">
        <w:rPr>
          <w:sz w:val="22"/>
          <w:szCs w:val="22"/>
        </w:rPr>
        <w:t xml:space="preserve">6.6.1 </w:t>
      </w:r>
      <w:r w:rsidR="00926142" w:rsidRPr="00407D69">
        <w:rPr>
          <w:sz w:val="22"/>
          <w:szCs w:val="22"/>
        </w:rPr>
        <w:t xml:space="preserve">     A</w:t>
      </w:r>
      <w:r w:rsidR="00F211F7" w:rsidRPr="00407D69">
        <w:rPr>
          <w:sz w:val="22"/>
          <w:szCs w:val="22"/>
        </w:rPr>
        <w:t>v. Nilo Peçanha, 4513 – Bairro Redondo/Município de Alta Floresta D’Oeste RO – Fone (0xx)69-3641.2818, CEP-76954000.</w:t>
      </w:r>
    </w:p>
    <w:p w:rsidR="006B19D3" w:rsidRPr="00407D69" w:rsidRDefault="006B19D3" w:rsidP="006B19D3">
      <w:pPr>
        <w:autoSpaceDE w:val="0"/>
        <w:autoSpaceDN w:val="0"/>
        <w:adjustRightInd w:val="0"/>
        <w:snapToGrid w:val="0"/>
        <w:ind w:left="851" w:hanging="851"/>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ind w:left="0" w:firstLine="283"/>
        <w:rPr>
          <w:sz w:val="22"/>
          <w:szCs w:val="22"/>
        </w:rPr>
      </w:pPr>
      <w:bookmarkStart w:id="5" w:name="_Toc453668721"/>
      <w:r w:rsidRPr="00407D69">
        <w:rPr>
          <w:sz w:val="22"/>
          <w:szCs w:val="22"/>
        </w:rPr>
        <w:t>DOCUMENTAÇÃO EXIGIDA:</w:t>
      </w:r>
      <w:bookmarkEnd w:id="5"/>
      <w:r w:rsidRPr="00407D69">
        <w:rPr>
          <w:sz w:val="22"/>
          <w:szCs w:val="22"/>
        </w:rPr>
        <w:t xml:space="preserve"> </w:t>
      </w:r>
    </w:p>
    <w:p w:rsidR="00926142" w:rsidRPr="00407D69" w:rsidRDefault="00926142" w:rsidP="002C4A2E">
      <w:pPr>
        <w:autoSpaceDE w:val="0"/>
        <w:autoSpaceDN w:val="0"/>
        <w:adjustRightInd w:val="0"/>
        <w:snapToGrid w:val="0"/>
        <w:jc w:val="both"/>
        <w:rPr>
          <w:sz w:val="22"/>
          <w:szCs w:val="22"/>
        </w:rPr>
      </w:pPr>
    </w:p>
    <w:p w:rsidR="005D1466" w:rsidRPr="00407D69" w:rsidRDefault="00F211F7" w:rsidP="00926142">
      <w:pPr>
        <w:autoSpaceDE w:val="0"/>
        <w:autoSpaceDN w:val="0"/>
        <w:adjustRightInd w:val="0"/>
        <w:snapToGrid w:val="0"/>
        <w:ind w:left="851" w:hanging="851"/>
        <w:jc w:val="both"/>
        <w:rPr>
          <w:sz w:val="22"/>
          <w:szCs w:val="22"/>
          <w:u w:val="single"/>
        </w:rPr>
      </w:pPr>
      <w:r w:rsidRPr="00407D69">
        <w:rPr>
          <w:sz w:val="22"/>
          <w:szCs w:val="22"/>
        </w:rPr>
        <w:t>7.1</w:t>
      </w:r>
      <w:r w:rsidRPr="00407D69">
        <w:rPr>
          <w:b/>
          <w:sz w:val="22"/>
          <w:szCs w:val="22"/>
        </w:rPr>
        <w:t xml:space="preserve"> </w:t>
      </w:r>
      <w:r w:rsidR="005D1466" w:rsidRPr="00407D69">
        <w:rPr>
          <w:b/>
          <w:sz w:val="22"/>
          <w:szCs w:val="22"/>
        </w:rPr>
        <w:t xml:space="preserve"> </w:t>
      </w:r>
      <w:r w:rsidR="00926142" w:rsidRPr="00407D69">
        <w:rPr>
          <w:b/>
          <w:sz w:val="22"/>
          <w:szCs w:val="22"/>
        </w:rPr>
        <w:t xml:space="preserve"> </w:t>
      </w:r>
      <w:r w:rsidR="005D1466" w:rsidRPr="00407D69">
        <w:rPr>
          <w:sz w:val="22"/>
          <w:szCs w:val="22"/>
          <w:u w:val="single"/>
        </w:rPr>
        <w:t>DOCUMENTAÇÃO ENVELOPE N.º 1: NECESSÁRIA PARA ANÁLISE DAS PROPOSTAS:</w:t>
      </w:r>
    </w:p>
    <w:p w:rsidR="005D1466" w:rsidRPr="00407D69" w:rsidRDefault="005D1466" w:rsidP="002C4A2E">
      <w:pPr>
        <w:autoSpaceDE w:val="0"/>
        <w:autoSpaceDN w:val="0"/>
        <w:adjustRightInd w:val="0"/>
        <w:snapToGrid w:val="0"/>
        <w:ind w:firstLine="567"/>
        <w:jc w:val="both"/>
        <w:rPr>
          <w:sz w:val="22"/>
          <w:szCs w:val="22"/>
        </w:rPr>
      </w:pPr>
    </w:p>
    <w:p w:rsidR="00953B98" w:rsidRPr="00407D69" w:rsidRDefault="00953B98" w:rsidP="00926142">
      <w:pPr>
        <w:numPr>
          <w:ilvl w:val="0"/>
          <w:numId w:val="4"/>
        </w:numPr>
        <w:autoSpaceDE w:val="0"/>
        <w:autoSpaceDN w:val="0"/>
        <w:adjustRightInd w:val="0"/>
        <w:snapToGrid w:val="0"/>
        <w:spacing w:before="120" w:after="120"/>
        <w:ind w:left="851" w:hanging="851"/>
        <w:jc w:val="both"/>
        <w:rPr>
          <w:sz w:val="22"/>
          <w:szCs w:val="22"/>
        </w:rPr>
      </w:pPr>
      <w:r w:rsidRPr="00407D69">
        <w:rPr>
          <w:sz w:val="22"/>
          <w:szCs w:val="22"/>
        </w:rPr>
        <w:t>Ofício solicitando inscrição proposta</w:t>
      </w:r>
      <w:r w:rsidR="0056078A">
        <w:rPr>
          <w:sz w:val="22"/>
          <w:szCs w:val="22"/>
        </w:rPr>
        <w:t>, com indicação do(s) lotes que pretende concorrer</w:t>
      </w:r>
      <w:r w:rsidRPr="00407D69">
        <w:rPr>
          <w:sz w:val="22"/>
          <w:szCs w:val="22"/>
        </w:rPr>
        <w:t>;</w:t>
      </w:r>
    </w:p>
    <w:p w:rsidR="00953B98" w:rsidRPr="00407D69" w:rsidRDefault="00953B98" w:rsidP="00926142">
      <w:pPr>
        <w:numPr>
          <w:ilvl w:val="0"/>
          <w:numId w:val="4"/>
        </w:numPr>
        <w:autoSpaceDE w:val="0"/>
        <w:autoSpaceDN w:val="0"/>
        <w:adjustRightInd w:val="0"/>
        <w:snapToGrid w:val="0"/>
        <w:spacing w:before="120" w:after="120"/>
        <w:ind w:left="851" w:hanging="851"/>
        <w:jc w:val="both"/>
        <w:rPr>
          <w:sz w:val="22"/>
          <w:szCs w:val="22"/>
        </w:rPr>
      </w:pPr>
      <w:r w:rsidRPr="00407D69">
        <w:rPr>
          <w:sz w:val="22"/>
          <w:szCs w:val="22"/>
        </w:rPr>
        <w:t>Projeto básico assinado pelo responsável pela elaboração;</w:t>
      </w:r>
    </w:p>
    <w:p w:rsidR="00953B98" w:rsidRPr="00407D69" w:rsidRDefault="00953B98" w:rsidP="00926142">
      <w:pPr>
        <w:numPr>
          <w:ilvl w:val="0"/>
          <w:numId w:val="4"/>
        </w:numPr>
        <w:autoSpaceDE w:val="0"/>
        <w:autoSpaceDN w:val="0"/>
        <w:adjustRightInd w:val="0"/>
        <w:snapToGrid w:val="0"/>
        <w:spacing w:before="120" w:after="120"/>
        <w:ind w:left="851" w:hanging="851"/>
        <w:jc w:val="both"/>
        <w:rPr>
          <w:sz w:val="22"/>
          <w:szCs w:val="22"/>
        </w:rPr>
      </w:pPr>
      <w:r w:rsidRPr="00407D69">
        <w:rPr>
          <w:sz w:val="22"/>
          <w:szCs w:val="22"/>
        </w:rPr>
        <w:t>Plano de Trabalho devidamente preenchido e assinado pelo representante legal;</w:t>
      </w:r>
    </w:p>
    <w:p w:rsidR="00953B98" w:rsidRPr="00407D69" w:rsidRDefault="00953B98" w:rsidP="00926142">
      <w:pPr>
        <w:numPr>
          <w:ilvl w:val="0"/>
          <w:numId w:val="4"/>
        </w:numPr>
        <w:autoSpaceDE w:val="0"/>
        <w:autoSpaceDN w:val="0"/>
        <w:adjustRightInd w:val="0"/>
        <w:snapToGrid w:val="0"/>
        <w:spacing w:before="120" w:after="120"/>
        <w:ind w:left="851" w:hanging="851"/>
        <w:jc w:val="both"/>
        <w:rPr>
          <w:sz w:val="22"/>
          <w:szCs w:val="22"/>
        </w:rPr>
      </w:pPr>
      <w:r w:rsidRPr="00407D69">
        <w:rPr>
          <w:sz w:val="22"/>
          <w:szCs w:val="22"/>
        </w:rPr>
        <w:t>Relatório de atividades realizadas pela entidade nos últimos 2 anos;</w:t>
      </w:r>
    </w:p>
    <w:p w:rsidR="00953B98" w:rsidRPr="00407D69" w:rsidRDefault="00953B98" w:rsidP="00926142">
      <w:pPr>
        <w:numPr>
          <w:ilvl w:val="0"/>
          <w:numId w:val="4"/>
        </w:numPr>
        <w:autoSpaceDE w:val="0"/>
        <w:autoSpaceDN w:val="0"/>
        <w:adjustRightInd w:val="0"/>
        <w:snapToGrid w:val="0"/>
        <w:spacing w:before="120" w:after="120"/>
        <w:ind w:left="851" w:hanging="851"/>
        <w:jc w:val="both"/>
        <w:rPr>
          <w:sz w:val="22"/>
          <w:szCs w:val="22"/>
        </w:rPr>
      </w:pPr>
      <w:r w:rsidRPr="00407D69">
        <w:rPr>
          <w:sz w:val="22"/>
          <w:szCs w:val="22"/>
        </w:rPr>
        <w:t>Declaração da existência de parcerias firmadas e ou execução de projetos relacionados a agricultura familiar desenvolvidos pela entidade nos últimos 2 anos, emitida pela entidade parceira, se houver;</w:t>
      </w:r>
    </w:p>
    <w:p w:rsidR="00953B98" w:rsidRPr="00407D69" w:rsidRDefault="00953B98" w:rsidP="00926142">
      <w:pPr>
        <w:numPr>
          <w:ilvl w:val="0"/>
          <w:numId w:val="4"/>
        </w:numPr>
        <w:autoSpaceDE w:val="0"/>
        <w:autoSpaceDN w:val="0"/>
        <w:adjustRightInd w:val="0"/>
        <w:snapToGrid w:val="0"/>
        <w:spacing w:before="120" w:after="120"/>
        <w:ind w:left="851" w:hanging="851"/>
        <w:jc w:val="both"/>
        <w:rPr>
          <w:sz w:val="22"/>
          <w:szCs w:val="22"/>
        </w:rPr>
      </w:pPr>
      <w:r w:rsidRPr="00407D69">
        <w:rPr>
          <w:sz w:val="22"/>
          <w:szCs w:val="22"/>
        </w:rPr>
        <w:t>Informar responsáveis pela coordenação e execução do projeto, devidamente identificados e qualificados;</w:t>
      </w:r>
    </w:p>
    <w:p w:rsidR="00953B98" w:rsidRPr="00407D69" w:rsidRDefault="00953B98" w:rsidP="00926142">
      <w:pPr>
        <w:numPr>
          <w:ilvl w:val="0"/>
          <w:numId w:val="4"/>
        </w:numPr>
        <w:autoSpaceDE w:val="0"/>
        <w:autoSpaceDN w:val="0"/>
        <w:adjustRightInd w:val="0"/>
        <w:snapToGrid w:val="0"/>
        <w:spacing w:before="120" w:after="120"/>
        <w:ind w:left="851" w:hanging="851"/>
        <w:jc w:val="both"/>
        <w:rPr>
          <w:sz w:val="22"/>
          <w:szCs w:val="22"/>
        </w:rPr>
      </w:pPr>
      <w:r w:rsidRPr="00407D69">
        <w:rPr>
          <w:sz w:val="22"/>
          <w:szCs w:val="22"/>
        </w:rPr>
        <w:t xml:space="preserve">Relação dos beneficiários a serem atendidos com o projeto com nome, endereço, </w:t>
      </w:r>
      <w:r w:rsidR="006A0045" w:rsidRPr="00407D69">
        <w:rPr>
          <w:sz w:val="22"/>
          <w:szCs w:val="22"/>
        </w:rPr>
        <w:t xml:space="preserve">e sua devida produção </w:t>
      </w:r>
      <w:r w:rsidR="00ED7D4B" w:rsidRPr="00407D69">
        <w:rPr>
          <w:sz w:val="22"/>
          <w:szCs w:val="22"/>
        </w:rPr>
        <w:t>agrícola</w:t>
      </w:r>
      <w:r w:rsidR="006A0045" w:rsidRPr="00407D69">
        <w:rPr>
          <w:sz w:val="22"/>
          <w:szCs w:val="22"/>
        </w:rPr>
        <w:t>.</w:t>
      </w:r>
    </w:p>
    <w:p w:rsidR="00953B98" w:rsidRPr="00407D69" w:rsidRDefault="00953B98" w:rsidP="002C4A2E">
      <w:pPr>
        <w:autoSpaceDE w:val="0"/>
        <w:autoSpaceDN w:val="0"/>
        <w:adjustRightInd w:val="0"/>
        <w:snapToGrid w:val="0"/>
        <w:spacing w:before="120" w:after="120"/>
        <w:jc w:val="both"/>
        <w:rPr>
          <w:sz w:val="22"/>
          <w:szCs w:val="22"/>
        </w:rPr>
      </w:pPr>
    </w:p>
    <w:p w:rsidR="00953B98" w:rsidRPr="00407D69" w:rsidRDefault="006A0045" w:rsidP="00926142">
      <w:pPr>
        <w:autoSpaceDE w:val="0"/>
        <w:autoSpaceDN w:val="0"/>
        <w:adjustRightInd w:val="0"/>
        <w:snapToGrid w:val="0"/>
        <w:spacing w:before="120" w:after="120"/>
        <w:jc w:val="both"/>
        <w:rPr>
          <w:b/>
          <w:sz w:val="22"/>
          <w:szCs w:val="22"/>
        </w:rPr>
      </w:pPr>
      <w:r w:rsidRPr="00407D69">
        <w:rPr>
          <w:b/>
          <w:sz w:val="22"/>
          <w:szCs w:val="22"/>
        </w:rPr>
        <w:t>7</w:t>
      </w:r>
      <w:r w:rsidR="00953B98" w:rsidRPr="00407D69">
        <w:rPr>
          <w:b/>
          <w:sz w:val="22"/>
          <w:szCs w:val="22"/>
        </w:rPr>
        <w:t>.1.1. O Projeto básico deverá conter:</w:t>
      </w:r>
    </w:p>
    <w:p w:rsidR="00953B98" w:rsidRPr="00407D69" w:rsidRDefault="00953B98" w:rsidP="002C4A2E">
      <w:pPr>
        <w:autoSpaceDE w:val="0"/>
        <w:autoSpaceDN w:val="0"/>
        <w:adjustRightInd w:val="0"/>
        <w:snapToGrid w:val="0"/>
        <w:spacing w:before="120" w:after="120"/>
        <w:jc w:val="both"/>
        <w:rPr>
          <w:sz w:val="22"/>
          <w:szCs w:val="22"/>
        </w:rPr>
      </w:pP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Identificação do projeto;</w:t>
      </w: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Identificação do proponente;</w:t>
      </w: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Objetivo;</w:t>
      </w: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Justificativa;</w:t>
      </w:r>
    </w:p>
    <w:p w:rsidR="00953B98" w:rsidRPr="00407D69" w:rsidRDefault="00926142"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Metas;</w:t>
      </w: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Cronograma;</w:t>
      </w: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Resultados esperados;</w:t>
      </w: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Capacidade do proponente;</w:t>
      </w:r>
    </w:p>
    <w:p w:rsidR="00953B98" w:rsidRPr="00407D69" w:rsidRDefault="00953B98" w:rsidP="00C347B0">
      <w:pPr>
        <w:numPr>
          <w:ilvl w:val="0"/>
          <w:numId w:val="5"/>
        </w:numPr>
        <w:tabs>
          <w:tab w:val="left" w:pos="851"/>
        </w:tabs>
        <w:autoSpaceDE w:val="0"/>
        <w:autoSpaceDN w:val="0"/>
        <w:adjustRightInd w:val="0"/>
        <w:snapToGrid w:val="0"/>
        <w:spacing w:before="120" w:after="120"/>
        <w:ind w:left="851" w:hanging="851"/>
        <w:jc w:val="both"/>
        <w:rPr>
          <w:sz w:val="22"/>
          <w:szCs w:val="22"/>
        </w:rPr>
      </w:pPr>
      <w:r w:rsidRPr="00407D69">
        <w:rPr>
          <w:sz w:val="22"/>
          <w:szCs w:val="22"/>
        </w:rPr>
        <w:t xml:space="preserve">Como contrapartida a </w:t>
      </w:r>
      <w:r w:rsidR="00C949CC">
        <w:rPr>
          <w:sz w:val="22"/>
          <w:szCs w:val="22"/>
        </w:rPr>
        <w:t>Organizações da Sociedade Civil – OSC</w:t>
      </w:r>
      <w:r w:rsidRPr="00407D69">
        <w:rPr>
          <w:sz w:val="22"/>
          <w:szCs w:val="22"/>
        </w:rPr>
        <w:t xml:space="preserve"> deverá realizar os serviços descritos no item 1.2.</w:t>
      </w:r>
    </w:p>
    <w:p w:rsidR="00E10FE8" w:rsidRPr="00407D69" w:rsidRDefault="00E10FE8" w:rsidP="00926142">
      <w:pPr>
        <w:tabs>
          <w:tab w:val="left" w:pos="851"/>
        </w:tabs>
        <w:autoSpaceDE w:val="0"/>
        <w:autoSpaceDN w:val="0"/>
        <w:adjustRightInd w:val="0"/>
        <w:snapToGrid w:val="0"/>
        <w:spacing w:before="120" w:after="120"/>
        <w:ind w:left="851" w:hanging="851"/>
        <w:jc w:val="both"/>
        <w:rPr>
          <w:sz w:val="22"/>
          <w:szCs w:val="22"/>
        </w:rPr>
      </w:pPr>
    </w:p>
    <w:p w:rsidR="00953B98" w:rsidRPr="00407D69" w:rsidRDefault="006A0045" w:rsidP="00926142">
      <w:pPr>
        <w:tabs>
          <w:tab w:val="left" w:pos="0"/>
        </w:tabs>
        <w:autoSpaceDE w:val="0"/>
        <w:autoSpaceDN w:val="0"/>
        <w:adjustRightInd w:val="0"/>
        <w:snapToGrid w:val="0"/>
        <w:spacing w:before="120" w:after="120"/>
        <w:jc w:val="both"/>
        <w:rPr>
          <w:sz w:val="22"/>
          <w:szCs w:val="22"/>
        </w:rPr>
      </w:pPr>
      <w:r w:rsidRPr="00407D69">
        <w:rPr>
          <w:b/>
          <w:sz w:val="22"/>
          <w:szCs w:val="22"/>
        </w:rPr>
        <w:t>7</w:t>
      </w:r>
      <w:r w:rsidR="00E10FE8" w:rsidRPr="00407D69">
        <w:rPr>
          <w:b/>
          <w:sz w:val="22"/>
          <w:szCs w:val="22"/>
        </w:rPr>
        <w:t>.1.2</w:t>
      </w:r>
      <w:r w:rsidR="00E10FE8" w:rsidRPr="00407D69">
        <w:rPr>
          <w:sz w:val="22"/>
          <w:szCs w:val="22"/>
        </w:rPr>
        <w:t xml:space="preserve"> </w:t>
      </w:r>
      <w:r w:rsidR="00926142" w:rsidRPr="00407D69">
        <w:rPr>
          <w:sz w:val="22"/>
          <w:szCs w:val="22"/>
        </w:rPr>
        <w:t xml:space="preserve">       </w:t>
      </w:r>
      <w:r w:rsidR="00E10FE8" w:rsidRPr="00407D69">
        <w:rPr>
          <w:sz w:val="22"/>
          <w:szCs w:val="22"/>
        </w:rPr>
        <w:t>Plano de Trabalho (conforme anexo 13.5 do Termo de Referência, Anexo I deste Edital).</w:t>
      </w:r>
    </w:p>
    <w:p w:rsidR="00926142" w:rsidRPr="00407D69" w:rsidRDefault="00926142" w:rsidP="00926142">
      <w:pPr>
        <w:tabs>
          <w:tab w:val="left" w:pos="0"/>
        </w:tabs>
        <w:autoSpaceDE w:val="0"/>
        <w:autoSpaceDN w:val="0"/>
        <w:adjustRightInd w:val="0"/>
        <w:snapToGrid w:val="0"/>
        <w:spacing w:before="120" w:after="120"/>
        <w:jc w:val="both"/>
        <w:rPr>
          <w:sz w:val="22"/>
          <w:szCs w:val="22"/>
        </w:rPr>
      </w:pPr>
    </w:p>
    <w:p w:rsidR="00953B98" w:rsidRPr="00407D69" w:rsidRDefault="00DE4D1C" w:rsidP="00926142">
      <w:pPr>
        <w:autoSpaceDE w:val="0"/>
        <w:autoSpaceDN w:val="0"/>
        <w:adjustRightInd w:val="0"/>
        <w:snapToGrid w:val="0"/>
        <w:ind w:left="851" w:hanging="851"/>
        <w:jc w:val="both"/>
        <w:rPr>
          <w:b/>
          <w:sz w:val="22"/>
          <w:szCs w:val="22"/>
        </w:rPr>
      </w:pPr>
      <w:r w:rsidRPr="00407D69">
        <w:rPr>
          <w:b/>
          <w:sz w:val="22"/>
          <w:szCs w:val="22"/>
        </w:rPr>
        <w:lastRenderedPageBreak/>
        <w:t xml:space="preserve">7.2 </w:t>
      </w:r>
      <w:r w:rsidR="00926142" w:rsidRPr="00407D69">
        <w:rPr>
          <w:b/>
          <w:sz w:val="22"/>
          <w:szCs w:val="22"/>
        </w:rPr>
        <w:t xml:space="preserve">        </w:t>
      </w:r>
      <w:r w:rsidRPr="00407D69">
        <w:rPr>
          <w:b/>
          <w:sz w:val="22"/>
          <w:szCs w:val="22"/>
        </w:rPr>
        <w:t>Documentações (Habilitação)</w:t>
      </w:r>
      <w:r w:rsidR="00953B98" w:rsidRPr="00407D69">
        <w:rPr>
          <w:b/>
          <w:sz w:val="22"/>
          <w:szCs w:val="22"/>
        </w:rPr>
        <w:t xml:space="preserve"> envelope n.º 2: necessária para celebração de Acordo de Colaboração:</w:t>
      </w:r>
    </w:p>
    <w:p w:rsidR="00953B98" w:rsidRPr="00407D69" w:rsidRDefault="00953B98" w:rsidP="002C4A2E">
      <w:pPr>
        <w:autoSpaceDE w:val="0"/>
        <w:autoSpaceDN w:val="0"/>
        <w:adjustRightInd w:val="0"/>
        <w:snapToGrid w:val="0"/>
        <w:ind w:firstLine="567"/>
        <w:jc w:val="both"/>
        <w:rPr>
          <w:sz w:val="22"/>
          <w:szCs w:val="22"/>
        </w:rPr>
      </w:pPr>
    </w:p>
    <w:p w:rsidR="00953B98" w:rsidRPr="00407D69" w:rsidRDefault="00926142" w:rsidP="00926142">
      <w:pPr>
        <w:pStyle w:val="PargrafodaLista"/>
        <w:autoSpaceDE w:val="0"/>
        <w:autoSpaceDN w:val="0"/>
        <w:adjustRightInd w:val="0"/>
        <w:snapToGrid w:val="0"/>
        <w:spacing w:before="120" w:after="120"/>
        <w:ind w:left="851" w:hanging="851"/>
        <w:jc w:val="both"/>
        <w:rPr>
          <w:sz w:val="22"/>
          <w:szCs w:val="22"/>
        </w:rPr>
      </w:pPr>
      <w:r w:rsidRPr="00407D69">
        <w:rPr>
          <w:sz w:val="22"/>
          <w:szCs w:val="22"/>
        </w:rPr>
        <w:t>a)</w:t>
      </w:r>
      <w:r w:rsidR="002C4A2E" w:rsidRPr="00407D69">
        <w:rPr>
          <w:sz w:val="22"/>
          <w:szCs w:val="22"/>
        </w:rPr>
        <w:t xml:space="preserve"> </w:t>
      </w:r>
      <w:r w:rsidRPr="00407D69">
        <w:rPr>
          <w:sz w:val="22"/>
          <w:szCs w:val="22"/>
        </w:rPr>
        <w:t xml:space="preserve">       </w:t>
      </w:r>
      <w:r w:rsidR="00953B98" w:rsidRPr="00407D69">
        <w:rPr>
          <w:sz w:val="22"/>
          <w:szCs w:val="22"/>
        </w:rPr>
        <w:t>Cópia do Estatuto registrado e suas alterações</w:t>
      </w:r>
      <w:r w:rsidR="00A25EF0" w:rsidRPr="00407D69">
        <w:rPr>
          <w:sz w:val="22"/>
          <w:szCs w:val="22"/>
        </w:rPr>
        <w:t>;</w:t>
      </w:r>
    </w:p>
    <w:p w:rsidR="002C4A2E" w:rsidRPr="00407D69" w:rsidRDefault="00926142" w:rsidP="00926142">
      <w:pPr>
        <w:autoSpaceDE w:val="0"/>
        <w:autoSpaceDN w:val="0"/>
        <w:adjustRightInd w:val="0"/>
        <w:snapToGrid w:val="0"/>
        <w:spacing w:before="120" w:after="120"/>
        <w:ind w:left="851" w:hanging="851"/>
        <w:jc w:val="both"/>
        <w:rPr>
          <w:sz w:val="22"/>
          <w:szCs w:val="22"/>
        </w:rPr>
      </w:pPr>
      <w:r w:rsidRPr="00407D69">
        <w:rPr>
          <w:sz w:val="22"/>
          <w:szCs w:val="22"/>
        </w:rPr>
        <w:t>b)</w:t>
      </w:r>
      <w:r w:rsidR="002C4A2E" w:rsidRPr="00407D69">
        <w:rPr>
          <w:sz w:val="22"/>
          <w:szCs w:val="22"/>
        </w:rPr>
        <w:t xml:space="preserve"> </w:t>
      </w:r>
      <w:r w:rsidRPr="00407D69">
        <w:rPr>
          <w:sz w:val="22"/>
          <w:szCs w:val="22"/>
        </w:rPr>
        <w:t xml:space="preserve">           </w:t>
      </w:r>
      <w:r w:rsidR="00953B98" w:rsidRPr="00407D69">
        <w:rPr>
          <w:sz w:val="22"/>
          <w:szCs w:val="22"/>
        </w:rPr>
        <w:t>Cópia da Ata de Eleição do quadro dirigente atual ou documento equivalente;</w:t>
      </w:r>
    </w:p>
    <w:p w:rsidR="002C4A2E" w:rsidRPr="00407D69" w:rsidRDefault="00926142" w:rsidP="00926142">
      <w:pPr>
        <w:autoSpaceDE w:val="0"/>
        <w:autoSpaceDN w:val="0"/>
        <w:adjustRightInd w:val="0"/>
        <w:snapToGrid w:val="0"/>
        <w:spacing w:before="120" w:after="120"/>
        <w:ind w:left="851" w:hanging="851"/>
        <w:jc w:val="both"/>
        <w:rPr>
          <w:sz w:val="22"/>
          <w:szCs w:val="22"/>
        </w:rPr>
      </w:pPr>
      <w:r w:rsidRPr="00407D69">
        <w:rPr>
          <w:sz w:val="22"/>
          <w:szCs w:val="22"/>
        </w:rPr>
        <w:t>c)</w:t>
      </w:r>
      <w:r w:rsidR="002C4A2E" w:rsidRPr="00407D69">
        <w:rPr>
          <w:sz w:val="22"/>
          <w:szCs w:val="22"/>
        </w:rPr>
        <w:t xml:space="preserve"> </w:t>
      </w:r>
      <w:r w:rsidRPr="00407D69">
        <w:rPr>
          <w:sz w:val="22"/>
          <w:szCs w:val="22"/>
        </w:rPr>
        <w:t xml:space="preserve">     </w:t>
      </w:r>
      <w:r w:rsidR="00953B98" w:rsidRPr="00407D69">
        <w:rPr>
          <w:sz w:val="22"/>
          <w:szCs w:val="22"/>
        </w:rPr>
        <w:t>Relação nominal atualizada dos dirigentes da entidade, com endereço, número e Órgão Expedidor da Carteira de Identidade e número de registro no Cadastro de Pessoa Física - CPF;</w:t>
      </w:r>
    </w:p>
    <w:p w:rsidR="002C4A2E"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4. </w:t>
      </w:r>
      <w:r w:rsidR="00953B98" w:rsidRPr="00407D69">
        <w:rPr>
          <w:sz w:val="22"/>
          <w:szCs w:val="22"/>
        </w:rPr>
        <w:t>Inscrição no Cadastro Nacional de Pessoa Jurídica - CNPJ, emitida do site da Secretaria da Receita Federal do Brasil, que comprove mínimo de 2 (dois) anos de cadastro ativo;</w:t>
      </w:r>
    </w:p>
    <w:p w:rsidR="002C4A2E"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5. </w:t>
      </w:r>
      <w:r w:rsidR="00953B98" w:rsidRPr="00407D69">
        <w:rPr>
          <w:sz w:val="22"/>
          <w:szCs w:val="22"/>
        </w:rPr>
        <w:t>Certidão de Débitos Relativos a Créditos Tributários Federais e à Dívida Ativa da União;</w:t>
      </w:r>
    </w:p>
    <w:p w:rsidR="002C4A2E"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6. </w:t>
      </w:r>
      <w:r w:rsidR="00953B98" w:rsidRPr="00407D69">
        <w:rPr>
          <w:sz w:val="22"/>
          <w:szCs w:val="22"/>
        </w:rPr>
        <w:t>Certidão Negativa quanto à dívida ativa do Estado de Rondônia;</w:t>
      </w:r>
    </w:p>
    <w:p w:rsidR="002C4A2E"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7. </w:t>
      </w:r>
      <w:r w:rsidR="00953B98" w:rsidRPr="00407D69">
        <w:rPr>
          <w:sz w:val="22"/>
          <w:szCs w:val="22"/>
        </w:rPr>
        <w:t xml:space="preserve">Certidão Negativa de Débitos do município sede </w:t>
      </w:r>
      <w:r w:rsidR="009E2A3B" w:rsidRPr="00407D69">
        <w:rPr>
          <w:sz w:val="22"/>
          <w:szCs w:val="22"/>
        </w:rPr>
        <w:t xml:space="preserve">da </w:t>
      </w:r>
      <w:r w:rsidR="00C949CC">
        <w:rPr>
          <w:sz w:val="22"/>
          <w:szCs w:val="22"/>
        </w:rPr>
        <w:t>Organizações da Sociedade Civil – OSC</w:t>
      </w:r>
      <w:r w:rsidR="00953B98" w:rsidRPr="00407D69">
        <w:rPr>
          <w:sz w:val="22"/>
          <w:szCs w:val="22"/>
        </w:rPr>
        <w:t>;</w:t>
      </w:r>
    </w:p>
    <w:p w:rsidR="002C4A2E"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8. </w:t>
      </w:r>
      <w:r w:rsidR="00953B98" w:rsidRPr="00407D69">
        <w:rPr>
          <w:sz w:val="22"/>
          <w:szCs w:val="22"/>
        </w:rPr>
        <w:t>Certificado de Regularidade do Fundo de Garantia do Tempo de Serviço - CRF/FGTS;</w:t>
      </w:r>
    </w:p>
    <w:p w:rsidR="002C4A2E"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9. </w:t>
      </w:r>
      <w:r w:rsidR="00953B98" w:rsidRPr="00407D69">
        <w:rPr>
          <w:sz w:val="22"/>
          <w:szCs w:val="22"/>
        </w:rPr>
        <w:t>Certidão Negativa de Débitos Trabalhistas - CNDT;</w:t>
      </w:r>
    </w:p>
    <w:p w:rsidR="002C4A2E"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10. </w:t>
      </w:r>
      <w:r w:rsidR="00953B98" w:rsidRPr="00407D69">
        <w:rPr>
          <w:sz w:val="22"/>
          <w:szCs w:val="22"/>
        </w:rPr>
        <w:t>Certidão Negativa do Tribunal de Contas do Estado de Rondônia;</w:t>
      </w:r>
    </w:p>
    <w:p w:rsidR="00842C93" w:rsidRPr="00407D69" w:rsidRDefault="002C4A2E" w:rsidP="006A0045">
      <w:pPr>
        <w:tabs>
          <w:tab w:val="left" w:pos="709"/>
        </w:tabs>
        <w:autoSpaceDE w:val="0"/>
        <w:autoSpaceDN w:val="0"/>
        <w:adjustRightInd w:val="0"/>
        <w:snapToGrid w:val="0"/>
        <w:spacing w:before="120" w:after="120"/>
        <w:ind w:left="709"/>
        <w:jc w:val="both"/>
        <w:rPr>
          <w:sz w:val="22"/>
          <w:szCs w:val="22"/>
        </w:rPr>
      </w:pPr>
      <w:r w:rsidRPr="00407D69">
        <w:rPr>
          <w:sz w:val="22"/>
          <w:szCs w:val="22"/>
        </w:rPr>
        <w:t xml:space="preserve">11. </w:t>
      </w:r>
      <w:r w:rsidR="00953B98" w:rsidRPr="00407D69">
        <w:rPr>
          <w:sz w:val="22"/>
          <w:szCs w:val="22"/>
        </w:rPr>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w:t>
      </w:r>
      <w:r w:rsidR="00516A84">
        <w:rPr>
          <w:sz w:val="22"/>
          <w:szCs w:val="22"/>
        </w:rPr>
        <w:t>bens</w:t>
      </w:r>
      <w:r w:rsidR="00953B98" w:rsidRPr="00407D69">
        <w:rPr>
          <w:sz w:val="22"/>
          <w:szCs w:val="22"/>
        </w:rPr>
        <w:t xml:space="preserve"> como parentes em linha reta, colateral ou por afinidade, até o segundo grau;</w:t>
      </w:r>
    </w:p>
    <w:p w:rsidR="00842C93" w:rsidRPr="00407D69" w:rsidRDefault="002C4A2E" w:rsidP="00842C93">
      <w:pPr>
        <w:tabs>
          <w:tab w:val="left" w:pos="567"/>
        </w:tabs>
        <w:autoSpaceDE w:val="0"/>
        <w:autoSpaceDN w:val="0"/>
        <w:adjustRightInd w:val="0"/>
        <w:snapToGrid w:val="0"/>
        <w:spacing w:before="120" w:after="120"/>
        <w:ind w:left="567"/>
        <w:jc w:val="both"/>
        <w:rPr>
          <w:sz w:val="22"/>
          <w:szCs w:val="22"/>
        </w:rPr>
      </w:pPr>
      <w:r w:rsidRPr="00407D69">
        <w:rPr>
          <w:sz w:val="22"/>
          <w:szCs w:val="22"/>
        </w:rPr>
        <w:t xml:space="preserve">12. </w:t>
      </w:r>
      <w:r w:rsidR="00842C93" w:rsidRPr="00407D69">
        <w:rPr>
          <w:sz w:val="22"/>
          <w:szCs w:val="22"/>
        </w:rPr>
        <w:t xml:space="preserve">Declaração do representante legal da Organização da Sociedade Civil informando que a mesma, </w:t>
      </w:r>
      <w:r w:rsidR="00516A84">
        <w:rPr>
          <w:sz w:val="22"/>
          <w:szCs w:val="22"/>
        </w:rPr>
        <w:t>bens</w:t>
      </w:r>
      <w:r w:rsidR="00842C93" w:rsidRPr="00407D69">
        <w:rPr>
          <w:sz w:val="22"/>
          <w:szCs w:val="22"/>
        </w:rPr>
        <w:t xml:space="preserve">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w:t>
      </w:r>
    </w:p>
    <w:p w:rsidR="002C4A2E" w:rsidRPr="00407D69" w:rsidRDefault="002C4A2E" w:rsidP="002C4A2E">
      <w:pPr>
        <w:tabs>
          <w:tab w:val="left" w:pos="567"/>
        </w:tabs>
        <w:autoSpaceDE w:val="0"/>
        <w:autoSpaceDN w:val="0"/>
        <w:adjustRightInd w:val="0"/>
        <w:snapToGrid w:val="0"/>
        <w:spacing w:before="120" w:after="120"/>
        <w:ind w:left="567"/>
        <w:jc w:val="both"/>
        <w:rPr>
          <w:sz w:val="22"/>
          <w:szCs w:val="22"/>
        </w:rPr>
      </w:pPr>
      <w:r w:rsidRPr="00407D69">
        <w:rPr>
          <w:sz w:val="22"/>
          <w:szCs w:val="22"/>
        </w:rPr>
        <w:t xml:space="preserve">13. </w:t>
      </w:r>
      <w:r w:rsidR="00953B98" w:rsidRPr="00407D69">
        <w:rPr>
          <w:sz w:val="22"/>
          <w:szCs w:val="22"/>
        </w:rPr>
        <w:t>Comprovação de que a Organização da Sociedade Civil funciona no endereço declarado;</w:t>
      </w:r>
    </w:p>
    <w:p w:rsidR="00953B98" w:rsidRPr="00407D69" w:rsidRDefault="002C4A2E" w:rsidP="002C4A2E">
      <w:pPr>
        <w:tabs>
          <w:tab w:val="left" w:pos="567"/>
        </w:tabs>
        <w:autoSpaceDE w:val="0"/>
        <w:autoSpaceDN w:val="0"/>
        <w:adjustRightInd w:val="0"/>
        <w:snapToGrid w:val="0"/>
        <w:spacing w:before="120" w:after="120"/>
        <w:ind w:left="567"/>
        <w:jc w:val="both"/>
        <w:rPr>
          <w:sz w:val="22"/>
          <w:szCs w:val="22"/>
        </w:rPr>
      </w:pPr>
      <w:r w:rsidRPr="00407D69">
        <w:rPr>
          <w:sz w:val="22"/>
          <w:szCs w:val="22"/>
        </w:rPr>
        <w:t xml:space="preserve">14. </w:t>
      </w:r>
      <w:r w:rsidR="00953B98" w:rsidRPr="00407D69">
        <w:rPr>
          <w:sz w:val="22"/>
          <w:szCs w:val="22"/>
        </w:rPr>
        <w:t>Documentos que comprovem experiência mínima de 2 (dois) anos com atividade idêntica ou similar ao objeto da parceria, que capacita a Organização para a celebração da parceria, podendo ser admitidos, sem prejuízo de outros:</w:t>
      </w:r>
    </w:p>
    <w:p w:rsidR="00953B98" w:rsidRPr="00407D69" w:rsidRDefault="00953B98" w:rsidP="00C347B0">
      <w:pPr>
        <w:pStyle w:val="PargrafodaLista"/>
        <w:numPr>
          <w:ilvl w:val="1"/>
          <w:numId w:val="15"/>
        </w:numPr>
        <w:spacing w:after="120"/>
        <w:jc w:val="both"/>
        <w:rPr>
          <w:sz w:val="22"/>
          <w:szCs w:val="22"/>
        </w:rPr>
      </w:pPr>
      <w:r w:rsidRPr="00407D69">
        <w:rPr>
          <w:sz w:val="22"/>
          <w:szCs w:val="22"/>
        </w:rPr>
        <w:t>Instrumentos de parceria firmados com Órgãos e Organização da Sociedade Civil da Administração Pública, Organismos Internacionais, empresas ou outras Organizações da Sociedade Civil;</w:t>
      </w:r>
    </w:p>
    <w:p w:rsidR="00953B98" w:rsidRPr="00407D69" w:rsidRDefault="00953B98" w:rsidP="00C347B0">
      <w:pPr>
        <w:pStyle w:val="PargrafodaLista"/>
        <w:numPr>
          <w:ilvl w:val="1"/>
          <w:numId w:val="15"/>
        </w:numPr>
        <w:spacing w:after="120"/>
        <w:jc w:val="both"/>
        <w:rPr>
          <w:sz w:val="22"/>
          <w:szCs w:val="22"/>
        </w:rPr>
      </w:pPr>
      <w:r w:rsidRPr="00407D69">
        <w:rPr>
          <w:sz w:val="22"/>
          <w:szCs w:val="22"/>
        </w:rPr>
        <w:t>Publicações, pesquisas e outras formas de produção de conhecimento realizadas pela Organização da Sociedade Civil ou a respeito dela;</w:t>
      </w:r>
    </w:p>
    <w:p w:rsidR="00953B98" w:rsidRPr="00407D69" w:rsidRDefault="00953B98" w:rsidP="00C347B0">
      <w:pPr>
        <w:pStyle w:val="PargrafodaLista"/>
        <w:numPr>
          <w:ilvl w:val="1"/>
          <w:numId w:val="15"/>
        </w:numPr>
        <w:spacing w:after="120"/>
        <w:jc w:val="both"/>
        <w:rPr>
          <w:sz w:val="22"/>
          <w:szCs w:val="22"/>
        </w:rPr>
      </w:pPr>
      <w:r w:rsidRPr="00407D69">
        <w:rPr>
          <w:sz w:val="22"/>
          <w:szCs w:val="22"/>
        </w:rPr>
        <w:t>Currículos profissionais da Organização da Sociedade Civil, sejam de dirigentes, conselheiros, associados, cooperados, empregados, entre outros;</w:t>
      </w:r>
    </w:p>
    <w:p w:rsidR="00953B98" w:rsidRPr="00407D69" w:rsidRDefault="00953B98" w:rsidP="00C347B0">
      <w:pPr>
        <w:pStyle w:val="PargrafodaLista"/>
        <w:numPr>
          <w:ilvl w:val="1"/>
          <w:numId w:val="15"/>
        </w:numPr>
        <w:spacing w:after="120"/>
        <w:jc w:val="both"/>
        <w:rPr>
          <w:sz w:val="22"/>
          <w:szCs w:val="22"/>
        </w:rPr>
      </w:pPr>
      <w:r w:rsidRPr="00407D69">
        <w:rPr>
          <w:sz w:val="22"/>
          <w:szCs w:val="22"/>
        </w:rPr>
        <w:t xml:space="preserve">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953B98" w:rsidRPr="00407D69" w:rsidRDefault="00953B98" w:rsidP="00C347B0">
      <w:pPr>
        <w:pStyle w:val="PargrafodaLista"/>
        <w:numPr>
          <w:ilvl w:val="1"/>
          <w:numId w:val="15"/>
        </w:numPr>
        <w:spacing w:after="120"/>
        <w:jc w:val="both"/>
        <w:rPr>
          <w:sz w:val="22"/>
          <w:szCs w:val="22"/>
        </w:rPr>
      </w:pPr>
      <w:r w:rsidRPr="00407D69">
        <w:rPr>
          <w:sz w:val="22"/>
          <w:szCs w:val="22"/>
        </w:rPr>
        <w:t xml:space="preserve">Prêmios de relevância recebidos no País ou no exterior, pela Organização da Sociedade Civil; </w:t>
      </w:r>
    </w:p>
    <w:p w:rsidR="00953B98" w:rsidRPr="00407D69" w:rsidRDefault="00953B98" w:rsidP="00C347B0">
      <w:pPr>
        <w:pStyle w:val="PargrafodaLista"/>
        <w:numPr>
          <w:ilvl w:val="1"/>
          <w:numId w:val="15"/>
        </w:numPr>
        <w:spacing w:after="120"/>
        <w:jc w:val="both"/>
        <w:rPr>
          <w:sz w:val="22"/>
          <w:szCs w:val="22"/>
        </w:rPr>
      </w:pPr>
      <w:r w:rsidRPr="00407D69">
        <w:rPr>
          <w:sz w:val="22"/>
          <w:szCs w:val="22"/>
        </w:rPr>
        <w:t>Declaração do representante legal da Organização da Sociedade Civil sobre as instalações e condições materiais da Organização, inclusive quanto à salubridade e segurança, quando necessárias, para a realização do objeto pactuado; e</w:t>
      </w:r>
    </w:p>
    <w:p w:rsidR="002C4A2E" w:rsidRPr="00407D69" w:rsidRDefault="00953B98" w:rsidP="00C347B0">
      <w:pPr>
        <w:numPr>
          <w:ilvl w:val="1"/>
          <w:numId w:val="15"/>
        </w:numPr>
        <w:autoSpaceDE w:val="0"/>
        <w:autoSpaceDN w:val="0"/>
        <w:adjustRightInd w:val="0"/>
        <w:snapToGrid w:val="0"/>
        <w:spacing w:before="120" w:after="120"/>
        <w:jc w:val="both"/>
        <w:rPr>
          <w:sz w:val="22"/>
          <w:szCs w:val="22"/>
        </w:rPr>
      </w:pPr>
      <w:r w:rsidRPr="00407D69">
        <w:rPr>
          <w:sz w:val="22"/>
          <w:szCs w:val="22"/>
        </w:rPr>
        <w:lastRenderedPageBreak/>
        <w:t>Prova da propriedade ou posse legítima do imóvel cujas instalações serão necessárias à execução do objeto da parceria, como escritura, matrícula do imóvel, contrato de locação, comodato ou outro tipo de relação jurídica.</w:t>
      </w:r>
    </w:p>
    <w:p w:rsidR="002C4A2E" w:rsidRPr="00407D69" w:rsidRDefault="002C4A2E" w:rsidP="00DE4D1C">
      <w:pPr>
        <w:autoSpaceDE w:val="0"/>
        <w:autoSpaceDN w:val="0"/>
        <w:adjustRightInd w:val="0"/>
        <w:snapToGrid w:val="0"/>
        <w:spacing w:before="120" w:after="120"/>
        <w:ind w:left="709"/>
        <w:jc w:val="both"/>
        <w:rPr>
          <w:sz w:val="22"/>
          <w:szCs w:val="22"/>
        </w:rPr>
      </w:pPr>
      <w:r w:rsidRPr="00407D69">
        <w:rPr>
          <w:sz w:val="22"/>
          <w:szCs w:val="22"/>
        </w:rPr>
        <w:t xml:space="preserve">15. </w:t>
      </w:r>
      <w:r w:rsidR="00A5089E" w:rsidRPr="00407D69">
        <w:rPr>
          <w:sz w:val="22"/>
          <w:szCs w:val="22"/>
        </w:rPr>
        <w:t>Os documentos relativos às instalações poderão ser apresentados em até 60 (sessenta) dias a contar da celebração da parceria.</w:t>
      </w:r>
    </w:p>
    <w:p w:rsidR="002C4A2E" w:rsidRPr="00407D69" w:rsidRDefault="002C4A2E" w:rsidP="00DE4D1C">
      <w:pPr>
        <w:autoSpaceDE w:val="0"/>
        <w:autoSpaceDN w:val="0"/>
        <w:adjustRightInd w:val="0"/>
        <w:snapToGrid w:val="0"/>
        <w:spacing w:before="120" w:after="120"/>
        <w:ind w:left="709"/>
        <w:jc w:val="both"/>
        <w:rPr>
          <w:sz w:val="22"/>
          <w:szCs w:val="22"/>
        </w:rPr>
      </w:pPr>
      <w:r w:rsidRPr="00407D69">
        <w:rPr>
          <w:sz w:val="22"/>
          <w:szCs w:val="22"/>
        </w:rPr>
        <w:t xml:space="preserve">16. </w:t>
      </w:r>
      <w:r w:rsidR="00A5089E" w:rsidRPr="00407D69">
        <w:rPr>
          <w:sz w:val="22"/>
          <w:szCs w:val="22"/>
        </w:rPr>
        <w:t xml:space="preserve"> As certidões Positivas com Efeito de Negativas servirão como Certidões Negativas.</w:t>
      </w:r>
    </w:p>
    <w:p w:rsidR="002C4A2E" w:rsidRPr="00407D69" w:rsidRDefault="002C4A2E" w:rsidP="00DE4D1C">
      <w:pPr>
        <w:autoSpaceDE w:val="0"/>
        <w:autoSpaceDN w:val="0"/>
        <w:adjustRightInd w:val="0"/>
        <w:snapToGrid w:val="0"/>
        <w:spacing w:before="120" w:after="120"/>
        <w:ind w:left="709"/>
        <w:jc w:val="both"/>
        <w:rPr>
          <w:sz w:val="22"/>
          <w:szCs w:val="22"/>
        </w:rPr>
      </w:pPr>
      <w:r w:rsidRPr="00407D69">
        <w:rPr>
          <w:sz w:val="22"/>
          <w:szCs w:val="22"/>
        </w:rPr>
        <w:t xml:space="preserve">17. </w:t>
      </w:r>
      <w:r w:rsidR="00A5089E" w:rsidRPr="00407D69">
        <w:rPr>
          <w:sz w:val="22"/>
          <w:szCs w:val="22"/>
        </w:rPr>
        <w:t xml:space="preserve">A Administração Pública </w:t>
      </w:r>
      <w:r w:rsidR="00E576B9" w:rsidRPr="00407D69">
        <w:rPr>
          <w:sz w:val="22"/>
          <w:szCs w:val="22"/>
        </w:rPr>
        <w:t>Municipal</w:t>
      </w:r>
      <w:r w:rsidR="00A5089E" w:rsidRPr="00407D69">
        <w:rPr>
          <w:sz w:val="22"/>
          <w:szCs w:val="22"/>
        </w:rPr>
        <w:t xml:space="preserve"> deverá consultar o SISPAR para verificar se há ocorrência impeditiva em relação à Organização da Sociedade Civil selecionada.</w:t>
      </w:r>
    </w:p>
    <w:p w:rsidR="00A5089E" w:rsidRPr="00407D69" w:rsidRDefault="002C4A2E" w:rsidP="00DE4D1C">
      <w:pPr>
        <w:autoSpaceDE w:val="0"/>
        <w:autoSpaceDN w:val="0"/>
        <w:adjustRightInd w:val="0"/>
        <w:snapToGrid w:val="0"/>
        <w:spacing w:before="120" w:after="120"/>
        <w:ind w:left="709"/>
        <w:jc w:val="both"/>
        <w:rPr>
          <w:sz w:val="22"/>
          <w:szCs w:val="22"/>
        </w:rPr>
      </w:pPr>
      <w:r w:rsidRPr="00407D69">
        <w:rPr>
          <w:sz w:val="22"/>
          <w:szCs w:val="22"/>
        </w:rPr>
        <w:t xml:space="preserve">18. </w:t>
      </w:r>
      <w:r w:rsidR="00A5089E" w:rsidRPr="00407D69">
        <w:rPr>
          <w:sz w:val="22"/>
          <w:szCs w:val="22"/>
        </w:rPr>
        <w:t>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p w:rsidR="00F96514" w:rsidRPr="00407D69" w:rsidRDefault="00F96514" w:rsidP="002C4A2E">
      <w:pPr>
        <w:autoSpaceDE w:val="0"/>
        <w:autoSpaceDN w:val="0"/>
        <w:adjustRightInd w:val="0"/>
        <w:snapToGrid w:val="0"/>
        <w:jc w:val="both"/>
        <w:rPr>
          <w:sz w:val="22"/>
          <w:szCs w:val="22"/>
        </w:rPr>
      </w:pPr>
    </w:p>
    <w:p w:rsidR="00953B98" w:rsidRPr="00407D69" w:rsidRDefault="00DE4D1C" w:rsidP="00DE4D1C">
      <w:pPr>
        <w:pStyle w:val="PargrafodaLista"/>
        <w:tabs>
          <w:tab w:val="left" w:pos="1560"/>
        </w:tabs>
        <w:autoSpaceDE w:val="0"/>
        <w:autoSpaceDN w:val="0"/>
        <w:adjustRightInd w:val="0"/>
        <w:snapToGrid w:val="0"/>
        <w:ind w:left="709"/>
        <w:jc w:val="both"/>
        <w:rPr>
          <w:sz w:val="22"/>
          <w:szCs w:val="22"/>
        </w:rPr>
      </w:pPr>
      <w:r w:rsidRPr="00407D69">
        <w:rPr>
          <w:sz w:val="22"/>
          <w:szCs w:val="22"/>
        </w:rPr>
        <w:t>7.3</w:t>
      </w:r>
      <w:r w:rsidR="002C4A2E" w:rsidRPr="00407D69">
        <w:rPr>
          <w:sz w:val="22"/>
          <w:szCs w:val="22"/>
        </w:rPr>
        <w:t xml:space="preserve">. </w:t>
      </w:r>
      <w:r w:rsidR="00953B98" w:rsidRPr="00407D69">
        <w:rPr>
          <w:sz w:val="22"/>
          <w:szCs w:val="22"/>
        </w:rPr>
        <w:t>Todos os documentos poderão ser impressos ou cópias, no ato da assinatura do Termo de Cooperação deverão ser apresentados os documentos originais ou cópias autenticadas por cartório de notas e ofício competente</w:t>
      </w:r>
      <w:r w:rsidR="00E576B9" w:rsidRPr="00407D69">
        <w:rPr>
          <w:sz w:val="22"/>
          <w:szCs w:val="22"/>
        </w:rPr>
        <w:t xml:space="preserve">, ou ainda ser autenticado por servidor </w:t>
      </w:r>
      <w:r w:rsidR="004E7B48" w:rsidRPr="00407D69">
        <w:rPr>
          <w:sz w:val="22"/>
          <w:szCs w:val="22"/>
        </w:rPr>
        <w:t>público</w:t>
      </w:r>
      <w:r w:rsidR="00E576B9" w:rsidRPr="00407D69">
        <w:rPr>
          <w:sz w:val="22"/>
          <w:szCs w:val="22"/>
        </w:rPr>
        <w:t xml:space="preserve"> municipal nos ternos da lei federal 13.726/2018.</w:t>
      </w:r>
    </w:p>
    <w:p w:rsidR="00912A6B" w:rsidRPr="00407D69" w:rsidRDefault="00912A6B" w:rsidP="002C4A2E">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770"/>
      </w:tblGrid>
      <w:tr w:rsidR="00407D69" w:rsidRPr="00407D69" w:rsidTr="00575B3C">
        <w:trPr>
          <w:trHeight w:val="139"/>
          <w:jc w:val="center"/>
        </w:trPr>
        <w:tc>
          <w:tcPr>
            <w:tcW w:w="5000" w:type="pct"/>
            <w:shd w:val="clear" w:color="auto" w:fill="D9D9D9" w:themeFill="background1" w:themeFillShade="D9"/>
          </w:tcPr>
          <w:p w:rsidR="00575B3C" w:rsidRPr="00407D69" w:rsidRDefault="00575B3C" w:rsidP="002C4A2E">
            <w:pPr>
              <w:tabs>
                <w:tab w:val="left" w:pos="1134"/>
              </w:tabs>
              <w:spacing w:before="120"/>
              <w:jc w:val="center"/>
              <w:rPr>
                <w:b/>
                <w:sz w:val="22"/>
                <w:szCs w:val="22"/>
              </w:rPr>
            </w:pPr>
            <w:r w:rsidRPr="00407D69">
              <w:rPr>
                <w:b/>
                <w:sz w:val="22"/>
                <w:szCs w:val="22"/>
              </w:rPr>
              <w:t>ENVELOPE 01 – PROPOSTA</w:t>
            </w:r>
          </w:p>
        </w:tc>
      </w:tr>
      <w:tr w:rsidR="00407D69" w:rsidRPr="00407D69" w:rsidTr="002F1676">
        <w:trPr>
          <w:trHeight w:val="1006"/>
          <w:jc w:val="center"/>
        </w:trPr>
        <w:tc>
          <w:tcPr>
            <w:tcW w:w="5000" w:type="pct"/>
            <w:shd w:val="clear" w:color="auto" w:fill="D9D9D9" w:themeFill="background1" w:themeFillShade="D9"/>
          </w:tcPr>
          <w:p w:rsidR="00575B3C" w:rsidRPr="00407D69" w:rsidRDefault="00DE4D1C" w:rsidP="002C4A2E">
            <w:pPr>
              <w:pStyle w:val="TextosemFormatao"/>
              <w:widowControl/>
              <w:rPr>
                <w:rFonts w:ascii="Times New Roman" w:hAnsi="Times New Roman" w:cs="Times New Roman"/>
                <w:bCs/>
                <w:sz w:val="22"/>
                <w:szCs w:val="22"/>
              </w:rPr>
            </w:pPr>
            <w:r w:rsidRPr="00407D69">
              <w:rPr>
                <w:rFonts w:ascii="Times New Roman" w:hAnsi="Times New Roman" w:cs="Times New Roman"/>
                <w:bCs/>
                <w:sz w:val="22"/>
                <w:szCs w:val="22"/>
              </w:rPr>
              <w:t>COMISSÃO PERMANENTE DE LICITAÇÃO – CPL</w:t>
            </w:r>
          </w:p>
          <w:p w:rsidR="007E2569" w:rsidRPr="00407D69" w:rsidRDefault="00DE4D1C" w:rsidP="002C4A2E">
            <w:pPr>
              <w:pStyle w:val="TextosemFormatao"/>
              <w:widowControl/>
              <w:rPr>
                <w:rFonts w:ascii="Times New Roman" w:hAnsi="Times New Roman" w:cs="Times New Roman"/>
                <w:sz w:val="22"/>
                <w:szCs w:val="22"/>
              </w:rPr>
            </w:pPr>
            <w:r w:rsidRPr="00407D69">
              <w:rPr>
                <w:rFonts w:ascii="Times New Roman" w:hAnsi="Times New Roman" w:cs="Times New Roman"/>
                <w:sz w:val="22"/>
                <w:szCs w:val="22"/>
              </w:rPr>
              <w:t>Avenida Nilo Peçanha, 4513/Bairro Redondo – Prefeitura Municipal do Município de Alta Floresta D’Oeste</w:t>
            </w:r>
          </w:p>
          <w:p w:rsidR="00575B3C" w:rsidRPr="00407D69" w:rsidRDefault="008100FC" w:rsidP="002C4A2E">
            <w:pPr>
              <w:pStyle w:val="TextosemFormatao"/>
              <w:widowControl/>
              <w:rPr>
                <w:rFonts w:ascii="Times New Roman" w:hAnsi="Times New Roman" w:cs="Times New Roman"/>
                <w:bCs/>
                <w:sz w:val="22"/>
                <w:szCs w:val="22"/>
              </w:rPr>
            </w:pPr>
            <w:r w:rsidRPr="00407D69">
              <w:rPr>
                <w:rFonts w:ascii="Times New Roman" w:hAnsi="Times New Roman" w:cs="Times New Roman"/>
                <w:bCs/>
                <w:sz w:val="22"/>
                <w:szCs w:val="22"/>
              </w:rPr>
              <w:t xml:space="preserve"> </w:t>
            </w:r>
            <w:r w:rsidR="00575B3C" w:rsidRPr="00407D69">
              <w:rPr>
                <w:rFonts w:ascii="Times New Roman" w:hAnsi="Times New Roman" w:cs="Times New Roman"/>
                <w:bCs/>
                <w:sz w:val="22"/>
                <w:szCs w:val="22"/>
              </w:rPr>
              <w:t xml:space="preserve">A/C: </w:t>
            </w:r>
            <w:r w:rsidR="00575B3C" w:rsidRPr="00407D69">
              <w:rPr>
                <w:rFonts w:ascii="Times New Roman" w:hAnsi="Times New Roman" w:cs="Times New Roman"/>
                <w:b/>
                <w:sz w:val="22"/>
                <w:szCs w:val="22"/>
              </w:rPr>
              <w:t>COMISSÃO DE CHAMAMENTO PÚBLICO – CCP</w:t>
            </w:r>
          </w:p>
          <w:p w:rsidR="00575B3C" w:rsidRPr="00407D69" w:rsidRDefault="00575B3C" w:rsidP="002C4A2E">
            <w:pPr>
              <w:tabs>
                <w:tab w:val="left" w:pos="1134"/>
              </w:tabs>
              <w:rPr>
                <w:sz w:val="22"/>
                <w:szCs w:val="22"/>
              </w:rPr>
            </w:pPr>
            <w:r w:rsidRPr="00407D69">
              <w:rPr>
                <w:b/>
                <w:sz w:val="22"/>
                <w:szCs w:val="22"/>
              </w:rPr>
              <w:t xml:space="preserve">CHAMAMENTO PÚBLICO N. </w:t>
            </w:r>
            <w:r w:rsidR="0027781D">
              <w:rPr>
                <w:b/>
                <w:sz w:val="22"/>
                <w:szCs w:val="22"/>
              </w:rPr>
              <w:t>004/2019</w:t>
            </w:r>
            <w:r w:rsidR="005815D4" w:rsidRPr="00407D69">
              <w:rPr>
                <w:b/>
                <w:sz w:val="22"/>
                <w:szCs w:val="22"/>
              </w:rPr>
              <w:t>/CCP/</w:t>
            </w:r>
            <w:r w:rsidR="00DE4D1C" w:rsidRPr="00407D69">
              <w:rPr>
                <w:b/>
                <w:sz w:val="22"/>
                <w:szCs w:val="22"/>
              </w:rPr>
              <w:t>CPL</w:t>
            </w:r>
            <w:r w:rsidR="005815D4" w:rsidRPr="00407D69">
              <w:rPr>
                <w:b/>
                <w:sz w:val="22"/>
                <w:szCs w:val="22"/>
              </w:rPr>
              <w:t>/</w:t>
            </w:r>
            <w:r w:rsidR="00DE4D1C" w:rsidRPr="00407D69">
              <w:rPr>
                <w:b/>
                <w:sz w:val="22"/>
                <w:szCs w:val="22"/>
              </w:rPr>
              <w:t>PMAF</w:t>
            </w:r>
            <w:r w:rsidR="0056078A">
              <w:rPr>
                <w:b/>
                <w:sz w:val="22"/>
                <w:szCs w:val="22"/>
              </w:rPr>
              <w:t xml:space="preserve"> – Repetição </w:t>
            </w:r>
          </w:p>
          <w:p w:rsidR="00575B3C" w:rsidRPr="00407D69" w:rsidRDefault="00575B3C" w:rsidP="006B19D3">
            <w:pPr>
              <w:tabs>
                <w:tab w:val="left" w:pos="1134"/>
              </w:tabs>
              <w:rPr>
                <w:sz w:val="22"/>
                <w:szCs w:val="22"/>
              </w:rPr>
            </w:pPr>
            <w:r w:rsidRPr="00407D69">
              <w:rPr>
                <w:sz w:val="22"/>
                <w:szCs w:val="22"/>
              </w:rPr>
              <w:t>ABERTURA:</w:t>
            </w:r>
            <w:r w:rsidRPr="00407D69">
              <w:rPr>
                <w:b/>
                <w:sz w:val="22"/>
                <w:szCs w:val="22"/>
              </w:rPr>
              <w:t xml:space="preserve"> de </w:t>
            </w:r>
            <w:r w:rsidR="00E30443" w:rsidRPr="00407D69">
              <w:rPr>
                <w:b/>
                <w:sz w:val="22"/>
                <w:szCs w:val="22"/>
              </w:rPr>
              <w:t>....................</w:t>
            </w:r>
            <w:r w:rsidRPr="00407D69">
              <w:rPr>
                <w:b/>
                <w:sz w:val="22"/>
                <w:szCs w:val="22"/>
              </w:rPr>
              <w:t xml:space="preserve"> </w:t>
            </w:r>
            <w:proofErr w:type="gramStart"/>
            <w:r w:rsidRPr="00407D69">
              <w:rPr>
                <w:b/>
                <w:sz w:val="22"/>
                <w:szCs w:val="22"/>
              </w:rPr>
              <w:t>de</w:t>
            </w:r>
            <w:proofErr w:type="gramEnd"/>
            <w:r w:rsidRPr="00407D69">
              <w:rPr>
                <w:b/>
                <w:sz w:val="22"/>
                <w:szCs w:val="22"/>
              </w:rPr>
              <w:t xml:space="preserve"> 20</w:t>
            </w:r>
            <w:r w:rsidR="006B19D3">
              <w:rPr>
                <w:b/>
                <w:sz w:val="22"/>
                <w:szCs w:val="22"/>
              </w:rPr>
              <w:t>20</w:t>
            </w:r>
            <w:r w:rsidRPr="00407D69">
              <w:rPr>
                <w:b/>
                <w:sz w:val="22"/>
                <w:szCs w:val="22"/>
              </w:rPr>
              <w:t xml:space="preserve">, as </w:t>
            </w:r>
            <w:r w:rsidR="00E30443" w:rsidRPr="00407D69">
              <w:rPr>
                <w:b/>
                <w:sz w:val="22"/>
                <w:szCs w:val="22"/>
              </w:rPr>
              <w:t>...........</w:t>
            </w:r>
            <w:r w:rsidRPr="00407D69">
              <w:rPr>
                <w:b/>
                <w:sz w:val="22"/>
                <w:szCs w:val="22"/>
              </w:rPr>
              <w:t xml:space="preserve"> </w:t>
            </w:r>
            <w:proofErr w:type="gramStart"/>
            <w:r w:rsidRPr="00407D69">
              <w:rPr>
                <w:b/>
                <w:sz w:val="22"/>
                <w:szCs w:val="22"/>
              </w:rPr>
              <w:t>horas</w:t>
            </w:r>
            <w:proofErr w:type="gramEnd"/>
            <w:r w:rsidRPr="00407D69">
              <w:rPr>
                <w:b/>
                <w:sz w:val="22"/>
                <w:szCs w:val="22"/>
              </w:rPr>
              <w:t xml:space="preserve"> (horário de Rondônia)</w:t>
            </w:r>
            <w:r w:rsidR="00ED7D4B" w:rsidRPr="00407D69">
              <w:rPr>
                <w:sz w:val="22"/>
                <w:szCs w:val="22"/>
              </w:rPr>
              <w:t>.</w:t>
            </w:r>
          </w:p>
        </w:tc>
      </w:tr>
      <w:tr w:rsidR="00407D69" w:rsidRPr="00407D69" w:rsidTr="00575B3C">
        <w:trPr>
          <w:trHeight w:val="70"/>
          <w:jc w:val="center"/>
        </w:trPr>
        <w:tc>
          <w:tcPr>
            <w:tcW w:w="5000" w:type="pct"/>
            <w:shd w:val="clear" w:color="auto" w:fill="D9D9D9" w:themeFill="background1" w:themeFillShade="D9"/>
          </w:tcPr>
          <w:p w:rsidR="00575B3C" w:rsidRPr="00407D69" w:rsidRDefault="00575B3C" w:rsidP="002C4A2E">
            <w:pPr>
              <w:tabs>
                <w:tab w:val="left" w:pos="1134"/>
              </w:tabs>
              <w:rPr>
                <w:i/>
                <w:sz w:val="22"/>
                <w:szCs w:val="22"/>
              </w:rPr>
            </w:pPr>
            <w:r w:rsidRPr="00407D69">
              <w:rPr>
                <w:i/>
                <w:sz w:val="22"/>
                <w:szCs w:val="22"/>
              </w:rPr>
              <w:t>RAZÃO SOCIAL, ENDEREÇO E Nº. DO CNPJ DA LICITANTE</w:t>
            </w:r>
          </w:p>
        </w:tc>
      </w:tr>
    </w:tbl>
    <w:p w:rsidR="00575B3C" w:rsidRPr="00407D69" w:rsidRDefault="00575B3C" w:rsidP="002C4A2E">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770"/>
      </w:tblGrid>
      <w:tr w:rsidR="00407D69" w:rsidRPr="00407D69" w:rsidTr="00575B3C">
        <w:trPr>
          <w:trHeight w:val="139"/>
          <w:jc w:val="center"/>
        </w:trPr>
        <w:tc>
          <w:tcPr>
            <w:tcW w:w="5000" w:type="pct"/>
            <w:shd w:val="clear" w:color="auto" w:fill="D9D9D9" w:themeFill="background1" w:themeFillShade="D9"/>
          </w:tcPr>
          <w:p w:rsidR="00575B3C" w:rsidRPr="00407D69" w:rsidRDefault="00575B3C" w:rsidP="002C4A2E">
            <w:pPr>
              <w:tabs>
                <w:tab w:val="left" w:pos="1134"/>
              </w:tabs>
              <w:spacing w:before="120"/>
              <w:jc w:val="center"/>
              <w:rPr>
                <w:b/>
                <w:sz w:val="22"/>
                <w:szCs w:val="22"/>
              </w:rPr>
            </w:pPr>
            <w:r w:rsidRPr="00407D69">
              <w:rPr>
                <w:b/>
                <w:sz w:val="22"/>
                <w:szCs w:val="22"/>
              </w:rPr>
              <w:t xml:space="preserve">ENVELOPE 02 – </w:t>
            </w:r>
            <w:r w:rsidRPr="00407D69">
              <w:rPr>
                <w:b/>
                <w:sz w:val="22"/>
                <w:szCs w:val="22"/>
                <w:u w:val="single"/>
              </w:rPr>
              <w:t>DOCUMENTAÇÃO DE HABILITAÇÃO</w:t>
            </w:r>
          </w:p>
        </w:tc>
      </w:tr>
      <w:tr w:rsidR="00407D69" w:rsidRPr="00407D69" w:rsidTr="00575B3C">
        <w:trPr>
          <w:trHeight w:val="173"/>
          <w:jc w:val="center"/>
        </w:trPr>
        <w:tc>
          <w:tcPr>
            <w:tcW w:w="5000" w:type="pct"/>
            <w:shd w:val="clear" w:color="auto" w:fill="D9D9D9" w:themeFill="background1" w:themeFillShade="D9"/>
          </w:tcPr>
          <w:p w:rsidR="00DE4D1C" w:rsidRPr="00407D69" w:rsidRDefault="00DE4D1C" w:rsidP="00DE4D1C">
            <w:pPr>
              <w:pStyle w:val="TextosemFormatao"/>
              <w:widowControl/>
              <w:rPr>
                <w:rFonts w:ascii="Times New Roman" w:hAnsi="Times New Roman" w:cs="Times New Roman"/>
                <w:bCs/>
                <w:sz w:val="22"/>
                <w:szCs w:val="22"/>
              </w:rPr>
            </w:pPr>
            <w:r w:rsidRPr="00407D69">
              <w:rPr>
                <w:rFonts w:ascii="Times New Roman" w:hAnsi="Times New Roman" w:cs="Times New Roman"/>
                <w:bCs/>
                <w:sz w:val="22"/>
                <w:szCs w:val="22"/>
              </w:rPr>
              <w:t>COMISSÃO PERMANENTE DE LICITAÇÃO – CPL</w:t>
            </w:r>
          </w:p>
          <w:p w:rsidR="00DE4D1C" w:rsidRPr="00407D69" w:rsidRDefault="00DE4D1C" w:rsidP="00DE4D1C">
            <w:pPr>
              <w:pStyle w:val="TextosemFormatao"/>
              <w:widowControl/>
              <w:rPr>
                <w:rFonts w:ascii="Times New Roman" w:hAnsi="Times New Roman" w:cs="Times New Roman"/>
                <w:sz w:val="22"/>
                <w:szCs w:val="22"/>
              </w:rPr>
            </w:pPr>
            <w:r w:rsidRPr="00407D69">
              <w:rPr>
                <w:rFonts w:ascii="Times New Roman" w:hAnsi="Times New Roman" w:cs="Times New Roman"/>
                <w:sz w:val="22"/>
                <w:szCs w:val="22"/>
              </w:rPr>
              <w:t>Avenida Nilo Peçanha, 4513/Bairro Redondo – Prefeitura Municipal do Município de Alta Floresta D’Oeste</w:t>
            </w:r>
          </w:p>
          <w:p w:rsidR="00DE4D1C" w:rsidRPr="00407D69" w:rsidRDefault="00DE4D1C" w:rsidP="00DE4D1C">
            <w:pPr>
              <w:pStyle w:val="TextosemFormatao"/>
              <w:widowControl/>
              <w:rPr>
                <w:rFonts w:ascii="Times New Roman" w:hAnsi="Times New Roman" w:cs="Times New Roman"/>
                <w:bCs/>
                <w:sz w:val="22"/>
                <w:szCs w:val="22"/>
              </w:rPr>
            </w:pPr>
            <w:r w:rsidRPr="00407D69">
              <w:rPr>
                <w:rFonts w:ascii="Times New Roman" w:hAnsi="Times New Roman" w:cs="Times New Roman"/>
                <w:bCs/>
                <w:sz w:val="22"/>
                <w:szCs w:val="22"/>
              </w:rPr>
              <w:t xml:space="preserve"> A/C: </w:t>
            </w:r>
            <w:r w:rsidRPr="00407D69">
              <w:rPr>
                <w:rFonts w:ascii="Times New Roman" w:hAnsi="Times New Roman" w:cs="Times New Roman"/>
                <w:b/>
                <w:sz w:val="22"/>
                <w:szCs w:val="22"/>
              </w:rPr>
              <w:t>COMISSÃO DE CHAMAMENTO PÚBLICO – CCP</w:t>
            </w:r>
          </w:p>
          <w:p w:rsidR="00DE4D1C" w:rsidRPr="00407D69" w:rsidRDefault="00DE4D1C" w:rsidP="00DE4D1C">
            <w:pPr>
              <w:tabs>
                <w:tab w:val="left" w:pos="1134"/>
              </w:tabs>
              <w:rPr>
                <w:sz w:val="22"/>
                <w:szCs w:val="22"/>
              </w:rPr>
            </w:pPr>
            <w:r w:rsidRPr="00407D69">
              <w:rPr>
                <w:b/>
                <w:sz w:val="22"/>
                <w:szCs w:val="22"/>
              </w:rPr>
              <w:t xml:space="preserve">CHAMAMENTO PÚBLICO N. </w:t>
            </w:r>
            <w:r w:rsidR="0027781D">
              <w:rPr>
                <w:b/>
                <w:sz w:val="22"/>
                <w:szCs w:val="22"/>
              </w:rPr>
              <w:t>004/20</w:t>
            </w:r>
            <w:r w:rsidR="006B19D3">
              <w:rPr>
                <w:b/>
                <w:sz w:val="22"/>
                <w:szCs w:val="22"/>
              </w:rPr>
              <w:t>20</w:t>
            </w:r>
            <w:r w:rsidRPr="00407D69">
              <w:rPr>
                <w:b/>
                <w:sz w:val="22"/>
                <w:szCs w:val="22"/>
              </w:rPr>
              <w:t>/CCP/CPL/PMAF</w:t>
            </w:r>
            <w:r w:rsidR="0056078A">
              <w:rPr>
                <w:b/>
                <w:sz w:val="22"/>
                <w:szCs w:val="22"/>
              </w:rPr>
              <w:t xml:space="preserve"> – Repetição </w:t>
            </w:r>
          </w:p>
          <w:p w:rsidR="00575B3C" w:rsidRPr="00407D69" w:rsidRDefault="00DE4D1C" w:rsidP="00784FE4">
            <w:pPr>
              <w:tabs>
                <w:tab w:val="left" w:pos="1134"/>
              </w:tabs>
              <w:rPr>
                <w:sz w:val="22"/>
                <w:szCs w:val="22"/>
              </w:rPr>
            </w:pPr>
            <w:r w:rsidRPr="00407D69">
              <w:rPr>
                <w:sz w:val="22"/>
                <w:szCs w:val="22"/>
              </w:rPr>
              <w:t xml:space="preserve">ABERTURA: </w:t>
            </w:r>
            <w:r w:rsidRPr="00407D69">
              <w:rPr>
                <w:b/>
                <w:sz w:val="22"/>
                <w:szCs w:val="22"/>
              </w:rPr>
              <w:t xml:space="preserve">... de .................... </w:t>
            </w:r>
            <w:proofErr w:type="gramStart"/>
            <w:r w:rsidRPr="00407D69">
              <w:rPr>
                <w:b/>
                <w:sz w:val="22"/>
                <w:szCs w:val="22"/>
              </w:rPr>
              <w:t>de</w:t>
            </w:r>
            <w:proofErr w:type="gramEnd"/>
            <w:r w:rsidRPr="00407D69">
              <w:rPr>
                <w:b/>
                <w:sz w:val="22"/>
                <w:szCs w:val="22"/>
              </w:rPr>
              <w:t xml:space="preserve"> 20</w:t>
            </w:r>
            <w:r w:rsidR="00784FE4">
              <w:rPr>
                <w:b/>
                <w:sz w:val="22"/>
                <w:szCs w:val="22"/>
              </w:rPr>
              <w:t>20</w:t>
            </w:r>
            <w:r w:rsidRPr="00407D69">
              <w:rPr>
                <w:b/>
                <w:sz w:val="22"/>
                <w:szCs w:val="22"/>
              </w:rPr>
              <w:t xml:space="preserve">, as ........... </w:t>
            </w:r>
            <w:proofErr w:type="gramStart"/>
            <w:r w:rsidRPr="00407D69">
              <w:rPr>
                <w:b/>
                <w:sz w:val="22"/>
                <w:szCs w:val="22"/>
              </w:rPr>
              <w:t>horas</w:t>
            </w:r>
            <w:proofErr w:type="gramEnd"/>
            <w:r w:rsidRPr="00407D69">
              <w:rPr>
                <w:b/>
                <w:sz w:val="22"/>
                <w:szCs w:val="22"/>
              </w:rPr>
              <w:t xml:space="preserve"> (horário de Rondônia)</w:t>
            </w:r>
            <w:r w:rsidRPr="00407D69">
              <w:rPr>
                <w:sz w:val="22"/>
                <w:szCs w:val="22"/>
              </w:rPr>
              <w:t>,</w:t>
            </w:r>
          </w:p>
        </w:tc>
      </w:tr>
      <w:tr w:rsidR="00407D69" w:rsidRPr="00407D69" w:rsidTr="00575B3C">
        <w:trPr>
          <w:trHeight w:val="70"/>
          <w:jc w:val="center"/>
        </w:trPr>
        <w:tc>
          <w:tcPr>
            <w:tcW w:w="5000" w:type="pct"/>
            <w:shd w:val="clear" w:color="auto" w:fill="D9D9D9" w:themeFill="background1" w:themeFillShade="D9"/>
          </w:tcPr>
          <w:p w:rsidR="00575B3C" w:rsidRPr="00407D69" w:rsidRDefault="00575B3C" w:rsidP="002C4A2E">
            <w:pPr>
              <w:tabs>
                <w:tab w:val="left" w:pos="1134"/>
              </w:tabs>
              <w:rPr>
                <w:i/>
                <w:sz w:val="22"/>
                <w:szCs w:val="22"/>
              </w:rPr>
            </w:pPr>
            <w:r w:rsidRPr="00407D69">
              <w:rPr>
                <w:i/>
                <w:sz w:val="22"/>
                <w:szCs w:val="22"/>
              </w:rPr>
              <w:t>RAZÃO SOCIAL, ENDEREÇO E Nº. DO CNPJ DA LICITANTE</w:t>
            </w:r>
          </w:p>
        </w:tc>
      </w:tr>
    </w:tbl>
    <w:p w:rsidR="009B474F" w:rsidRPr="00407D69" w:rsidRDefault="009B474F" w:rsidP="002C4A2E">
      <w:pPr>
        <w:autoSpaceDE w:val="0"/>
        <w:autoSpaceDN w:val="0"/>
        <w:adjustRightInd w:val="0"/>
        <w:snapToGrid w:val="0"/>
        <w:ind w:firstLine="567"/>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bookmarkStart w:id="6" w:name="_Toc453668722"/>
      <w:r w:rsidRPr="00407D69">
        <w:rPr>
          <w:sz w:val="22"/>
          <w:szCs w:val="22"/>
        </w:rPr>
        <w:t>CLASSIFICAÇÃO DAS PROPOSTAS:</w:t>
      </w:r>
      <w:bookmarkEnd w:id="6"/>
      <w:r w:rsidRPr="00407D69">
        <w:rPr>
          <w:sz w:val="22"/>
          <w:szCs w:val="22"/>
        </w:rPr>
        <w:t xml:space="preserve"> </w:t>
      </w:r>
    </w:p>
    <w:p w:rsidR="00912B50" w:rsidRDefault="00912B50">
      <w:pPr>
        <w:rPr>
          <w:b/>
          <w:sz w:val="22"/>
          <w:szCs w:val="22"/>
        </w:rPr>
      </w:pPr>
    </w:p>
    <w:p w:rsidR="00E30443" w:rsidRPr="00407D69" w:rsidRDefault="002339E0" w:rsidP="002339E0">
      <w:pPr>
        <w:tabs>
          <w:tab w:val="left" w:pos="567"/>
        </w:tabs>
        <w:autoSpaceDE w:val="0"/>
        <w:autoSpaceDN w:val="0"/>
        <w:adjustRightInd w:val="0"/>
        <w:snapToGrid w:val="0"/>
        <w:jc w:val="both"/>
        <w:rPr>
          <w:b/>
          <w:sz w:val="22"/>
          <w:szCs w:val="22"/>
        </w:rPr>
      </w:pPr>
      <w:r w:rsidRPr="00407D69">
        <w:rPr>
          <w:b/>
          <w:sz w:val="22"/>
          <w:szCs w:val="22"/>
        </w:rPr>
        <w:t>8</w:t>
      </w:r>
      <w:r w:rsidR="00ED2572" w:rsidRPr="00407D69">
        <w:rPr>
          <w:b/>
          <w:sz w:val="22"/>
          <w:szCs w:val="22"/>
        </w:rPr>
        <w:t>.1.</w:t>
      </w:r>
      <w:r w:rsidR="00F731CB" w:rsidRPr="00407D69">
        <w:rPr>
          <w:b/>
          <w:sz w:val="22"/>
          <w:szCs w:val="22"/>
        </w:rPr>
        <w:t xml:space="preserve"> </w:t>
      </w:r>
      <w:r w:rsidR="00E30443" w:rsidRPr="00407D69">
        <w:rPr>
          <w:b/>
          <w:sz w:val="22"/>
          <w:szCs w:val="22"/>
        </w:rPr>
        <w:t xml:space="preserve">SERÃO ELIMINADAS DO CERTAME TODAS AS PROPOSTAS QUE: </w:t>
      </w:r>
    </w:p>
    <w:p w:rsidR="00E30443" w:rsidRPr="00407D69" w:rsidRDefault="00E30443" w:rsidP="002C4A2E">
      <w:pPr>
        <w:tabs>
          <w:tab w:val="left" w:pos="567"/>
        </w:tabs>
        <w:autoSpaceDE w:val="0"/>
        <w:autoSpaceDN w:val="0"/>
        <w:adjustRightInd w:val="0"/>
        <w:snapToGrid w:val="0"/>
        <w:ind w:firstLine="567"/>
        <w:jc w:val="both"/>
        <w:rPr>
          <w:sz w:val="22"/>
          <w:szCs w:val="22"/>
        </w:rPr>
      </w:pPr>
    </w:p>
    <w:p w:rsidR="00F731CB" w:rsidRPr="00407D69" w:rsidRDefault="002339E0" w:rsidP="002339E0">
      <w:pPr>
        <w:tabs>
          <w:tab w:val="left" w:pos="1134"/>
        </w:tabs>
        <w:autoSpaceDE w:val="0"/>
        <w:autoSpaceDN w:val="0"/>
        <w:adjustRightInd w:val="0"/>
        <w:snapToGrid w:val="0"/>
        <w:spacing w:before="120" w:after="120"/>
        <w:ind w:left="709"/>
        <w:jc w:val="both"/>
        <w:rPr>
          <w:sz w:val="22"/>
          <w:szCs w:val="22"/>
        </w:rPr>
      </w:pPr>
      <w:r w:rsidRPr="00407D69">
        <w:rPr>
          <w:sz w:val="22"/>
          <w:szCs w:val="22"/>
        </w:rPr>
        <w:t>8</w:t>
      </w:r>
      <w:r w:rsidR="00842C93" w:rsidRPr="00407D69">
        <w:rPr>
          <w:sz w:val="22"/>
          <w:szCs w:val="22"/>
        </w:rPr>
        <w:t>.1.1</w:t>
      </w:r>
      <w:r w:rsidR="00F731CB" w:rsidRPr="00407D69">
        <w:rPr>
          <w:sz w:val="22"/>
          <w:szCs w:val="22"/>
        </w:rPr>
        <w:t xml:space="preserve">. A proponente se enquadra em um ou mais situações elencadas no item 3 </w:t>
      </w:r>
      <w:r w:rsidR="00520786" w:rsidRPr="00407D69">
        <w:rPr>
          <w:sz w:val="22"/>
          <w:szCs w:val="22"/>
        </w:rPr>
        <w:t>do</w:t>
      </w:r>
      <w:r w:rsidR="00F731CB" w:rsidRPr="00407D69">
        <w:rPr>
          <w:sz w:val="22"/>
          <w:szCs w:val="22"/>
        </w:rPr>
        <w:t xml:space="preserve"> </w:t>
      </w:r>
      <w:r w:rsidR="00520786" w:rsidRPr="00407D69">
        <w:rPr>
          <w:sz w:val="22"/>
          <w:szCs w:val="22"/>
        </w:rPr>
        <w:t xml:space="preserve">Termo </w:t>
      </w:r>
      <w:r w:rsidR="00F731CB" w:rsidRPr="00407D69">
        <w:rPr>
          <w:sz w:val="22"/>
          <w:szCs w:val="22"/>
        </w:rPr>
        <w:t xml:space="preserve">de </w:t>
      </w:r>
      <w:r w:rsidR="00520786" w:rsidRPr="00407D69">
        <w:rPr>
          <w:sz w:val="22"/>
          <w:szCs w:val="22"/>
        </w:rPr>
        <w:t>Referência, anexo I do Edital</w:t>
      </w:r>
      <w:r w:rsidR="00F731CB" w:rsidRPr="00407D69">
        <w:rPr>
          <w:sz w:val="22"/>
          <w:szCs w:val="22"/>
        </w:rPr>
        <w:t>;</w:t>
      </w:r>
    </w:p>
    <w:p w:rsidR="00520786" w:rsidRPr="00407D69" w:rsidRDefault="002339E0" w:rsidP="002339E0">
      <w:pPr>
        <w:tabs>
          <w:tab w:val="left" w:pos="709"/>
        </w:tabs>
        <w:autoSpaceDE w:val="0"/>
        <w:autoSpaceDN w:val="0"/>
        <w:adjustRightInd w:val="0"/>
        <w:snapToGrid w:val="0"/>
        <w:spacing w:before="120" w:after="120"/>
        <w:ind w:left="709"/>
        <w:jc w:val="both"/>
        <w:rPr>
          <w:sz w:val="22"/>
          <w:szCs w:val="22"/>
        </w:rPr>
      </w:pPr>
      <w:r w:rsidRPr="00407D69">
        <w:rPr>
          <w:sz w:val="22"/>
          <w:szCs w:val="22"/>
        </w:rPr>
        <w:t>8</w:t>
      </w:r>
      <w:r w:rsidR="00842C93" w:rsidRPr="00407D69">
        <w:rPr>
          <w:sz w:val="22"/>
          <w:szCs w:val="22"/>
        </w:rPr>
        <w:t>.1.2</w:t>
      </w:r>
      <w:r w:rsidR="00F731CB" w:rsidRPr="00407D69">
        <w:rPr>
          <w:sz w:val="22"/>
          <w:szCs w:val="22"/>
        </w:rPr>
        <w:t xml:space="preserve">. A proponente não apresentou no prazo estabelecido os documentos exigidos ou não cumpriu os requisitos para análise da proposta descritos no item 5.1 </w:t>
      </w:r>
      <w:r w:rsidR="00520786" w:rsidRPr="00407D69">
        <w:rPr>
          <w:sz w:val="22"/>
          <w:szCs w:val="22"/>
        </w:rPr>
        <w:t>do Termo de Referência, anexo I do Edital;</w:t>
      </w:r>
    </w:p>
    <w:p w:rsidR="00520786" w:rsidRPr="00407D69" w:rsidRDefault="002339E0" w:rsidP="002339E0">
      <w:pPr>
        <w:tabs>
          <w:tab w:val="left" w:pos="1276"/>
        </w:tabs>
        <w:autoSpaceDE w:val="0"/>
        <w:autoSpaceDN w:val="0"/>
        <w:adjustRightInd w:val="0"/>
        <w:snapToGrid w:val="0"/>
        <w:spacing w:before="120" w:after="120"/>
        <w:ind w:left="709"/>
        <w:jc w:val="both"/>
        <w:rPr>
          <w:sz w:val="22"/>
          <w:szCs w:val="22"/>
        </w:rPr>
      </w:pPr>
      <w:r w:rsidRPr="00407D69">
        <w:rPr>
          <w:sz w:val="22"/>
          <w:szCs w:val="22"/>
        </w:rPr>
        <w:t>8</w:t>
      </w:r>
      <w:r w:rsidR="00842C93" w:rsidRPr="00407D69">
        <w:rPr>
          <w:sz w:val="22"/>
          <w:szCs w:val="22"/>
        </w:rPr>
        <w:t>.1.3</w:t>
      </w:r>
      <w:r w:rsidR="00F731CB" w:rsidRPr="00407D69">
        <w:rPr>
          <w:sz w:val="22"/>
          <w:szCs w:val="22"/>
        </w:rPr>
        <w:t xml:space="preserve">. A proponente não apresentou no prazo estabelecido os documentos exigidos ou não cumpriu os requisitos para celebração de termo de colaboração descritos no item 5.2 </w:t>
      </w:r>
      <w:r w:rsidR="00520786" w:rsidRPr="00407D69">
        <w:rPr>
          <w:sz w:val="22"/>
          <w:szCs w:val="22"/>
        </w:rPr>
        <w:t>do Termo de Referência, anexo I do Edital;</w:t>
      </w:r>
    </w:p>
    <w:p w:rsidR="00F731CB" w:rsidRPr="00407D69" w:rsidRDefault="002339E0" w:rsidP="002339E0">
      <w:pPr>
        <w:tabs>
          <w:tab w:val="left" w:pos="1276"/>
        </w:tabs>
        <w:autoSpaceDE w:val="0"/>
        <w:autoSpaceDN w:val="0"/>
        <w:adjustRightInd w:val="0"/>
        <w:snapToGrid w:val="0"/>
        <w:spacing w:before="120" w:after="120"/>
        <w:ind w:left="709"/>
        <w:jc w:val="both"/>
        <w:rPr>
          <w:sz w:val="22"/>
          <w:szCs w:val="22"/>
        </w:rPr>
      </w:pPr>
      <w:r w:rsidRPr="00407D69">
        <w:rPr>
          <w:sz w:val="22"/>
          <w:szCs w:val="22"/>
        </w:rPr>
        <w:t>8</w:t>
      </w:r>
      <w:r w:rsidR="00842C93" w:rsidRPr="00407D69">
        <w:rPr>
          <w:sz w:val="22"/>
          <w:szCs w:val="22"/>
        </w:rPr>
        <w:t>.1.4</w:t>
      </w:r>
      <w:r w:rsidR="00F731CB" w:rsidRPr="00407D69">
        <w:rPr>
          <w:sz w:val="22"/>
          <w:szCs w:val="22"/>
        </w:rPr>
        <w:t>. Não tenha por finalidade comprovada o benefício a agricultores familiares do estado de Rondônia;</w:t>
      </w:r>
    </w:p>
    <w:p w:rsidR="00F731CB" w:rsidRPr="00407D69" w:rsidRDefault="002339E0" w:rsidP="002339E0">
      <w:pPr>
        <w:tabs>
          <w:tab w:val="left" w:pos="1418"/>
        </w:tabs>
        <w:autoSpaceDE w:val="0"/>
        <w:autoSpaceDN w:val="0"/>
        <w:adjustRightInd w:val="0"/>
        <w:snapToGrid w:val="0"/>
        <w:spacing w:before="120" w:after="120"/>
        <w:ind w:left="709"/>
        <w:jc w:val="both"/>
        <w:rPr>
          <w:sz w:val="22"/>
          <w:szCs w:val="22"/>
        </w:rPr>
      </w:pPr>
      <w:r w:rsidRPr="00407D69">
        <w:rPr>
          <w:sz w:val="22"/>
          <w:szCs w:val="22"/>
        </w:rPr>
        <w:t>8</w:t>
      </w:r>
      <w:r w:rsidR="00842C93" w:rsidRPr="00407D69">
        <w:rPr>
          <w:sz w:val="22"/>
          <w:szCs w:val="22"/>
        </w:rPr>
        <w:t>.1.5</w:t>
      </w:r>
      <w:r w:rsidR="00F731CB" w:rsidRPr="00407D69">
        <w:rPr>
          <w:sz w:val="22"/>
          <w:szCs w:val="22"/>
        </w:rPr>
        <w:t>. Os objetivos propostos não estejam de acordo</w:t>
      </w:r>
      <w:r w:rsidR="00842C93" w:rsidRPr="00407D69">
        <w:rPr>
          <w:sz w:val="22"/>
          <w:szCs w:val="22"/>
        </w:rPr>
        <w:t xml:space="preserve"> com os que foram propostos </w:t>
      </w:r>
      <w:r w:rsidR="00520786" w:rsidRPr="00407D69">
        <w:rPr>
          <w:sz w:val="22"/>
          <w:szCs w:val="22"/>
        </w:rPr>
        <w:t>no Termo de Referência, anexo I do Edital</w:t>
      </w:r>
      <w:r w:rsidR="00F731CB" w:rsidRPr="00407D69">
        <w:rPr>
          <w:sz w:val="22"/>
          <w:szCs w:val="22"/>
        </w:rPr>
        <w:t xml:space="preserve">; </w:t>
      </w:r>
    </w:p>
    <w:p w:rsidR="00F731CB" w:rsidRPr="00407D69" w:rsidRDefault="002339E0" w:rsidP="002339E0">
      <w:pPr>
        <w:tabs>
          <w:tab w:val="left" w:pos="1418"/>
        </w:tabs>
        <w:autoSpaceDE w:val="0"/>
        <w:autoSpaceDN w:val="0"/>
        <w:adjustRightInd w:val="0"/>
        <w:snapToGrid w:val="0"/>
        <w:spacing w:before="120" w:after="120"/>
        <w:ind w:left="709"/>
        <w:jc w:val="both"/>
        <w:rPr>
          <w:sz w:val="22"/>
          <w:szCs w:val="22"/>
        </w:rPr>
      </w:pPr>
      <w:r w:rsidRPr="00407D69">
        <w:rPr>
          <w:sz w:val="22"/>
          <w:szCs w:val="22"/>
        </w:rPr>
        <w:t>8</w:t>
      </w:r>
      <w:r w:rsidR="00842C93" w:rsidRPr="00407D69">
        <w:rPr>
          <w:sz w:val="22"/>
          <w:szCs w:val="22"/>
        </w:rPr>
        <w:t>.1.6</w:t>
      </w:r>
      <w:r w:rsidR="00F731CB" w:rsidRPr="00407D69">
        <w:rPr>
          <w:sz w:val="22"/>
          <w:szCs w:val="22"/>
        </w:rPr>
        <w:t xml:space="preserve">. Apresente informações não comprovadas ou qualquer situação que inviabilize o projeto na forma proposta. </w:t>
      </w:r>
    </w:p>
    <w:p w:rsidR="00F731CB" w:rsidRPr="00407D69" w:rsidRDefault="002339E0" w:rsidP="002339E0">
      <w:pPr>
        <w:tabs>
          <w:tab w:val="left" w:pos="1418"/>
        </w:tabs>
        <w:autoSpaceDE w:val="0"/>
        <w:autoSpaceDN w:val="0"/>
        <w:adjustRightInd w:val="0"/>
        <w:snapToGrid w:val="0"/>
        <w:spacing w:before="120" w:after="120"/>
        <w:ind w:left="709"/>
        <w:jc w:val="both"/>
        <w:rPr>
          <w:b/>
          <w:sz w:val="22"/>
          <w:szCs w:val="22"/>
        </w:rPr>
      </w:pPr>
      <w:r w:rsidRPr="00407D69">
        <w:rPr>
          <w:sz w:val="22"/>
          <w:szCs w:val="22"/>
        </w:rPr>
        <w:lastRenderedPageBreak/>
        <w:t>8</w:t>
      </w:r>
      <w:r w:rsidR="00842C93" w:rsidRPr="00407D69">
        <w:rPr>
          <w:sz w:val="22"/>
          <w:szCs w:val="22"/>
        </w:rPr>
        <w:t>.1.6</w:t>
      </w:r>
      <w:r w:rsidR="00F731CB" w:rsidRPr="00407D69">
        <w:rPr>
          <w:sz w:val="22"/>
          <w:szCs w:val="22"/>
        </w:rPr>
        <w:t>.1</w:t>
      </w:r>
      <w:r w:rsidR="00F731CB" w:rsidRPr="00407D69">
        <w:rPr>
          <w:b/>
          <w:sz w:val="22"/>
          <w:szCs w:val="22"/>
        </w:rPr>
        <w:t>. Será dado ao proponente vencedor o prazo de 5 dias para sanar eventuais irregularidades documentais encontradas em sua proposta.</w:t>
      </w:r>
    </w:p>
    <w:p w:rsidR="00F731CB" w:rsidRPr="00407D69" w:rsidRDefault="00F731CB" w:rsidP="002339E0">
      <w:pPr>
        <w:tabs>
          <w:tab w:val="left" w:pos="1418"/>
        </w:tabs>
        <w:autoSpaceDE w:val="0"/>
        <w:autoSpaceDN w:val="0"/>
        <w:adjustRightInd w:val="0"/>
        <w:snapToGrid w:val="0"/>
        <w:ind w:left="709"/>
        <w:jc w:val="both"/>
        <w:rPr>
          <w:sz w:val="22"/>
          <w:szCs w:val="22"/>
        </w:rPr>
      </w:pPr>
    </w:p>
    <w:p w:rsidR="00F731CB" w:rsidRPr="00407D69" w:rsidRDefault="002339E0" w:rsidP="002C4A2E">
      <w:pPr>
        <w:autoSpaceDE w:val="0"/>
        <w:autoSpaceDN w:val="0"/>
        <w:adjustRightInd w:val="0"/>
        <w:snapToGrid w:val="0"/>
        <w:ind w:left="709" w:hanging="709"/>
        <w:jc w:val="both"/>
        <w:rPr>
          <w:b/>
          <w:sz w:val="22"/>
          <w:szCs w:val="22"/>
        </w:rPr>
      </w:pPr>
      <w:r w:rsidRPr="00407D69">
        <w:rPr>
          <w:b/>
          <w:sz w:val="22"/>
          <w:szCs w:val="22"/>
        </w:rPr>
        <w:t>8</w:t>
      </w:r>
      <w:r w:rsidR="00F731CB" w:rsidRPr="00407D69">
        <w:rPr>
          <w:b/>
          <w:sz w:val="22"/>
          <w:szCs w:val="22"/>
        </w:rPr>
        <w:t>.2. As propostas serão classificadas com base nos seguintes critérios:</w:t>
      </w:r>
    </w:p>
    <w:p w:rsidR="00337880" w:rsidRPr="00407D69" w:rsidRDefault="00337880" w:rsidP="00337880">
      <w:pPr>
        <w:autoSpaceDE w:val="0"/>
        <w:autoSpaceDN w:val="0"/>
        <w:adjustRightInd w:val="0"/>
        <w:snapToGrid w:val="0"/>
        <w:spacing w:before="120" w:after="120"/>
        <w:ind w:left="567"/>
        <w:jc w:val="both"/>
        <w:rPr>
          <w:sz w:val="24"/>
          <w:szCs w:val="24"/>
        </w:rPr>
      </w:pPr>
      <w:r>
        <w:rPr>
          <w:sz w:val="24"/>
          <w:szCs w:val="24"/>
        </w:rPr>
        <w:t>8</w:t>
      </w:r>
      <w:r w:rsidRPr="00407D69">
        <w:rPr>
          <w:sz w:val="24"/>
          <w:szCs w:val="24"/>
        </w:rPr>
        <w:t>.2.1.  Número de Produtores diretamente atendidos;</w:t>
      </w:r>
    </w:p>
    <w:p w:rsidR="00337880" w:rsidRPr="00407D69" w:rsidRDefault="00337880" w:rsidP="00337880">
      <w:pPr>
        <w:autoSpaceDE w:val="0"/>
        <w:autoSpaceDN w:val="0"/>
        <w:adjustRightInd w:val="0"/>
        <w:snapToGrid w:val="0"/>
        <w:spacing w:before="120" w:after="120"/>
        <w:ind w:left="567"/>
        <w:jc w:val="both"/>
        <w:rPr>
          <w:sz w:val="24"/>
          <w:szCs w:val="24"/>
        </w:rPr>
      </w:pPr>
      <w:r>
        <w:rPr>
          <w:sz w:val="24"/>
          <w:szCs w:val="24"/>
        </w:rPr>
        <w:t>8</w:t>
      </w:r>
      <w:r w:rsidRPr="00407D69">
        <w:rPr>
          <w:sz w:val="24"/>
          <w:szCs w:val="24"/>
        </w:rPr>
        <w:t xml:space="preserve">.2.2.  Unidade para armazenamento </w:t>
      </w:r>
      <w:r w:rsidR="005137CB">
        <w:rPr>
          <w:sz w:val="24"/>
          <w:szCs w:val="24"/>
        </w:rPr>
        <w:t>dos bens</w:t>
      </w:r>
      <w:r w:rsidRPr="00407D69">
        <w:rPr>
          <w:sz w:val="24"/>
          <w:szCs w:val="24"/>
        </w:rPr>
        <w:t>;</w:t>
      </w:r>
    </w:p>
    <w:p w:rsidR="00337880" w:rsidRPr="00407D69" w:rsidRDefault="00337880" w:rsidP="00337880">
      <w:pPr>
        <w:autoSpaceDE w:val="0"/>
        <w:autoSpaceDN w:val="0"/>
        <w:adjustRightInd w:val="0"/>
        <w:snapToGrid w:val="0"/>
        <w:spacing w:before="120" w:after="120"/>
        <w:ind w:left="567"/>
        <w:jc w:val="both"/>
        <w:rPr>
          <w:sz w:val="24"/>
          <w:szCs w:val="24"/>
        </w:rPr>
      </w:pPr>
      <w:r>
        <w:rPr>
          <w:sz w:val="24"/>
          <w:szCs w:val="24"/>
        </w:rPr>
        <w:t>8</w:t>
      </w:r>
      <w:r w:rsidRPr="00407D69">
        <w:rPr>
          <w:sz w:val="24"/>
          <w:szCs w:val="24"/>
        </w:rPr>
        <w:t xml:space="preserve">.2.3. </w:t>
      </w:r>
      <w:r w:rsidRPr="00407D69">
        <w:rPr>
          <w:sz w:val="24"/>
          <w:szCs w:val="24"/>
        </w:rPr>
        <w:tab/>
        <w:t xml:space="preserve">Estrutura física da </w:t>
      </w:r>
      <w:r>
        <w:rPr>
          <w:sz w:val="24"/>
          <w:szCs w:val="24"/>
        </w:rPr>
        <w:t>Entidade</w:t>
      </w:r>
      <w:r w:rsidRPr="00407D69">
        <w:rPr>
          <w:sz w:val="24"/>
          <w:szCs w:val="24"/>
        </w:rPr>
        <w:t>;</w:t>
      </w:r>
    </w:p>
    <w:p w:rsidR="00337880" w:rsidRPr="00407D69" w:rsidRDefault="00337880" w:rsidP="00DF74AD">
      <w:pPr>
        <w:autoSpaceDE w:val="0"/>
        <w:autoSpaceDN w:val="0"/>
        <w:adjustRightInd w:val="0"/>
        <w:snapToGrid w:val="0"/>
        <w:spacing w:before="120" w:after="120"/>
        <w:ind w:left="567"/>
        <w:jc w:val="both"/>
        <w:rPr>
          <w:sz w:val="24"/>
          <w:szCs w:val="24"/>
        </w:rPr>
      </w:pPr>
      <w:r>
        <w:rPr>
          <w:sz w:val="24"/>
          <w:szCs w:val="24"/>
        </w:rPr>
        <w:t>8.2.4</w:t>
      </w:r>
      <w:r w:rsidRPr="00407D69">
        <w:rPr>
          <w:sz w:val="24"/>
          <w:szCs w:val="24"/>
        </w:rPr>
        <w:t xml:space="preserve">. Apresentação de indicadores </w:t>
      </w:r>
      <w:r w:rsidR="00DF74AD">
        <w:rPr>
          <w:sz w:val="24"/>
          <w:szCs w:val="24"/>
        </w:rPr>
        <w:t xml:space="preserve">Agropecuários, para </w:t>
      </w:r>
      <w:r w:rsidRPr="00407D69">
        <w:rPr>
          <w:sz w:val="24"/>
          <w:szCs w:val="24"/>
        </w:rPr>
        <w:t>acompanhamento e avaliação dos resultados das ações, propostos no Plano de Trabalho e Projeto Técnico;</w:t>
      </w:r>
    </w:p>
    <w:p w:rsidR="00C472AE" w:rsidRPr="00407D69" w:rsidRDefault="00C472AE" w:rsidP="002C4A2E">
      <w:pPr>
        <w:autoSpaceDE w:val="0"/>
        <w:autoSpaceDN w:val="0"/>
        <w:adjustRightInd w:val="0"/>
        <w:snapToGrid w:val="0"/>
        <w:jc w:val="both"/>
        <w:rPr>
          <w:sz w:val="22"/>
          <w:szCs w:val="22"/>
        </w:rPr>
      </w:pPr>
    </w:p>
    <w:p w:rsidR="00F731CB" w:rsidRPr="00407D69" w:rsidRDefault="002339E0" w:rsidP="002C4A2E">
      <w:pPr>
        <w:autoSpaceDE w:val="0"/>
        <w:autoSpaceDN w:val="0"/>
        <w:adjustRightInd w:val="0"/>
        <w:snapToGrid w:val="0"/>
        <w:jc w:val="both"/>
        <w:rPr>
          <w:sz w:val="22"/>
          <w:szCs w:val="22"/>
        </w:rPr>
      </w:pPr>
      <w:r w:rsidRPr="00407D69">
        <w:rPr>
          <w:sz w:val="22"/>
          <w:szCs w:val="22"/>
        </w:rPr>
        <w:t>8.3</w:t>
      </w:r>
      <w:r w:rsidR="00F731CB" w:rsidRPr="00407D69">
        <w:rPr>
          <w:sz w:val="22"/>
          <w:szCs w:val="22"/>
        </w:rPr>
        <w:t xml:space="preserve">. A critério da Comissão </w:t>
      </w:r>
      <w:r w:rsidR="0026689F" w:rsidRPr="00407D69">
        <w:rPr>
          <w:sz w:val="22"/>
          <w:szCs w:val="22"/>
        </w:rPr>
        <w:t>de</w:t>
      </w:r>
      <w:r w:rsidR="00F731CB" w:rsidRPr="00407D69">
        <w:rPr>
          <w:sz w:val="22"/>
          <w:szCs w:val="22"/>
        </w:rPr>
        <w:t xml:space="preserve"> Seleção </w:t>
      </w:r>
      <w:r w:rsidR="0026689F" w:rsidRPr="00407D69">
        <w:rPr>
          <w:sz w:val="22"/>
          <w:szCs w:val="22"/>
        </w:rPr>
        <w:t xml:space="preserve">do Chamamento Público </w:t>
      </w:r>
      <w:r w:rsidR="00F731CB" w:rsidRPr="00407D69">
        <w:rPr>
          <w:sz w:val="22"/>
          <w:szCs w:val="22"/>
        </w:rPr>
        <w:t>poderão ser solicitadas informações complementares ao Projeto apresentado.</w:t>
      </w:r>
    </w:p>
    <w:p w:rsidR="00F731CB" w:rsidRPr="00407D69" w:rsidRDefault="00F731CB" w:rsidP="002C4A2E">
      <w:pPr>
        <w:autoSpaceDE w:val="0"/>
        <w:autoSpaceDN w:val="0"/>
        <w:adjustRightInd w:val="0"/>
        <w:snapToGrid w:val="0"/>
        <w:ind w:firstLine="567"/>
        <w:jc w:val="both"/>
        <w:rPr>
          <w:sz w:val="22"/>
          <w:szCs w:val="22"/>
        </w:rPr>
      </w:pPr>
    </w:p>
    <w:p w:rsidR="00F731CB" w:rsidRPr="00407D69" w:rsidRDefault="002339E0" w:rsidP="002339E0">
      <w:pPr>
        <w:tabs>
          <w:tab w:val="left" w:pos="567"/>
        </w:tabs>
        <w:autoSpaceDE w:val="0"/>
        <w:autoSpaceDN w:val="0"/>
        <w:adjustRightInd w:val="0"/>
        <w:snapToGrid w:val="0"/>
        <w:spacing w:before="120" w:after="120"/>
        <w:jc w:val="both"/>
        <w:rPr>
          <w:sz w:val="22"/>
          <w:szCs w:val="22"/>
        </w:rPr>
      </w:pPr>
      <w:r w:rsidRPr="00407D69">
        <w:rPr>
          <w:sz w:val="22"/>
          <w:szCs w:val="22"/>
        </w:rPr>
        <w:t>8</w:t>
      </w:r>
      <w:r w:rsidR="00F731CB" w:rsidRPr="00407D69">
        <w:rPr>
          <w:sz w:val="22"/>
          <w:szCs w:val="22"/>
        </w:rPr>
        <w:t xml:space="preserve">.4. A </w:t>
      </w:r>
      <w:r w:rsidR="0026689F" w:rsidRPr="00407D69">
        <w:rPr>
          <w:sz w:val="22"/>
          <w:szCs w:val="22"/>
        </w:rPr>
        <w:t xml:space="preserve">Comissão de Seleção do Chamamento Público </w:t>
      </w:r>
      <w:r w:rsidR="00F731CB" w:rsidRPr="00407D69">
        <w:rPr>
          <w:sz w:val="22"/>
          <w:szCs w:val="22"/>
        </w:rPr>
        <w:t xml:space="preserve">verificará o envio, a validade, a regularidade da documentação e o atendimento as exigências </w:t>
      </w:r>
      <w:r w:rsidR="004433F3" w:rsidRPr="00407D69">
        <w:rPr>
          <w:sz w:val="22"/>
          <w:szCs w:val="22"/>
        </w:rPr>
        <w:t>do Termo de Referência, anexo I do Edital</w:t>
      </w:r>
      <w:r w:rsidR="00F731CB" w:rsidRPr="00407D69">
        <w:rPr>
          <w:sz w:val="22"/>
          <w:szCs w:val="22"/>
        </w:rPr>
        <w:t>;</w:t>
      </w:r>
    </w:p>
    <w:p w:rsidR="00F731CB" w:rsidRPr="00407D69" w:rsidRDefault="00F731CB" w:rsidP="002C4A2E">
      <w:pPr>
        <w:autoSpaceDE w:val="0"/>
        <w:autoSpaceDN w:val="0"/>
        <w:adjustRightInd w:val="0"/>
        <w:snapToGrid w:val="0"/>
        <w:ind w:firstLine="567"/>
        <w:jc w:val="both"/>
        <w:rPr>
          <w:sz w:val="22"/>
          <w:szCs w:val="22"/>
        </w:rPr>
      </w:pPr>
    </w:p>
    <w:p w:rsidR="00F731CB" w:rsidRPr="00407D69" w:rsidRDefault="002339E0" w:rsidP="002C4A2E">
      <w:pPr>
        <w:autoSpaceDE w:val="0"/>
        <w:autoSpaceDN w:val="0"/>
        <w:adjustRightInd w:val="0"/>
        <w:snapToGrid w:val="0"/>
        <w:jc w:val="both"/>
        <w:rPr>
          <w:sz w:val="22"/>
          <w:szCs w:val="22"/>
        </w:rPr>
      </w:pPr>
      <w:r w:rsidRPr="00407D69">
        <w:rPr>
          <w:sz w:val="22"/>
          <w:szCs w:val="22"/>
        </w:rPr>
        <w:t>8</w:t>
      </w:r>
      <w:r w:rsidR="00F731CB" w:rsidRPr="00407D69">
        <w:rPr>
          <w:sz w:val="22"/>
          <w:szCs w:val="22"/>
        </w:rPr>
        <w:t>.5. Os Projetos poderão ser aprovados integral ou parcialmente em decorrência da análise técnica efetuada.</w:t>
      </w:r>
    </w:p>
    <w:p w:rsidR="00F731CB" w:rsidRPr="00407D69" w:rsidRDefault="00F731CB" w:rsidP="002C4A2E">
      <w:pPr>
        <w:autoSpaceDE w:val="0"/>
        <w:autoSpaceDN w:val="0"/>
        <w:adjustRightInd w:val="0"/>
        <w:snapToGrid w:val="0"/>
        <w:ind w:firstLine="567"/>
        <w:jc w:val="both"/>
        <w:rPr>
          <w:sz w:val="22"/>
          <w:szCs w:val="22"/>
        </w:rPr>
      </w:pPr>
    </w:p>
    <w:p w:rsidR="00F731CB" w:rsidRPr="00407D69" w:rsidRDefault="002339E0" w:rsidP="002C4A2E">
      <w:pPr>
        <w:autoSpaceDE w:val="0"/>
        <w:autoSpaceDN w:val="0"/>
        <w:adjustRightInd w:val="0"/>
        <w:snapToGrid w:val="0"/>
        <w:jc w:val="both"/>
        <w:rPr>
          <w:sz w:val="22"/>
          <w:szCs w:val="22"/>
        </w:rPr>
      </w:pPr>
      <w:r w:rsidRPr="00407D69">
        <w:rPr>
          <w:sz w:val="22"/>
          <w:szCs w:val="22"/>
        </w:rPr>
        <w:t>8</w:t>
      </w:r>
      <w:r w:rsidR="00F731CB" w:rsidRPr="00407D69">
        <w:rPr>
          <w:sz w:val="22"/>
          <w:szCs w:val="22"/>
        </w:rPr>
        <w:t xml:space="preserve">.6. Na seleção dos projetos </w:t>
      </w:r>
      <w:r w:rsidR="0026689F" w:rsidRPr="00407D69">
        <w:rPr>
          <w:sz w:val="22"/>
          <w:szCs w:val="22"/>
        </w:rPr>
        <w:t xml:space="preserve">Comissão de Seleção do Chamamento Público </w:t>
      </w:r>
      <w:r w:rsidR="00F731CB" w:rsidRPr="00407D69">
        <w:rPr>
          <w:sz w:val="22"/>
          <w:szCs w:val="22"/>
        </w:rPr>
        <w:t>levará em conta a equidade na distribuição dos recursos, com o objetivo de contemplar o maior número de entidades possíveis por municípios.</w:t>
      </w:r>
    </w:p>
    <w:p w:rsidR="00F731CB" w:rsidRPr="00407D69" w:rsidRDefault="00F731CB" w:rsidP="002C4A2E">
      <w:pPr>
        <w:autoSpaceDE w:val="0"/>
        <w:autoSpaceDN w:val="0"/>
        <w:adjustRightInd w:val="0"/>
        <w:snapToGrid w:val="0"/>
        <w:ind w:firstLine="567"/>
        <w:jc w:val="both"/>
        <w:rPr>
          <w:sz w:val="22"/>
          <w:szCs w:val="22"/>
        </w:rPr>
      </w:pPr>
    </w:p>
    <w:p w:rsidR="00F731CB" w:rsidRPr="00407D69" w:rsidRDefault="002339E0" w:rsidP="002C4A2E">
      <w:pPr>
        <w:autoSpaceDE w:val="0"/>
        <w:autoSpaceDN w:val="0"/>
        <w:adjustRightInd w:val="0"/>
        <w:snapToGrid w:val="0"/>
        <w:jc w:val="both"/>
        <w:rPr>
          <w:b/>
          <w:sz w:val="22"/>
          <w:szCs w:val="22"/>
        </w:rPr>
      </w:pPr>
      <w:r w:rsidRPr="00407D69">
        <w:rPr>
          <w:b/>
          <w:sz w:val="22"/>
          <w:szCs w:val="22"/>
        </w:rPr>
        <w:t>8</w:t>
      </w:r>
      <w:r w:rsidR="00F731CB" w:rsidRPr="00407D69">
        <w:rPr>
          <w:b/>
          <w:sz w:val="22"/>
          <w:szCs w:val="22"/>
        </w:rPr>
        <w:t>.7 Pesos e notas serão calculados de acordo com o quadro 1:</w:t>
      </w:r>
    </w:p>
    <w:p w:rsidR="007A6846" w:rsidRPr="00407D69" w:rsidRDefault="007A6846" w:rsidP="002339E0">
      <w:pPr>
        <w:autoSpaceDE w:val="0"/>
        <w:autoSpaceDN w:val="0"/>
        <w:adjustRightInd w:val="0"/>
        <w:snapToGrid w:val="0"/>
        <w:rPr>
          <w:b/>
          <w:sz w:val="22"/>
          <w:szCs w:val="22"/>
        </w:rPr>
      </w:pPr>
    </w:p>
    <w:p w:rsidR="007A6846" w:rsidRPr="00407D69" w:rsidRDefault="007A6846" w:rsidP="002C4A2E">
      <w:pPr>
        <w:autoSpaceDE w:val="0"/>
        <w:autoSpaceDN w:val="0"/>
        <w:adjustRightInd w:val="0"/>
        <w:snapToGrid w:val="0"/>
        <w:ind w:firstLine="567"/>
        <w:jc w:val="center"/>
        <w:rPr>
          <w:b/>
          <w:sz w:val="22"/>
          <w:szCs w:val="22"/>
        </w:rPr>
      </w:pPr>
    </w:p>
    <w:p w:rsidR="0056078A" w:rsidRPr="00407D69" w:rsidRDefault="0056078A" w:rsidP="0056078A">
      <w:pPr>
        <w:autoSpaceDE w:val="0"/>
        <w:autoSpaceDN w:val="0"/>
        <w:adjustRightInd w:val="0"/>
        <w:snapToGrid w:val="0"/>
        <w:ind w:firstLine="567"/>
        <w:jc w:val="center"/>
        <w:rPr>
          <w:b/>
          <w:sz w:val="22"/>
          <w:szCs w:val="22"/>
        </w:rPr>
      </w:pPr>
    </w:p>
    <w:p w:rsidR="0056078A" w:rsidRPr="00407D69" w:rsidRDefault="0056078A" w:rsidP="0056078A">
      <w:pPr>
        <w:autoSpaceDE w:val="0"/>
        <w:autoSpaceDN w:val="0"/>
        <w:adjustRightInd w:val="0"/>
        <w:snapToGrid w:val="0"/>
        <w:ind w:firstLine="567"/>
        <w:jc w:val="center"/>
        <w:rPr>
          <w:b/>
          <w:sz w:val="22"/>
          <w:szCs w:val="22"/>
        </w:rPr>
      </w:pPr>
      <w:r w:rsidRPr="00407D69">
        <w:rPr>
          <w:b/>
          <w:sz w:val="22"/>
          <w:szCs w:val="22"/>
        </w:rPr>
        <w:t>Quadro 1 – Pesos e notas</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82"/>
        <w:gridCol w:w="2932"/>
        <w:gridCol w:w="1576"/>
      </w:tblGrid>
      <w:tr w:rsidR="0056078A" w:rsidRPr="00407D69" w:rsidTr="00912B50">
        <w:tc>
          <w:tcPr>
            <w:tcW w:w="704" w:type="dxa"/>
            <w:vAlign w:val="center"/>
          </w:tcPr>
          <w:p w:rsidR="0056078A" w:rsidRPr="004E7B48" w:rsidRDefault="0056078A" w:rsidP="00912B50">
            <w:pPr>
              <w:autoSpaceDE w:val="0"/>
              <w:autoSpaceDN w:val="0"/>
              <w:adjustRightInd w:val="0"/>
              <w:snapToGrid w:val="0"/>
              <w:jc w:val="center"/>
              <w:rPr>
                <w:sz w:val="16"/>
                <w:szCs w:val="16"/>
              </w:rPr>
            </w:pPr>
            <w:r w:rsidRPr="004E7B48">
              <w:rPr>
                <w:sz w:val="16"/>
                <w:szCs w:val="16"/>
              </w:rPr>
              <w:t>ITEM</w:t>
            </w:r>
          </w:p>
        </w:tc>
        <w:tc>
          <w:tcPr>
            <w:tcW w:w="4082" w:type="dxa"/>
            <w:shd w:val="clear" w:color="auto" w:fill="auto"/>
            <w:vAlign w:val="center"/>
          </w:tcPr>
          <w:p w:rsidR="0056078A" w:rsidRPr="00407D69" w:rsidRDefault="0056078A" w:rsidP="00912B50">
            <w:pPr>
              <w:autoSpaceDE w:val="0"/>
              <w:autoSpaceDN w:val="0"/>
              <w:adjustRightInd w:val="0"/>
              <w:snapToGrid w:val="0"/>
              <w:jc w:val="center"/>
              <w:rPr>
                <w:sz w:val="22"/>
                <w:szCs w:val="22"/>
              </w:rPr>
            </w:pPr>
            <w:r w:rsidRPr="00407D69">
              <w:rPr>
                <w:sz w:val="22"/>
                <w:szCs w:val="22"/>
              </w:rPr>
              <w:t>CRITÉRIO</w:t>
            </w:r>
          </w:p>
        </w:tc>
        <w:tc>
          <w:tcPr>
            <w:tcW w:w="2932" w:type="dxa"/>
            <w:shd w:val="clear" w:color="auto" w:fill="auto"/>
            <w:vAlign w:val="center"/>
          </w:tcPr>
          <w:p w:rsidR="0056078A" w:rsidRPr="00407D69" w:rsidRDefault="0056078A" w:rsidP="00912B50">
            <w:pPr>
              <w:autoSpaceDE w:val="0"/>
              <w:autoSpaceDN w:val="0"/>
              <w:adjustRightInd w:val="0"/>
              <w:snapToGrid w:val="0"/>
              <w:jc w:val="center"/>
              <w:rPr>
                <w:sz w:val="22"/>
                <w:szCs w:val="22"/>
              </w:rPr>
            </w:pPr>
            <w:r w:rsidRPr="00407D69">
              <w:rPr>
                <w:sz w:val="22"/>
                <w:szCs w:val="22"/>
              </w:rPr>
              <w:t>PONTUAÇÂO</w:t>
            </w:r>
          </w:p>
        </w:tc>
        <w:tc>
          <w:tcPr>
            <w:tcW w:w="1576" w:type="dxa"/>
            <w:shd w:val="clear" w:color="auto" w:fill="auto"/>
            <w:vAlign w:val="center"/>
          </w:tcPr>
          <w:p w:rsidR="0056078A" w:rsidRPr="00407D69" w:rsidRDefault="0056078A" w:rsidP="00912B50">
            <w:pPr>
              <w:autoSpaceDE w:val="0"/>
              <w:autoSpaceDN w:val="0"/>
              <w:adjustRightInd w:val="0"/>
              <w:snapToGrid w:val="0"/>
              <w:jc w:val="center"/>
              <w:rPr>
                <w:sz w:val="22"/>
                <w:szCs w:val="22"/>
              </w:rPr>
            </w:pPr>
            <w:r w:rsidRPr="00407D69">
              <w:rPr>
                <w:sz w:val="22"/>
                <w:szCs w:val="22"/>
              </w:rPr>
              <w:t>PONTUAÇÃO MÁXIMA</w:t>
            </w:r>
          </w:p>
        </w:tc>
      </w:tr>
      <w:tr w:rsidR="0056078A" w:rsidRPr="00407D69" w:rsidTr="00912B50">
        <w:trPr>
          <w:trHeight w:val="737"/>
        </w:trPr>
        <w:tc>
          <w:tcPr>
            <w:tcW w:w="704" w:type="dxa"/>
            <w:vAlign w:val="center"/>
          </w:tcPr>
          <w:p w:rsidR="0056078A" w:rsidRPr="00407D69" w:rsidRDefault="0056078A" w:rsidP="00912B50">
            <w:pPr>
              <w:autoSpaceDE w:val="0"/>
              <w:autoSpaceDN w:val="0"/>
              <w:adjustRightInd w:val="0"/>
              <w:snapToGrid w:val="0"/>
              <w:jc w:val="center"/>
              <w:rPr>
                <w:sz w:val="22"/>
                <w:szCs w:val="22"/>
              </w:rPr>
            </w:pPr>
            <w:r w:rsidRPr="00407D69">
              <w:rPr>
                <w:sz w:val="22"/>
                <w:szCs w:val="22"/>
              </w:rPr>
              <w:t>1</w:t>
            </w:r>
          </w:p>
        </w:tc>
        <w:tc>
          <w:tcPr>
            <w:tcW w:w="4082" w:type="dxa"/>
            <w:shd w:val="clear" w:color="auto" w:fill="auto"/>
            <w:vAlign w:val="center"/>
          </w:tcPr>
          <w:p w:rsidR="0056078A" w:rsidRPr="00407D69" w:rsidRDefault="0056078A" w:rsidP="00912B50">
            <w:pPr>
              <w:autoSpaceDE w:val="0"/>
              <w:autoSpaceDN w:val="0"/>
              <w:adjustRightInd w:val="0"/>
              <w:snapToGrid w:val="0"/>
              <w:rPr>
                <w:sz w:val="22"/>
                <w:szCs w:val="22"/>
              </w:rPr>
            </w:pPr>
            <w:r w:rsidRPr="00407D69">
              <w:rPr>
                <w:sz w:val="22"/>
                <w:szCs w:val="22"/>
              </w:rPr>
              <w:t>Número de Produtores diretamente atendidos</w:t>
            </w:r>
          </w:p>
        </w:tc>
        <w:tc>
          <w:tcPr>
            <w:tcW w:w="2932" w:type="dxa"/>
            <w:shd w:val="clear" w:color="auto" w:fill="auto"/>
            <w:vAlign w:val="center"/>
          </w:tcPr>
          <w:p w:rsidR="0056078A" w:rsidRPr="00407D69" w:rsidRDefault="0056078A" w:rsidP="00912B50">
            <w:pPr>
              <w:autoSpaceDE w:val="0"/>
              <w:autoSpaceDN w:val="0"/>
              <w:adjustRightInd w:val="0"/>
              <w:snapToGrid w:val="0"/>
              <w:jc w:val="both"/>
              <w:rPr>
                <w:sz w:val="22"/>
                <w:szCs w:val="22"/>
              </w:rPr>
            </w:pPr>
            <w:r w:rsidRPr="00407D69">
              <w:rPr>
                <w:sz w:val="22"/>
                <w:szCs w:val="22"/>
              </w:rPr>
              <w:t xml:space="preserve">1 ponto para cada </w:t>
            </w:r>
            <w:r w:rsidRPr="00E91220">
              <w:rPr>
                <w:color w:val="FF0000"/>
                <w:sz w:val="22"/>
                <w:szCs w:val="22"/>
              </w:rPr>
              <w:t>03</w:t>
            </w:r>
            <w:r w:rsidRPr="00407D69">
              <w:rPr>
                <w:sz w:val="22"/>
                <w:szCs w:val="22"/>
              </w:rPr>
              <w:t xml:space="preserve"> Produtores.</w:t>
            </w:r>
          </w:p>
        </w:tc>
        <w:tc>
          <w:tcPr>
            <w:tcW w:w="1576" w:type="dxa"/>
            <w:shd w:val="clear" w:color="auto" w:fill="auto"/>
            <w:vAlign w:val="center"/>
          </w:tcPr>
          <w:p w:rsidR="0056078A" w:rsidRPr="00407D69" w:rsidRDefault="0056078A" w:rsidP="00912B50">
            <w:pPr>
              <w:autoSpaceDE w:val="0"/>
              <w:autoSpaceDN w:val="0"/>
              <w:adjustRightInd w:val="0"/>
              <w:snapToGrid w:val="0"/>
              <w:jc w:val="center"/>
              <w:rPr>
                <w:sz w:val="22"/>
                <w:szCs w:val="22"/>
              </w:rPr>
            </w:pPr>
            <w:r w:rsidRPr="00407D69">
              <w:rPr>
                <w:sz w:val="22"/>
                <w:szCs w:val="22"/>
              </w:rPr>
              <w:t>30</w:t>
            </w:r>
          </w:p>
        </w:tc>
      </w:tr>
      <w:tr w:rsidR="0056078A" w:rsidRPr="00407D69" w:rsidTr="00912B50">
        <w:trPr>
          <w:trHeight w:val="737"/>
        </w:trPr>
        <w:tc>
          <w:tcPr>
            <w:tcW w:w="704" w:type="dxa"/>
            <w:vAlign w:val="center"/>
          </w:tcPr>
          <w:p w:rsidR="0056078A" w:rsidRPr="00407D69" w:rsidRDefault="0056078A" w:rsidP="00912B50">
            <w:pPr>
              <w:autoSpaceDE w:val="0"/>
              <w:autoSpaceDN w:val="0"/>
              <w:adjustRightInd w:val="0"/>
              <w:snapToGrid w:val="0"/>
              <w:jc w:val="center"/>
              <w:rPr>
                <w:sz w:val="22"/>
                <w:szCs w:val="22"/>
              </w:rPr>
            </w:pPr>
            <w:r w:rsidRPr="00407D69">
              <w:rPr>
                <w:sz w:val="22"/>
                <w:szCs w:val="22"/>
              </w:rPr>
              <w:t>2</w:t>
            </w:r>
          </w:p>
        </w:tc>
        <w:tc>
          <w:tcPr>
            <w:tcW w:w="4082" w:type="dxa"/>
            <w:shd w:val="clear" w:color="auto" w:fill="auto"/>
            <w:vAlign w:val="center"/>
          </w:tcPr>
          <w:p w:rsidR="0056078A" w:rsidRPr="00407D69" w:rsidRDefault="0056078A" w:rsidP="00912B50">
            <w:pPr>
              <w:autoSpaceDE w:val="0"/>
              <w:autoSpaceDN w:val="0"/>
              <w:adjustRightInd w:val="0"/>
              <w:snapToGrid w:val="0"/>
              <w:rPr>
                <w:sz w:val="22"/>
                <w:szCs w:val="22"/>
              </w:rPr>
            </w:pPr>
            <w:r w:rsidRPr="00407D69">
              <w:rPr>
                <w:sz w:val="22"/>
                <w:szCs w:val="22"/>
              </w:rPr>
              <w:t>Unidade para armazenamento do</w:t>
            </w:r>
            <w:r>
              <w:rPr>
                <w:sz w:val="22"/>
                <w:szCs w:val="22"/>
              </w:rPr>
              <w:t xml:space="preserve">s bens </w:t>
            </w:r>
            <w:r w:rsidRPr="00407D69">
              <w:rPr>
                <w:sz w:val="22"/>
                <w:szCs w:val="22"/>
              </w:rPr>
              <w:t xml:space="preserve"> </w:t>
            </w:r>
          </w:p>
        </w:tc>
        <w:tc>
          <w:tcPr>
            <w:tcW w:w="2932" w:type="dxa"/>
            <w:shd w:val="clear" w:color="auto" w:fill="auto"/>
            <w:vAlign w:val="center"/>
          </w:tcPr>
          <w:p w:rsidR="0056078A" w:rsidRPr="00407D69" w:rsidRDefault="0056078A" w:rsidP="00912B50">
            <w:pPr>
              <w:autoSpaceDE w:val="0"/>
              <w:autoSpaceDN w:val="0"/>
              <w:adjustRightInd w:val="0"/>
              <w:snapToGrid w:val="0"/>
              <w:jc w:val="both"/>
              <w:rPr>
                <w:sz w:val="22"/>
                <w:szCs w:val="22"/>
              </w:rPr>
            </w:pPr>
            <w:r>
              <w:rPr>
                <w:sz w:val="22"/>
                <w:szCs w:val="22"/>
              </w:rPr>
              <w:t>1</w:t>
            </w:r>
            <w:r w:rsidRPr="00407D69">
              <w:rPr>
                <w:sz w:val="22"/>
                <w:szCs w:val="22"/>
              </w:rPr>
              <w:t xml:space="preserve"> – Em Madeira com</w:t>
            </w:r>
            <w:r>
              <w:rPr>
                <w:sz w:val="22"/>
                <w:szCs w:val="22"/>
              </w:rPr>
              <w:t xml:space="preserve"> </w:t>
            </w:r>
            <w:r w:rsidRPr="00407D69">
              <w:rPr>
                <w:sz w:val="22"/>
                <w:szCs w:val="22"/>
              </w:rPr>
              <w:t>cobertura – 10 Pontos;</w:t>
            </w:r>
          </w:p>
          <w:p w:rsidR="0056078A" w:rsidRPr="00407D69" w:rsidRDefault="0056078A" w:rsidP="00912B50">
            <w:pPr>
              <w:autoSpaceDE w:val="0"/>
              <w:autoSpaceDN w:val="0"/>
              <w:adjustRightInd w:val="0"/>
              <w:snapToGrid w:val="0"/>
              <w:jc w:val="both"/>
              <w:rPr>
                <w:sz w:val="22"/>
                <w:szCs w:val="22"/>
              </w:rPr>
            </w:pPr>
            <w:r>
              <w:rPr>
                <w:sz w:val="22"/>
                <w:szCs w:val="22"/>
              </w:rPr>
              <w:t>2</w:t>
            </w:r>
            <w:r w:rsidRPr="00407D69">
              <w:rPr>
                <w:sz w:val="22"/>
                <w:szCs w:val="22"/>
              </w:rPr>
              <w:t xml:space="preserve"> – Em Alvenaria com cobertura – </w:t>
            </w:r>
            <w:r>
              <w:rPr>
                <w:sz w:val="22"/>
                <w:szCs w:val="22"/>
              </w:rPr>
              <w:t>15</w:t>
            </w:r>
            <w:r w:rsidRPr="00407D69">
              <w:rPr>
                <w:sz w:val="22"/>
                <w:szCs w:val="22"/>
              </w:rPr>
              <w:t xml:space="preserve"> Pontos;</w:t>
            </w:r>
          </w:p>
        </w:tc>
        <w:tc>
          <w:tcPr>
            <w:tcW w:w="1576" w:type="dxa"/>
            <w:shd w:val="clear" w:color="auto" w:fill="auto"/>
            <w:vAlign w:val="center"/>
          </w:tcPr>
          <w:p w:rsidR="0056078A" w:rsidRPr="00407D69" w:rsidRDefault="0056078A" w:rsidP="00912B50">
            <w:pPr>
              <w:autoSpaceDE w:val="0"/>
              <w:autoSpaceDN w:val="0"/>
              <w:adjustRightInd w:val="0"/>
              <w:snapToGrid w:val="0"/>
              <w:jc w:val="center"/>
              <w:rPr>
                <w:sz w:val="22"/>
                <w:szCs w:val="22"/>
              </w:rPr>
            </w:pPr>
            <w:r>
              <w:rPr>
                <w:sz w:val="22"/>
                <w:szCs w:val="22"/>
              </w:rPr>
              <w:t>15</w:t>
            </w:r>
          </w:p>
        </w:tc>
      </w:tr>
      <w:tr w:rsidR="0056078A" w:rsidRPr="00407D69" w:rsidTr="00912B50">
        <w:trPr>
          <w:trHeight w:val="737"/>
        </w:trPr>
        <w:tc>
          <w:tcPr>
            <w:tcW w:w="704" w:type="dxa"/>
            <w:vAlign w:val="center"/>
          </w:tcPr>
          <w:p w:rsidR="0056078A" w:rsidRPr="00395D10" w:rsidRDefault="0056078A" w:rsidP="00912B50">
            <w:pPr>
              <w:autoSpaceDE w:val="0"/>
              <w:autoSpaceDN w:val="0"/>
              <w:adjustRightInd w:val="0"/>
              <w:snapToGrid w:val="0"/>
              <w:jc w:val="center"/>
              <w:rPr>
                <w:color w:val="FF0000"/>
                <w:sz w:val="22"/>
                <w:szCs w:val="22"/>
              </w:rPr>
            </w:pPr>
            <w:r w:rsidRPr="00395D10">
              <w:rPr>
                <w:color w:val="FF0000"/>
                <w:sz w:val="22"/>
                <w:szCs w:val="22"/>
              </w:rPr>
              <w:t>3</w:t>
            </w:r>
          </w:p>
        </w:tc>
        <w:tc>
          <w:tcPr>
            <w:tcW w:w="4082" w:type="dxa"/>
            <w:shd w:val="clear" w:color="auto" w:fill="auto"/>
            <w:vAlign w:val="center"/>
          </w:tcPr>
          <w:p w:rsidR="0056078A" w:rsidRPr="00395D10" w:rsidRDefault="0056078A" w:rsidP="00912B50">
            <w:pPr>
              <w:autoSpaceDE w:val="0"/>
              <w:autoSpaceDN w:val="0"/>
              <w:adjustRightInd w:val="0"/>
              <w:snapToGrid w:val="0"/>
              <w:jc w:val="both"/>
              <w:rPr>
                <w:color w:val="FF0000"/>
                <w:sz w:val="22"/>
                <w:szCs w:val="22"/>
              </w:rPr>
            </w:pPr>
            <w:r w:rsidRPr="00395D10">
              <w:rPr>
                <w:color w:val="FF0000"/>
                <w:sz w:val="22"/>
                <w:szCs w:val="22"/>
              </w:rPr>
              <w:t>Acompanhamento de Assistência Técnica Rural (Pública ou Particular)</w:t>
            </w:r>
          </w:p>
        </w:tc>
        <w:tc>
          <w:tcPr>
            <w:tcW w:w="2932" w:type="dxa"/>
            <w:shd w:val="clear" w:color="auto" w:fill="auto"/>
            <w:vAlign w:val="center"/>
          </w:tcPr>
          <w:p w:rsidR="0056078A" w:rsidRPr="00395D10" w:rsidRDefault="0056078A" w:rsidP="00912B50">
            <w:pPr>
              <w:autoSpaceDE w:val="0"/>
              <w:autoSpaceDN w:val="0"/>
              <w:adjustRightInd w:val="0"/>
              <w:snapToGrid w:val="0"/>
              <w:jc w:val="both"/>
              <w:rPr>
                <w:color w:val="FF0000"/>
                <w:sz w:val="22"/>
                <w:szCs w:val="22"/>
              </w:rPr>
            </w:pPr>
            <w:r w:rsidRPr="00395D10">
              <w:rPr>
                <w:color w:val="FF0000"/>
                <w:sz w:val="22"/>
                <w:szCs w:val="22"/>
              </w:rPr>
              <w:t>Acompanhamento(declarado)</w:t>
            </w:r>
          </w:p>
          <w:p w:rsidR="0056078A" w:rsidRPr="00395D10" w:rsidRDefault="0056078A" w:rsidP="00912B50">
            <w:pPr>
              <w:autoSpaceDE w:val="0"/>
              <w:autoSpaceDN w:val="0"/>
              <w:adjustRightInd w:val="0"/>
              <w:snapToGrid w:val="0"/>
              <w:jc w:val="both"/>
              <w:rPr>
                <w:color w:val="FF0000"/>
                <w:sz w:val="22"/>
                <w:szCs w:val="22"/>
              </w:rPr>
            </w:pPr>
            <w:r>
              <w:rPr>
                <w:color w:val="FF0000"/>
                <w:sz w:val="22"/>
                <w:szCs w:val="22"/>
              </w:rPr>
              <w:t xml:space="preserve">05 </w:t>
            </w:r>
            <w:r w:rsidRPr="00395D10">
              <w:rPr>
                <w:color w:val="FF0000"/>
                <w:sz w:val="22"/>
                <w:szCs w:val="22"/>
              </w:rPr>
              <w:t>pontos</w:t>
            </w:r>
            <w:r>
              <w:rPr>
                <w:color w:val="FF0000"/>
                <w:sz w:val="22"/>
                <w:szCs w:val="22"/>
              </w:rPr>
              <w:t xml:space="preserve"> por cada declaração </w:t>
            </w:r>
          </w:p>
        </w:tc>
        <w:tc>
          <w:tcPr>
            <w:tcW w:w="1576" w:type="dxa"/>
            <w:shd w:val="clear" w:color="auto" w:fill="auto"/>
            <w:vAlign w:val="center"/>
          </w:tcPr>
          <w:p w:rsidR="0056078A" w:rsidRPr="00395D10" w:rsidRDefault="0056078A" w:rsidP="00912B50">
            <w:pPr>
              <w:autoSpaceDE w:val="0"/>
              <w:autoSpaceDN w:val="0"/>
              <w:adjustRightInd w:val="0"/>
              <w:snapToGrid w:val="0"/>
              <w:jc w:val="center"/>
              <w:rPr>
                <w:color w:val="FF0000"/>
                <w:sz w:val="22"/>
                <w:szCs w:val="22"/>
              </w:rPr>
            </w:pPr>
            <w:r w:rsidRPr="00395D10">
              <w:rPr>
                <w:color w:val="FF0000"/>
                <w:sz w:val="22"/>
                <w:szCs w:val="22"/>
              </w:rPr>
              <w:t>10</w:t>
            </w:r>
          </w:p>
        </w:tc>
      </w:tr>
      <w:tr w:rsidR="0056078A" w:rsidRPr="00407D69" w:rsidTr="00912B50">
        <w:trPr>
          <w:trHeight w:val="737"/>
        </w:trPr>
        <w:tc>
          <w:tcPr>
            <w:tcW w:w="704" w:type="dxa"/>
            <w:vAlign w:val="center"/>
          </w:tcPr>
          <w:p w:rsidR="0056078A" w:rsidRPr="00407D69" w:rsidRDefault="0056078A" w:rsidP="00912B50">
            <w:pPr>
              <w:autoSpaceDE w:val="0"/>
              <w:autoSpaceDN w:val="0"/>
              <w:adjustRightInd w:val="0"/>
              <w:snapToGrid w:val="0"/>
              <w:jc w:val="center"/>
              <w:rPr>
                <w:sz w:val="22"/>
                <w:szCs w:val="22"/>
              </w:rPr>
            </w:pPr>
            <w:r>
              <w:rPr>
                <w:sz w:val="22"/>
                <w:szCs w:val="22"/>
              </w:rPr>
              <w:t>4</w:t>
            </w:r>
          </w:p>
        </w:tc>
        <w:tc>
          <w:tcPr>
            <w:tcW w:w="4082" w:type="dxa"/>
            <w:shd w:val="clear" w:color="auto" w:fill="auto"/>
            <w:vAlign w:val="center"/>
          </w:tcPr>
          <w:p w:rsidR="0056078A" w:rsidRPr="00407D69" w:rsidRDefault="0056078A" w:rsidP="00912B50">
            <w:pPr>
              <w:autoSpaceDE w:val="0"/>
              <w:autoSpaceDN w:val="0"/>
              <w:adjustRightInd w:val="0"/>
              <w:snapToGrid w:val="0"/>
              <w:rPr>
                <w:sz w:val="22"/>
                <w:szCs w:val="22"/>
              </w:rPr>
            </w:pPr>
            <w:r>
              <w:rPr>
                <w:sz w:val="22"/>
                <w:szCs w:val="22"/>
              </w:rPr>
              <w:t>Estrutura da Entidade</w:t>
            </w:r>
          </w:p>
        </w:tc>
        <w:tc>
          <w:tcPr>
            <w:tcW w:w="2932" w:type="dxa"/>
            <w:shd w:val="clear" w:color="auto" w:fill="auto"/>
            <w:vAlign w:val="center"/>
          </w:tcPr>
          <w:p w:rsidR="0056078A" w:rsidRPr="00221269" w:rsidRDefault="0056078A" w:rsidP="00912B50">
            <w:pPr>
              <w:autoSpaceDE w:val="0"/>
              <w:autoSpaceDN w:val="0"/>
              <w:adjustRightInd w:val="0"/>
              <w:snapToGrid w:val="0"/>
              <w:jc w:val="both"/>
              <w:rPr>
                <w:color w:val="FF0000"/>
                <w:sz w:val="22"/>
                <w:szCs w:val="22"/>
              </w:rPr>
            </w:pPr>
            <w:r w:rsidRPr="00221269">
              <w:rPr>
                <w:color w:val="FF0000"/>
                <w:sz w:val="22"/>
                <w:szCs w:val="22"/>
              </w:rPr>
              <w:t>1 – Sede Própria 05 pontos;</w:t>
            </w:r>
          </w:p>
          <w:p w:rsidR="0056078A" w:rsidRPr="00221269" w:rsidRDefault="0056078A" w:rsidP="00912B50">
            <w:pPr>
              <w:autoSpaceDE w:val="0"/>
              <w:autoSpaceDN w:val="0"/>
              <w:adjustRightInd w:val="0"/>
              <w:snapToGrid w:val="0"/>
              <w:jc w:val="both"/>
              <w:rPr>
                <w:color w:val="FF0000"/>
                <w:sz w:val="22"/>
                <w:szCs w:val="22"/>
              </w:rPr>
            </w:pPr>
            <w:r w:rsidRPr="00221269">
              <w:rPr>
                <w:color w:val="FF0000"/>
                <w:sz w:val="22"/>
                <w:szCs w:val="22"/>
              </w:rPr>
              <w:t>2 – Estrutura física:</w:t>
            </w:r>
          </w:p>
          <w:p w:rsidR="0056078A" w:rsidRPr="00221269" w:rsidRDefault="0056078A" w:rsidP="00912B50">
            <w:pPr>
              <w:autoSpaceDE w:val="0"/>
              <w:autoSpaceDN w:val="0"/>
              <w:adjustRightInd w:val="0"/>
              <w:snapToGrid w:val="0"/>
              <w:jc w:val="both"/>
              <w:rPr>
                <w:color w:val="FF0000"/>
                <w:sz w:val="22"/>
                <w:szCs w:val="22"/>
              </w:rPr>
            </w:pPr>
            <w:r w:rsidRPr="00221269">
              <w:rPr>
                <w:color w:val="FF0000"/>
                <w:sz w:val="22"/>
                <w:szCs w:val="22"/>
              </w:rPr>
              <w:t>2.1 – Em madeira – 05 pontos</w:t>
            </w:r>
          </w:p>
          <w:p w:rsidR="0056078A" w:rsidRPr="00407D69" w:rsidRDefault="0056078A" w:rsidP="00912B50">
            <w:pPr>
              <w:autoSpaceDE w:val="0"/>
              <w:autoSpaceDN w:val="0"/>
              <w:adjustRightInd w:val="0"/>
              <w:snapToGrid w:val="0"/>
              <w:jc w:val="both"/>
              <w:rPr>
                <w:sz w:val="22"/>
                <w:szCs w:val="22"/>
              </w:rPr>
            </w:pPr>
            <w:r w:rsidRPr="00221269">
              <w:rPr>
                <w:color w:val="FF0000"/>
                <w:sz w:val="22"/>
                <w:szCs w:val="22"/>
              </w:rPr>
              <w:t>2.2 – Em alvenaria – 10 pontos</w:t>
            </w:r>
          </w:p>
        </w:tc>
        <w:tc>
          <w:tcPr>
            <w:tcW w:w="1576" w:type="dxa"/>
            <w:shd w:val="clear" w:color="auto" w:fill="auto"/>
            <w:vAlign w:val="center"/>
          </w:tcPr>
          <w:p w:rsidR="0056078A" w:rsidRPr="00407D69" w:rsidRDefault="0056078A" w:rsidP="00912B50">
            <w:pPr>
              <w:autoSpaceDE w:val="0"/>
              <w:autoSpaceDN w:val="0"/>
              <w:adjustRightInd w:val="0"/>
              <w:snapToGrid w:val="0"/>
              <w:jc w:val="center"/>
              <w:rPr>
                <w:sz w:val="22"/>
                <w:szCs w:val="22"/>
              </w:rPr>
            </w:pPr>
            <w:r>
              <w:rPr>
                <w:sz w:val="22"/>
                <w:szCs w:val="22"/>
              </w:rPr>
              <w:t>15</w:t>
            </w:r>
          </w:p>
        </w:tc>
      </w:tr>
      <w:tr w:rsidR="0056078A" w:rsidRPr="00407D69" w:rsidTr="00912B50">
        <w:trPr>
          <w:trHeight w:val="737"/>
        </w:trPr>
        <w:tc>
          <w:tcPr>
            <w:tcW w:w="704" w:type="dxa"/>
            <w:vAlign w:val="center"/>
          </w:tcPr>
          <w:p w:rsidR="0056078A" w:rsidRPr="00407D69" w:rsidRDefault="0056078A" w:rsidP="00912B50">
            <w:pPr>
              <w:autoSpaceDE w:val="0"/>
              <w:autoSpaceDN w:val="0"/>
              <w:adjustRightInd w:val="0"/>
              <w:snapToGrid w:val="0"/>
              <w:jc w:val="center"/>
              <w:rPr>
                <w:sz w:val="22"/>
                <w:szCs w:val="22"/>
              </w:rPr>
            </w:pPr>
            <w:r>
              <w:rPr>
                <w:sz w:val="22"/>
                <w:szCs w:val="22"/>
              </w:rPr>
              <w:t>5</w:t>
            </w:r>
          </w:p>
        </w:tc>
        <w:tc>
          <w:tcPr>
            <w:tcW w:w="4082" w:type="dxa"/>
            <w:shd w:val="clear" w:color="auto" w:fill="auto"/>
            <w:vAlign w:val="center"/>
          </w:tcPr>
          <w:p w:rsidR="0056078A" w:rsidRPr="00407D69" w:rsidRDefault="0056078A" w:rsidP="00912B50">
            <w:pPr>
              <w:autoSpaceDE w:val="0"/>
              <w:autoSpaceDN w:val="0"/>
              <w:adjustRightInd w:val="0"/>
              <w:snapToGrid w:val="0"/>
              <w:rPr>
                <w:sz w:val="22"/>
                <w:szCs w:val="22"/>
              </w:rPr>
            </w:pPr>
            <w:r>
              <w:rPr>
                <w:sz w:val="22"/>
                <w:szCs w:val="22"/>
              </w:rPr>
              <w:t xml:space="preserve">Apresentação de indicadores </w:t>
            </w:r>
            <w:proofErr w:type="gramStart"/>
            <w:r>
              <w:rPr>
                <w:sz w:val="22"/>
                <w:szCs w:val="22"/>
              </w:rPr>
              <w:t>Agropecuários.*</w:t>
            </w:r>
            <w:proofErr w:type="gramEnd"/>
          </w:p>
        </w:tc>
        <w:tc>
          <w:tcPr>
            <w:tcW w:w="2932" w:type="dxa"/>
            <w:shd w:val="clear" w:color="auto" w:fill="auto"/>
            <w:vAlign w:val="center"/>
          </w:tcPr>
          <w:p w:rsidR="0056078A" w:rsidRPr="00221269" w:rsidRDefault="0056078A" w:rsidP="00912B50">
            <w:pPr>
              <w:autoSpaceDE w:val="0"/>
              <w:autoSpaceDN w:val="0"/>
              <w:adjustRightInd w:val="0"/>
              <w:snapToGrid w:val="0"/>
              <w:jc w:val="both"/>
              <w:rPr>
                <w:color w:val="FF0000"/>
                <w:sz w:val="22"/>
                <w:szCs w:val="22"/>
              </w:rPr>
            </w:pPr>
            <w:r>
              <w:rPr>
                <w:color w:val="FF0000"/>
                <w:sz w:val="22"/>
                <w:szCs w:val="22"/>
              </w:rPr>
              <w:t>3 pontos para cada Indicador apresentados no plano de trabalho.</w:t>
            </w:r>
          </w:p>
          <w:p w:rsidR="0056078A" w:rsidRPr="00407D69" w:rsidRDefault="0056078A" w:rsidP="00912B50">
            <w:pPr>
              <w:autoSpaceDE w:val="0"/>
              <w:autoSpaceDN w:val="0"/>
              <w:adjustRightInd w:val="0"/>
              <w:snapToGrid w:val="0"/>
              <w:jc w:val="both"/>
              <w:rPr>
                <w:sz w:val="22"/>
                <w:szCs w:val="22"/>
              </w:rPr>
            </w:pPr>
          </w:p>
        </w:tc>
        <w:tc>
          <w:tcPr>
            <w:tcW w:w="1576" w:type="dxa"/>
            <w:shd w:val="clear" w:color="auto" w:fill="auto"/>
            <w:vAlign w:val="center"/>
          </w:tcPr>
          <w:p w:rsidR="0056078A" w:rsidRPr="00407D69" w:rsidRDefault="0056078A" w:rsidP="00912B50">
            <w:pPr>
              <w:autoSpaceDE w:val="0"/>
              <w:autoSpaceDN w:val="0"/>
              <w:adjustRightInd w:val="0"/>
              <w:snapToGrid w:val="0"/>
              <w:jc w:val="center"/>
              <w:rPr>
                <w:sz w:val="22"/>
                <w:szCs w:val="22"/>
              </w:rPr>
            </w:pPr>
            <w:r w:rsidRPr="00395D10">
              <w:rPr>
                <w:color w:val="FF0000"/>
                <w:sz w:val="22"/>
                <w:szCs w:val="22"/>
              </w:rPr>
              <w:t>30</w:t>
            </w:r>
          </w:p>
        </w:tc>
      </w:tr>
    </w:tbl>
    <w:p w:rsidR="0056078A" w:rsidRDefault="0056078A" w:rsidP="0056078A">
      <w:pPr>
        <w:autoSpaceDE w:val="0"/>
        <w:autoSpaceDN w:val="0"/>
        <w:adjustRightInd w:val="0"/>
        <w:snapToGrid w:val="0"/>
        <w:ind w:firstLine="567"/>
        <w:jc w:val="both"/>
        <w:rPr>
          <w:sz w:val="22"/>
          <w:szCs w:val="22"/>
        </w:rPr>
      </w:pPr>
      <w:r w:rsidRPr="00407D69">
        <w:rPr>
          <w:sz w:val="22"/>
          <w:szCs w:val="22"/>
        </w:rPr>
        <w:t xml:space="preserve">  </w:t>
      </w:r>
      <w:r>
        <w:rPr>
          <w:sz w:val="22"/>
          <w:szCs w:val="22"/>
        </w:rPr>
        <w:t xml:space="preserve">*Serão considerados como indicadores econômicos, contratos de parceria de comercialização de produtos, sendo PAA – Programa de Aquisição de Alimentos; Contratos com Frigoríficos, Laticínios, Cafeeira, Cerealistas, Cooperativas, Órgãos Públicos etc.  </w:t>
      </w:r>
    </w:p>
    <w:p w:rsidR="0056078A" w:rsidRDefault="0056078A" w:rsidP="0056078A">
      <w:pPr>
        <w:autoSpaceDE w:val="0"/>
        <w:autoSpaceDN w:val="0"/>
        <w:adjustRightInd w:val="0"/>
        <w:snapToGrid w:val="0"/>
        <w:ind w:firstLine="567"/>
        <w:jc w:val="both"/>
        <w:rPr>
          <w:sz w:val="22"/>
          <w:szCs w:val="22"/>
        </w:rPr>
      </w:pPr>
    </w:p>
    <w:p w:rsidR="0056078A" w:rsidRDefault="0056078A" w:rsidP="0056078A">
      <w:pPr>
        <w:autoSpaceDE w:val="0"/>
        <w:autoSpaceDN w:val="0"/>
        <w:adjustRightInd w:val="0"/>
        <w:snapToGrid w:val="0"/>
        <w:ind w:firstLine="567"/>
        <w:jc w:val="both"/>
        <w:rPr>
          <w:sz w:val="22"/>
          <w:szCs w:val="22"/>
        </w:rPr>
      </w:pPr>
      <w:r>
        <w:rPr>
          <w:sz w:val="22"/>
          <w:szCs w:val="22"/>
        </w:rPr>
        <w:lastRenderedPageBreak/>
        <w:t xml:space="preserve">8.7.1 Os itens 2 e 4 serão analisados individualmente, ou seja, caso a Associação tenha apenas uma sede física em alvenaria/madeira e for armazenar os bens na mesma sede física (no mesmo local), a Comissão ira pontuar somete em um dos itens, levando-se em consideração o que tiver maior pontuação.  </w:t>
      </w:r>
    </w:p>
    <w:p w:rsidR="0056078A" w:rsidRDefault="0056078A" w:rsidP="0056078A">
      <w:pPr>
        <w:autoSpaceDE w:val="0"/>
        <w:autoSpaceDN w:val="0"/>
        <w:adjustRightInd w:val="0"/>
        <w:snapToGrid w:val="0"/>
        <w:ind w:firstLine="567"/>
        <w:jc w:val="both"/>
        <w:rPr>
          <w:sz w:val="22"/>
          <w:szCs w:val="22"/>
        </w:rPr>
      </w:pPr>
      <w:r>
        <w:rPr>
          <w:sz w:val="22"/>
          <w:szCs w:val="22"/>
        </w:rPr>
        <w:t xml:space="preserve"> 8.7.1.1 Para comprovação dos itens 2 e 4, deverá ser apresentado relatório fotográfico indicando qual o local onde é a sede da associação, e qual o local onde os bens serão armazenados. </w:t>
      </w:r>
    </w:p>
    <w:p w:rsidR="0056078A" w:rsidRDefault="0056078A" w:rsidP="002C4A2E">
      <w:pPr>
        <w:jc w:val="both"/>
        <w:rPr>
          <w:sz w:val="22"/>
          <w:szCs w:val="22"/>
        </w:rPr>
      </w:pPr>
    </w:p>
    <w:p w:rsidR="00F731CB" w:rsidRPr="00407D69" w:rsidRDefault="002339E0" w:rsidP="002C4A2E">
      <w:pPr>
        <w:jc w:val="both"/>
        <w:rPr>
          <w:sz w:val="22"/>
          <w:szCs w:val="22"/>
        </w:rPr>
      </w:pPr>
      <w:r w:rsidRPr="00407D69">
        <w:rPr>
          <w:sz w:val="22"/>
          <w:szCs w:val="22"/>
        </w:rPr>
        <w:t>8</w:t>
      </w:r>
      <w:r w:rsidR="00F731CB" w:rsidRPr="00407D69">
        <w:rPr>
          <w:sz w:val="22"/>
          <w:szCs w:val="22"/>
        </w:rPr>
        <w:t xml:space="preserve">.8. A nota igual a zero </w:t>
      </w:r>
      <w:r w:rsidR="00F731CB" w:rsidRPr="00395D10">
        <w:rPr>
          <w:color w:val="FF0000"/>
          <w:sz w:val="22"/>
          <w:szCs w:val="22"/>
        </w:rPr>
        <w:t xml:space="preserve">em 3 itens </w:t>
      </w:r>
      <w:r w:rsidR="00F731CB" w:rsidRPr="00407D69">
        <w:rPr>
          <w:sz w:val="22"/>
          <w:szCs w:val="22"/>
        </w:rPr>
        <w:t>importará na desqualificação da entidade. Além disso, a inexistência de qualquer experiência na realização de projetos similares importará na imediata desclassificação da proposta.</w:t>
      </w:r>
    </w:p>
    <w:p w:rsidR="00F731CB" w:rsidRPr="00407D69" w:rsidRDefault="00F731CB" w:rsidP="002C4A2E">
      <w:pPr>
        <w:ind w:firstLine="567"/>
        <w:jc w:val="both"/>
        <w:rPr>
          <w:sz w:val="22"/>
          <w:szCs w:val="22"/>
        </w:rPr>
      </w:pPr>
    </w:p>
    <w:p w:rsidR="00F731CB" w:rsidRPr="00407D69" w:rsidRDefault="002339E0" w:rsidP="002C4A2E">
      <w:pPr>
        <w:jc w:val="both"/>
        <w:rPr>
          <w:sz w:val="22"/>
          <w:szCs w:val="22"/>
        </w:rPr>
      </w:pPr>
      <w:r w:rsidRPr="00407D69">
        <w:rPr>
          <w:sz w:val="22"/>
          <w:szCs w:val="22"/>
        </w:rPr>
        <w:t>8</w:t>
      </w:r>
      <w:r w:rsidR="00F731CB" w:rsidRPr="00407D69">
        <w:rPr>
          <w:sz w:val="22"/>
          <w:szCs w:val="22"/>
        </w:rPr>
        <w:t>.9. As entidades com pontuação abaixo de 30 pontos serão automaticamente desclassificadas.</w:t>
      </w:r>
    </w:p>
    <w:p w:rsidR="00F731CB" w:rsidRPr="00407D69" w:rsidRDefault="00F731CB" w:rsidP="002C4A2E">
      <w:pPr>
        <w:ind w:firstLine="567"/>
        <w:jc w:val="both"/>
        <w:rPr>
          <w:sz w:val="22"/>
          <w:szCs w:val="22"/>
        </w:rPr>
      </w:pPr>
    </w:p>
    <w:p w:rsidR="00F731CB" w:rsidRPr="00407D69" w:rsidRDefault="002339E0" w:rsidP="002339E0">
      <w:pPr>
        <w:tabs>
          <w:tab w:val="left" w:pos="567"/>
        </w:tabs>
        <w:autoSpaceDE w:val="0"/>
        <w:autoSpaceDN w:val="0"/>
        <w:adjustRightInd w:val="0"/>
        <w:snapToGrid w:val="0"/>
        <w:spacing w:before="120" w:after="120"/>
        <w:jc w:val="both"/>
        <w:rPr>
          <w:sz w:val="22"/>
          <w:szCs w:val="22"/>
        </w:rPr>
      </w:pPr>
      <w:r w:rsidRPr="00407D69">
        <w:rPr>
          <w:sz w:val="22"/>
          <w:szCs w:val="22"/>
        </w:rPr>
        <w:t>8</w:t>
      </w:r>
      <w:r w:rsidR="00F731CB" w:rsidRPr="00407D69">
        <w:rPr>
          <w:sz w:val="22"/>
          <w:szCs w:val="22"/>
        </w:rPr>
        <w:t xml:space="preserve">.10. Havendo empates entre os participantes em um projeto com mesmo objetivo e em um mesmo município, o critério de desempate será a maior pontuação partindo do item 1, persistindo os itens 2, 3, 4, 5, </w:t>
      </w:r>
      <w:r w:rsidR="004433F3" w:rsidRPr="00407D69">
        <w:rPr>
          <w:sz w:val="22"/>
          <w:szCs w:val="22"/>
        </w:rPr>
        <w:t>6, do Quadro 1 – Pesos e Notas do Termo de Referência, anexo I do Edital;</w:t>
      </w:r>
    </w:p>
    <w:p w:rsidR="00F731CB" w:rsidRPr="00407D69" w:rsidRDefault="00F731CB" w:rsidP="002C4A2E">
      <w:pPr>
        <w:autoSpaceDE w:val="0"/>
        <w:autoSpaceDN w:val="0"/>
        <w:adjustRightInd w:val="0"/>
        <w:snapToGrid w:val="0"/>
        <w:ind w:firstLine="567"/>
        <w:jc w:val="both"/>
        <w:rPr>
          <w:sz w:val="22"/>
          <w:szCs w:val="22"/>
        </w:rPr>
      </w:pPr>
    </w:p>
    <w:p w:rsidR="00F731CB" w:rsidRPr="00407D69" w:rsidRDefault="002339E0" w:rsidP="002C4A2E">
      <w:pPr>
        <w:jc w:val="both"/>
        <w:rPr>
          <w:sz w:val="22"/>
          <w:szCs w:val="22"/>
        </w:rPr>
      </w:pPr>
      <w:r w:rsidRPr="00407D69">
        <w:rPr>
          <w:sz w:val="22"/>
          <w:szCs w:val="22"/>
        </w:rPr>
        <w:t>8</w:t>
      </w:r>
      <w:r w:rsidR="00F731CB" w:rsidRPr="00407D69">
        <w:rPr>
          <w:sz w:val="22"/>
          <w:szCs w:val="22"/>
        </w:rPr>
        <w:t>.11. A aprovação das propostas pel</w:t>
      </w:r>
      <w:r w:rsidR="0026689F" w:rsidRPr="00407D69">
        <w:rPr>
          <w:sz w:val="22"/>
          <w:szCs w:val="22"/>
        </w:rPr>
        <w:t xml:space="preserve">o Município </w:t>
      </w:r>
      <w:r w:rsidR="00F731CB" w:rsidRPr="00407D69">
        <w:rPr>
          <w:sz w:val="22"/>
          <w:szCs w:val="22"/>
        </w:rPr>
        <w:t xml:space="preserve">fica condicionada a parecer conclusivo da </w:t>
      </w:r>
      <w:r w:rsidR="0026689F" w:rsidRPr="00407D69">
        <w:rPr>
          <w:sz w:val="22"/>
          <w:szCs w:val="22"/>
        </w:rPr>
        <w:t>Comissão de Seleção do Chamamento Público</w:t>
      </w:r>
      <w:r w:rsidR="00F731CB" w:rsidRPr="00407D69">
        <w:rPr>
          <w:sz w:val="22"/>
          <w:szCs w:val="22"/>
        </w:rPr>
        <w:t xml:space="preserve">, o qual será submetido à homologação do Secretário(a) Titular e ou Secretário(a) Adjunto(a). </w:t>
      </w:r>
    </w:p>
    <w:p w:rsidR="00F731CB" w:rsidRPr="00407D69" w:rsidRDefault="00F731CB" w:rsidP="002C4A2E">
      <w:pPr>
        <w:jc w:val="both"/>
        <w:rPr>
          <w:sz w:val="22"/>
          <w:szCs w:val="22"/>
        </w:rPr>
      </w:pPr>
    </w:p>
    <w:p w:rsidR="00F731CB" w:rsidRPr="00407D69" w:rsidRDefault="002339E0" w:rsidP="002C4A2E">
      <w:pPr>
        <w:jc w:val="both"/>
        <w:rPr>
          <w:sz w:val="22"/>
          <w:szCs w:val="22"/>
        </w:rPr>
      </w:pPr>
      <w:r w:rsidRPr="00407D69">
        <w:rPr>
          <w:sz w:val="22"/>
          <w:szCs w:val="22"/>
        </w:rPr>
        <w:t>8</w:t>
      </w:r>
      <w:r w:rsidR="00F731CB" w:rsidRPr="00407D69">
        <w:rPr>
          <w:sz w:val="22"/>
          <w:szCs w:val="22"/>
        </w:rPr>
        <w:t xml:space="preserve">.12. A lista final de classificados dar-se á por ordem de pontuação até o número de 100 entidades observando o correspondente à quantidade de produto disponível. </w:t>
      </w:r>
    </w:p>
    <w:p w:rsidR="00E6368D" w:rsidRPr="00407D69" w:rsidRDefault="00E6368D" w:rsidP="002C4A2E">
      <w:pPr>
        <w:jc w:val="both"/>
        <w:rPr>
          <w:sz w:val="22"/>
          <w:szCs w:val="22"/>
        </w:rPr>
      </w:pPr>
    </w:p>
    <w:p w:rsidR="00E6368D" w:rsidRPr="00407D69" w:rsidRDefault="002339E0" w:rsidP="002C4A2E">
      <w:pPr>
        <w:jc w:val="both"/>
        <w:rPr>
          <w:b/>
          <w:sz w:val="22"/>
          <w:szCs w:val="22"/>
        </w:rPr>
      </w:pPr>
      <w:r w:rsidRPr="00407D69">
        <w:rPr>
          <w:b/>
          <w:sz w:val="22"/>
          <w:szCs w:val="22"/>
        </w:rPr>
        <w:t>8</w:t>
      </w:r>
      <w:r w:rsidR="00FD61BD" w:rsidRPr="00407D69">
        <w:rPr>
          <w:b/>
          <w:sz w:val="22"/>
          <w:szCs w:val="22"/>
        </w:rPr>
        <w:t>.</w:t>
      </w:r>
      <w:r w:rsidR="00E6368D" w:rsidRPr="00407D69">
        <w:rPr>
          <w:b/>
          <w:sz w:val="22"/>
          <w:szCs w:val="22"/>
        </w:rPr>
        <w:t>13. Na hipótese da Organização selecionada ser desclassificada ou inabilitada, será convocada a próxima proponente, segundo ordem decrescente de classificação.</w:t>
      </w:r>
    </w:p>
    <w:p w:rsidR="007C4093" w:rsidRPr="00407D69" w:rsidRDefault="007C4093" w:rsidP="002C4A2E">
      <w:pPr>
        <w:autoSpaceDE w:val="0"/>
        <w:autoSpaceDN w:val="0"/>
        <w:adjustRightInd w:val="0"/>
        <w:snapToGrid w:val="0"/>
        <w:ind w:firstLine="567"/>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bookmarkStart w:id="7" w:name="_Toc453668723"/>
      <w:r w:rsidRPr="00407D69">
        <w:rPr>
          <w:sz w:val="22"/>
          <w:szCs w:val="22"/>
        </w:rPr>
        <w:t>DOS PRAZOS</w:t>
      </w:r>
      <w:bookmarkEnd w:id="7"/>
    </w:p>
    <w:p w:rsidR="009B474F" w:rsidRPr="00407D69" w:rsidRDefault="009B474F" w:rsidP="002C4A2E">
      <w:pPr>
        <w:pStyle w:val="Ttulo1"/>
        <w:rPr>
          <w:sz w:val="22"/>
          <w:szCs w:val="22"/>
        </w:rPr>
      </w:pPr>
    </w:p>
    <w:p w:rsidR="007A6846" w:rsidRPr="00407D69" w:rsidRDefault="002339E0" w:rsidP="002339E0">
      <w:pPr>
        <w:autoSpaceDE w:val="0"/>
        <w:autoSpaceDN w:val="0"/>
        <w:adjustRightInd w:val="0"/>
        <w:snapToGrid w:val="0"/>
        <w:jc w:val="both"/>
        <w:rPr>
          <w:b/>
          <w:sz w:val="22"/>
          <w:szCs w:val="22"/>
        </w:rPr>
      </w:pPr>
      <w:r w:rsidRPr="00407D69">
        <w:rPr>
          <w:b/>
          <w:sz w:val="22"/>
          <w:szCs w:val="22"/>
        </w:rPr>
        <w:t>9</w:t>
      </w:r>
      <w:r w:rsidR="00E30443" w:rsidRPr="00407D69">
        <w:rPr>
          <w:b/>
          <w:sz w:val="22"/>
          <w:szCs w:val="22"/>
        </w:rPr>
        <w:t>.1 O PROCESSO DO CHAMAMENTO PÚBLICO OBEDECERÁ AO CRONOGRAMA DO QUADRO 2.</w:t>
      </w:r>
    </w:p>
    <w:p w:rsidR="007A6846" w:rsidRPr="00407D69" w:rsidRDefault="007A6846" w:rsidP="002C4A2E">
      <w:pPr>
        <w:autoSpaceDE w:val="0"/>
        <w:autoSpaceDN w:val="0"/>
        <w:adjustRightInd w:val="0"/>
        <w:snapToGrid w:val="0"/>
        <w:ind w:firstLine="567"/>
        <w:jc w:val="center"/>
        <w:rPr>
          <w:b/>
          <w:sz w:val="22"/>
          <w:szCs w:val="22"/>
        </w:rPr>
      </w:pPr>
    </w:p>
    <w:p w:rsidR="00E30443" w:rsidRPr="00407D69" w:rsidRDefault="00E30443" w:rsidP="002C4A2E">
      <w:pPr>
        <w:autoSpaceDE w:val="0"/>
        <w:autoSpaceDN w:val="0"/>
        <w:adjustRightInd w:val="0"/>
        <w:snapToGrid w:val="0"/>
        <w:ind w:firstLine="567"/>
        <w:jc w:val="center"/>
        <w:rPr>
          <w:b/>
          <w:sz w:val="22"/>
          <w:szCs w:val="22"/>
        </w:rPr>
      </w:pPr>
      <w:r w:rsidRPr="00407D69">
        <w:rPr>
          <w:b/>
          <w:sz w:val="22"/>
          <w:szCs w:val="22"/>
        </w:rPr>
        <w:t>Quadro 2 – Cronograma do chamamento público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58"/>
        <w:gridCol w:w="2239"/>
      </w:tblGrid>
      <w:tr w:rsidR="00407D69" w:rsidRPr="00407D69" w:rsidTr="0013573F">
        <w:tc>
          <w:tcPr>
            <w:tcW w:w="750" w:type="dxa"/>
            <w:shd w:val="clear" w:color="auto" w:fill="auto"/>
          </w:tcPr>
          <w:p w:rsidR="00E30443" w:rsidRPr="00407D69" w:rsidRDefault="00E30443" w:rsidP="002C4A2E">
            <w:pPr>
              <w:autoSpaceDE w:val="0"/>
              <w:autoSpaceDN w:val="0"/>
              <w:adjustRightInd w:val="0"/>
              <w:snapToGrid w:val="0"/>
              <w:jc w:val="center"/>
              <w:rPr>
                <w:b/>
                <w:sz w:val="22"/>
                <w:szCs w:val="22"/>
              </w:rPr>
            </w:pPr>
            <w:r w:rsidRPr="00407D69">
              <w:rPr>
                <w:b/>
                <w:sz w:val="22"/>
                <w:szCs w:val="22"/>
              </w:rPr>
              <w:t>N.º</w:t>
            </w:r>
          </w:p>
        </w:tc>
        <w:tc>
          <w:tcPr>
            <w:tcW w:w="6758" w:type="dxa"/>
            <w:shd w:val="clear" w:color="auto" w:fill="auto"/>
          </w:tcPr>
          <w:p w:rsidR="00E30443" w:rsidRPr="00407D69" w:rsidRDefault="00E30443" w:rsidP="002C4A2E">
            <w:pPr>
              <w:autoSpaceDE w:val="0"/>
              <w:autoSpaceDN w:val="0"/>
              <w:adjustRightInd w:val="0"/>
              <w:snapToGrid w:val="0"/>
              <w:jc w:val="center"/>
              <w:rPr>
                <w:b/>
                <w:sz w:val="22"/>
                <w:szCs w:val="22"/>
              </w:rPr>
            </w:pPr>
            <w:r w:rsidRPr="00407D69">
              <w:rPr>
                <w:b/>
                <w:sz w:val="22"/>
                <w:szCs w:val="22"/>
              </w:rPr>
              <w:t>Etapa</w:t>
            </w:r>
          </w:p>
        </w:tc>
        <w:tc>
          <w:tcPr>
            <w:tcW w:w="2239" w:type="dxa"/>
            <w:shd w:val="clear" w:color="auto" w:fill="auto"/>
          </w:tcPr>
          <w:p w:rsidR="00E30443" w:rsidRPr="00407D69" w:rsidRDefault="00E30443" w:rsidP="002C4A2E">
            <w:pPr>
              <w:autoSpaceDE w:val="0"/>
              <w:autoSpaceDN w:val="0"/>
              <w:adjustRightInd w:val="0"/>
              <w:snapToGrid w:val="0"/>
              <w:jc w:val="center"/>
              <w:rPr>
                <w:b/>
                <w:sz w:val="22"/>
                <w:szCs w:val="22"/>
              </w:rPr>
            </w:pPr>
            <w:r w:rsidRPr="00407D69">
              <w:rPr>
                <w:b/>
                <w:sz w:val="22"/>
                <w:szCs w:val="22"/>
              </w:rPr>
              <w:t>Data</w:t>
            </w:r>
          </w:p>
        </w:tc>
      </w:tr>
      <w:tr w:rsidR="00407D69" w:rsidRPr="00407D69" w:rsidTr="0013573F">
        <w:tc>
          <w:tcPr>
            <w:tcW w:w="750" w:type="dxa"/>
            <w:shd w:val="clear" w:color="auto" w:fill="auto"/>
            <w:vAlign w:val="center"/>
          </w:tcPr>
          <w:p w:rsidR="00E30443" w:rsidRPr="00407D69" w:rsidRDefault="00E30443" w:rsidP="002C4A2E">
            <w:pPr>
              <w:autoSpaceDE w:val="0"/>
              <w:autoSpaceDN w:val="0"/>
              <w:adjustRightInd w:val="0"/>
              <w:snapToGrid w:val="0"/>
              <w:jc w:val="center"/>
              <w:rPr>
                <w:sz w:val="22"/>
                <w:szCs w:val="22"/>
              </w:rPr>
            </w:pPr>
            <w:r w:rsidRPr="00407D69">
              <w:rPr>
                <w:sz w:val="22"/>
                <w:szCs w:val="22"/>
              </w:rPr>
              <w:t>1</w:t>
            </w:r>
          </w:p>
        </w:tc>
        <w:tc>
          <w:tcPr>
            <w:tcW w:w="6758" w:type="dxa"/>
            <w:shd w:val="clear" w:color="auto" w:fill="auto"/>
          </w:tcPr>
          <w:p w:rsidR="00E30443" w:rsidRPr="00407D69" w:rsidRDefault="00E30443" w:rsidP="002C4A2E">
            <w:pPr>
              <w:autoSpaceDE w:val="0"/>
              <w:autoSpaceDN w:val="0"/>
              <w:adjustRightInd w:val="0"/>
              <w:snapToGrid w:val="0"/>
              <w:jc w:val="both"/>
              <w:rPr>
                <w:sz w:val="22"/>
                <w:szCs w:val="22"/>
              </w:rPr>
            </w:pPr>
            <w:r w:rsidRPr="00407D69">
              <w:rPr>
                <w:sz w:val="22"/>
                <w:szCs w:val="22"/>
              </w:rPr>
              <w:t>Divulgação do Edital</w:t>
            </w:r>
          </w:p>
        </w:tc>
        <w:tc>
          <w:tcPr>
            <w:tcW w:w="2239" w:type="dxa"/>
            <w:shd w:val="clear" w:color="auto" w:fill="auto"/>
            <w:vAlign w:val="center"/>
          </w:tcPr>
          <w:p w:rsidR="00E30443" w:rsidRPr="00407D69" w:rsidRDefault="0013573F" w:rsidP="006B19D3">
            <w:pPr>
              <w:autoSpaceDE w:val="0"/>
              <w:autoSpaceDN w:val="0"/>
              <w:adjustRightInd w:val="0"/>
              <w:snapToGrid w:val="0"/>
              <w:jc w:val="center"/>
              <w:rPr>
                <w:sz w:val="22"/>
                <w:szCs w:val="22"/>
              </w:rPr>
            </w:pPr>
            <w:r>
              <w:rPr>
                <w:sz w:val="22"/>
                <w:szCs w:val="22"/>
              </w:rPr>
              <w:t>1</w:t>
            </w:r>
            <w:r w:rsidR="006B19D3">
              <w:rPr>
                <w:sz w:val="22"/>
                <w:szCs w:val="22"/>
              </w:rPr>
              <w:t>2</w:t>
            </w:r>
            <w:r w:rsidR="004E7B48">
              <w:rPr>
                <w:sz w:val="22"/>
                <w:szCs w:val="22"/>
              </w:rPr>
              <w:t>/</w:t>
            </w:r>
            <w:r w:rsidR="006B19D3">
              <w:rPr>
                <w:sz w:val="22"/>
                <w:szCs w:val="22"/>
              </w:rPr>
              <w:t>03</w:t>
            </w:r>
            <w:r w:rsidR="004E7B48">
              <w:rPr>
                <w:sz w:val="22"/>
                <w:szCs w:val="22"/>
              </w:rPr>
              <w:t>/20</w:t>
            </w:r>
            <w:r w:rsidR="006B19D3">
              <w:rPr>
                <w:sz w:val="22"/>
                <w:szCs w:val="22"/>
              </w:rPr>
              <w:t>20</w:t>
            </w:r>
          </w:p>
        </w:tc>
      </w:tr>
      <w:tr w:rsidR="00407D69" w:rsidRPr="00407D69" w:rsidTr="0013573F">
        <w:tc>
          <w:tcPr>
            <w:tcW w:w="750" w:type="dxa"/>
            <w:shd w:val="clear" w:color="auto" w:fill="auto"/>
            <w:vAlign w:val="center"/>
          </w:tcPr>
          <w:p w:rsidR="00E30443" w:rsidRPr="00407D69" w:rsidRDefault="00E30443" w:rsidP="002C4A2E">
            <w:pPr>
              <w:autoSpaceDE w:val="0"/>
              <w:autoSpaceDN w:val="0"/>
              <w:adjustRightInd w:val="0"/>
              <w:snapToGrid w:val="0"/>
              <w:jc w:val="center"/>
              <w:rPr>
                <w:sz w:val="22"/>
                <w:szCs w:val="22"/>
              </w:rPr>
            </w:pPr>
            <w:r w:rsidRPr="00407D69">
              <w:rPr>
                <w:sz w:val="22"/>
                <w:szCs w:val="22"/>
              </w:rPr>
              <w:t>2</w:t>
            </w:r>
          </w:p>
        </w:tc>
        <w:tc>
          <w:tcPr>
            <w:tcW w:w="6758" w:type="dxa"/>
            <w:shd w:val="clear" w:color="auto" w:fill="auto"/>
          </w:tcPr>
          <w:p w:rsidR="00E30443" w:rsidRPr="00407D69" w:rsidRDefault="00E30443" w:rsidP="002C4A2E">
            <w:pPr>
              <w:autoSpaceDE w:val="0"/>
              <w:autoSpaceDN w:val="0"/>
              <w:adjustRightInd w:val="0"/>
              <w:snapToGrid w:val="0"/>
              <w:jc w:val="both"/>
              <w:rPr>
                <w:sz w:val="22"/>
                <w:szCs w:val="22"/>
              </w:rPr>
            </w:pPr>
            <w:r w:rsidRPr="00407D69">
              <w:rPr>
                <w:sz w:val="22"/>
                <w:szCs w:val="22"/>
              </w:rPr>
              <w:t xml:space="preserve">Prazo para impugnação do Edital </w:t>
            </w:r>
          </w:p>
        </w:tc>
        <w:tc>
          <w:tcPr>
            <w:tcW w:w="2239" w:type="dxa"/>
            <w:shd w:val="clear" w:color="auto" w:fill="auto"/>
            <w:vAlign w:val="center"/>
          </w:tcPr>
          <w:p w:rsidR="00E30443" w:rsidRPr="00407D69" w:rsidRDefault="0013573F" w:rsidP="006B19D3">
            <w:pPr>
              <w:jc w:val="center"/>
              <w:rPr>
                <w:sz w:val="22"/>
                <w:szCs w:val="22"/>
              </w:rPr>
            </w:pPr>
            <w:r>
              <w:rPr>
                <w:sz w:val="22"/>
                <w:szCs w:val="22"/>
              </w:rPr>
              <w:t>1</w:t>
            </w:r>
            <w:r w:rsidR="006B19D3">
              <w:rPr>
                <w:sz w:val="22"/>
                <w:szCs w:val="22"/>
              </w:rPr>
              <w:t>3</w:t>
            </w:r>
            <w:r w:rsidR="001D335A" w:rsidRPr="00407D69">
              <w:rPr>
                <w:sz w:val="22"/>
                <w:szCs w:val="22"/>
              </w:rPr>
              <w:t>/</w:t>
            </w:r>
            <w:r w:rsidR="006B19D3">
              <w:rPr>
                <w:sz w:val="22"/>
                <w:szCs w:val="22"/>
              </w:rPr>
              <w:t>04</w:t>
            </w:r>
            <w:r w:rsidR="005A74F7" w:rsidRPr="00407D69">
              <w:rPr>
                <w:sz w:val="22"/>
                <w:szCs w:val="22"/>
              </w:rPr>
              <w:t>/20</w:t>
            </w:r>
            <w:r w:rsidR="006B19D3">
              <w:rPr>
                <w:sz w:val="22"/>
                <w:szCs w:val="22"/>
              </w:rPr>
              <w:t>20</w:t>
            </w:r>
          </w:p>
        </w:tc>
      </w:tr>
      <w:tr w:rsidR="00407D69" w:rsidRPr="00407D69" w:rsidTr="0013573F">
        <w:tc>
          <w:tcPr>
            <w:tcW w:w="750" w:type="dxa"/>
            <w:shd w:val="clear" w:color="auto" w:fill="auto"/>
            <w:vAlign w:val="center"/>
          </w:tcPr>
          <w:p w:rsidR="005A74F7" w:rsidRPr="00407D69" w:rsidRDefault="005A74F7" w:rsidP="002C4A2E">
            <w:pPr>
              <w:autoSpaceDE w:val="0"/>
              <w:autoSpaceDN w:val="0"/>
              <w:adjustRightInd w:val="0"/>
              <w:snapToGrid w:val="0"/>
              <w:jc w:val="center"/>
              <w:rPr>
                <w:sz w:val="22"/>
                <w:szCs w:val="22"/>
              </w:rPr>
            </w:pPr>
            <w:r w:rsidRPr="00407D69">
              <w:rPr>
                <w:sz w:val="22"/>
                <w:szCs w:val="22"/>
              </w:rPr>
              <w:t>3</w:t>
            </w:r>
          </w:p>
        </w:tc>
        <w:tc>
          <w:tcPr>
            <w:tcW w:w="6758" w:type="dxa"/>
            <w:shd w:val="clear" w:color="auto" w:fill="auto"/>
          </w:tcPr>
          <w:p w:rsidR="005A74F7" w:rsidRPr="00407D69" w:rsidRDefault="005A74F7" w:rsidP="002339E0">
            <w:pPr>
              <w:autoSpaceDE w:val="0"/>
              <w:autoSpaceDN w:val="0"/>
              <w:adjustRightInd w:val="0"/>
              <w:snapToGrid w:val="0"/>
              <w:jc w:val="both"/>
              <w:rPr>
                <w:sz w:val="22"/>
                <w:szCs w:val="22"/>
              </w:rPr>
            </w:pPr>
            <w:r w:rsidRPr="00407D69">
              <w:rPr>
                <w:sz w:val="22"/>
                <w:szCs w:val="22"/>
              </w:rPr>
              <w:t>Prazo final para recebimento das proposta</w:t>
            </w:r>
            <w:r w:rsidR="001D335A" w:rsidRPr="00407D69">
              <w:rPr>
                <w:sz w:val="22"/>
                <w:szCs w:val="22"/>
              </w:rPr>
              <w:t xml:space="preserve">s </w:t>
            </w:r>
            <w:r w:rsidR="002339E0" w:rsidRPr="00407D69">
              <w:rPr>
                <w:sz w:val="22"/>
                <w:szCs w:val="22"/>
              </w:rPr>
              <w:t>na CPL – Prefeitura Municipal</w:t>
            </w:r>
            <w:r w:rsidRPr="00407D69">
              <w:rPr>
                <w:sz w:val="22"/>
                <w:szCs w:val="22"/>
              </w:rPr>
              <w:t xml:space="preserve"> </w:t>
            </w:r>
          </w:p>
        </w:tc>
        <w:tc>
          <w:tcPr>
            <w:tcW w:w="2239" w:type="dxa"/>
            <w:shd w:val="clear" w:color="auto" w:fill="auto"/>
          </w:tcPr>
          <w:p w:rsidR="005A74F7" w:rsidRPr="00407D69" w:rsidRDefault="0013573F" w:rsidP="006B19D3">
            <w:pPr>
              <w:jc w:val="center"/>
              <w:rPr>
                <w:sz w:val="22"/>
                <w:szCs w:val="22"/>
              </w:rPr>
            </w:pPr>
            <w:r>
              <w:rPr>
                <w:sz w:val="22"/>
                <w:szCs w:val="22"/>
              </w:rPr>
              <w:t>20/</w:t>
            </w:r>
            <w:r w:rsidR="006B19D3">
              <w:rPr>
                <w:sz w:val="22"/>
                <w:szCs w:val="22"/>
              </w:rPr>
              <w:t>04</w:t>
            </w:r>
            <w:r w:rsidR="005A74F7" w:rsidRPr="00407D69">
              <w:rPr>
                <w:sz w:val="22"/>
                <w:szCs w:val="22"/>
              </w:rPr>
              <w:t>/</w:t>
            </w:r>
            <w:r w:rsidR="006B19D3">
              <w:rPr>
                <w:sz w:val="22"/>
                <w:szCs w:val="22"/>
              </w:rPr>
              <w:t>20</w:t>
            </w:r>
            <w:r>
              <w:rPr>
                <w:sz w:val="22"/>
                <w:szCs w:val="22"/>
              </w:rPr>
              <w:t xml:space="preserve"> – 9 Horas</w:t>
            </w:r>
          </w:p>
        </w:tc>
      </w:tr>
      <w:tr w:rsidR="00407D69" w:rsidRPr="00407D69" w:rsidTr="0013573F">
        <w:tc>
          <w:tcPr>
            <w:tcW w:w="750" w:type="dxa"/>
            <w:shd w:val="clear" w:color="auto" w:fill="auto"/>
            <w:vAlign w:val="center"/>
          </w:tcPr>
          <w:p w:rsidR="005A74F7" w:rsidRPr="00407D69" w:rsidRDefault="002339E0" w:rsidP="002C4A2E">
            <w:pPr>
              <w:autoSpaceDE w:val="0"/>
              <w:autoSpaceDN w:val="0"/>
              <w:adjustRightInd w:val="0"/>
              <w:snapToGrid w:val="0"/>
              <w:jc w:val="center"/>
              <w:rPr>
                <w:sz w:val="22"/>
                <w:szCs w:val="22"/>
              </w:rPr>
            </w:pPr>
            <w:r w:rsidRPr="00407D69">
              <w:rPr>
                <w:sz w:val="22"/>
                <w:szCs w:val="22"/>
              </w:rPr>
              <w:t>4</w:t>
            </w:r>
          </w:p>
        </w:tc>
        <w:tc>
          <w:tcPr>
            <w:tcW w:w="6758" w:type="dxa"/>
            <w:shd w:val="clear" w:color="auto" w:fill="auto"/>
          </w:tcPr>
          <w:p w:rsidR="005A74F7" w:rsidRPr="00407D69" w:rsidRDefault="005A74F7" w:rsidP="002339E0">
            <w:pPr>
              <w:autoSpaceDE w:val="0"/>
              <w:autoSpaceDN w:val="0"/>
              <w:adjustRightInd w:val="0"/>
              <w:snapToGrid w:val="0"/>
              <w:jc w:val="both"/>
              <w:rPr>
                <w:sz w:val="22"/>
                <w:szCs w:val="22"/>
              </w:rPr>
            </w:pPr>
            <w:r w:rsidRPr="00407D69">
              <w:rPr>
                <w:sz w:val="22"/>
                <w:szCs w:val="22"/>
              </w:rPr>
              <w:t xml:space="preserve">Encaminhamento das propostas recepcionadas </w:t>
            </w:r>
            <w:r w:rsidR="002339E0" w:rsidRPr="00407D69">
              <w:rPr>
                <w:sz w:val="22"/>
                <w:szCs w:val="22"/>
              </w:rPr>
              <w:t>na CPL – Prefeitura Municipal</w:t>
            </w:r>
          </w:p>
        </w:tc>
        <w:tc>
          <w:tcPr>
            <w:tcW w:w="2239" w:type="dxa"/>
            <w:shd w:val="clear" w:color="auto" w:fill="auto"/>
          </w:tcPr>
          <w:p w:rsidR="005A74F7" w:rsidRPr="00407D69" w:rsidRDefault="0013573F" w:rsidP="006B19D3">
            <w:pPr>
              <w:jc w:val="center"/>
              <w:rPr>
                <w:sz w:val="22"/>
                <w:szCs w:val="22"/>
              </w:rPr>
            </w:pPr>
            <w:r>
              <w:rPr>
                <w:sz w:val="22"/>
                <w:szCs w:val="22"/>
              </w:rPr>
              <w:t>20/</w:t>
            </w:r>
            <w:r w:rsidR="006B19D3">
              <w:rPr>
                <w:sz w:val="22"/>
                <w:szCs w:val="22"/>
              </w:rPr>
              <w:t>04</w:t>
            </w:r>
            <w:r w:rsidRPr="00407D69">
              <w:rPr>
                <w:sz w:val="22"/>
                <w:szCs w:val="22"/>
              </w:rPr>
              <w:t>/</w:t>
            </w:r>
            <w:r w:rsidR="006B19D3">
              <w:rPr>
                <w:sz w:val="22"/>
                <w:szCs w:val="22"/>
              </w:rPr>
              <w:t>20</w:t>
            </w:r>
            <w:r>
              <w:rPr>
                <w:sz w:val="22"/>
                <w:szCs w:val="22"/>
              </w:rPr>
              <w:t xml:space="preserve"> – 9 Horas</w:t>
            </w:r>
          </w:p>
        </w:tc>
      </w:tr>
      <w:tr w:rsidR="00407D69" w:rsidRPr="00407D69" w:rsidTr="0013573F">
        <w:tc>
          <w:tcPr>
            <w:tcW w:w="750" w:type="dxa"/>
            <w:shd w:val="clear" w:color="auto" w:fill="auto"/>
            <w:vAlign w:val="center"/>
          </w:tcPr>
          <w:p w:rsidR="005A74F7" w:rsidRPr="00407D69" w:rsidRDefault="002339E0" w:rsidP="002C4A2E">
            <w:pPr>
              <w:autoSpaceDE w:val="0"/>
              <w:autoSpaceDN w:val="0"/>
              <w:adjustRightInd w:val="0"/>
              <w:snapToGrid w:val="0"/>
              <w:jc w:val="center"/>
              <w:rPr>
                <w:sz w:val="22"/>
                <w:szCs w:val="22"/>
              </w:rPr>
            </w:pPr>
            <w:r w:rsidRPr="00407D69">
              <w:rPr>
                <w:sz w:val="22"/>
                <w:szCs w:val="22"/>
              </w:rPr>
              <w:t>5</w:t>
            </w:r>
          </w:p>
        </w:tc>
        <w:tc>
          <w:tcPr>
            <w:tcW w:w="6758" w:type="dxa"/>
            <w:shd w:val="clear" w:color="auto" w:fill="auto"/>
          </w:tcPr>
          <w:p w:rsidR="005A74F7" w:rsidRPr="00407D69" w:rsidRDefault="002339E0" w:rsidP="002C4A2E">
            <w:pPr>
              <w:autoSpaceDE w:val="0"/>
              <w:autoSpaceDN w:val="0"/>
              <w:adjustRightInd w:val="0"/>
              <w:snapToGrid w:val="0"/>
              <w:jc w:val="both"/>
              <w:rPr>
                <w:sz w:val="22"/>
                <w:szCs w:val="22"/>
              </w:rPr>
            </w:pPr>
            <w:r w:rsidRPr="00407D69">
              <w:rPr>
                <w:sz w:val="22"/>
                <w:szCs w:val="22"/>
              </w:rPr>
              <w:t>Abertura dos envelopes na CPL</w:t>
            </w:r>
          </w:p>
        </w:tc>
        <w:tc>
          <w:tcPr>
            <w:tcW w:w="2239" w:type="dxa"/>
            <w:shd w:val="clear" w:color="auto" w:fill="auto"/>
          </w:tcPr>
          <w:p w:rsidR="005A74F7" w:rsidRPr="00407D69" w:rsidRDefault="0013573F" w:rsidP="006B19D3">
            <w:pPr>
              <w:jc w:val="center"/>
              <w:rPr>
                <w:sz w:val="22"/>
                <w:szCs w:val="22"/>
              </w:rPr>
            </w:pPr>
            <w:r>
              <w:rPr>
                <w:sz w:val="22"/>
                <w:szCs w:val="22"/>
              </w:rPr>
              <w:t>20/11</w:t>
            </w:r>
            <w:r w:rsidRPr="00407D69">
              <w:rPr>
                <w:sz w:val="22"/>
                <w:szCs w:val="22"/>
              </w:rPr>
              <w:t>/</w:t>
            </w:r>
            <w:r w:rsidR="006B19D3">
              <w:rPr>
                <w:sz w:val="22"/>
                <w:szCs w:val="22"/>
              </w:rPr>
              <w:t>20</w:t>
            </w:r>
            <w:r>
              <w:rPr>
                <w:sz w:val="22"/>
                <w:szCs w:val="22"/>
              </w:rPr>
              <w:t xml:space="preserve"> – 9 Horas</w:t>
            </w:r>
          </w:p>
        </w:tc>
      </w:tr>
      <w:tr w:rsidR="00407D69" w:rsidRPr="00407D69" w:rsidTr="0013573F">
        <w:tc>
          <w:tcPr>
            <w:tcW w:w="750" w:type="dxa"/>
            <w:shd w:val="clear" w:color="auto" w:fill="auto"/>
            <w:vAlign w:val="center"/>
          </w:tcPr>
          <w:p w:rsidR="005A74F7" w:rsidRPr="00407D69" w:rsidRDefault="002339E0" w:rsidP="002C4A2E">
            <w:pPr>
              <w:autoSpaceDE w:val="0"/>
              <w:autoSpaceDN w:val="0"/>
              <w:adjustRightInd w:val="0"/>
              <w:snapToGrid w:val="0"/>
              <w:jc w:val="center"/>
              <w:rPr>
                <w:sz w:val="22"/>
                <w:szCs w:val="22"/>
              </w:rPr>
            </w:pPr>
            <w:r w:rsidRPr="00407D69">
              <w:rPr>
                <w:sz w:val="22"/>
                <w:szCs w:val="22"/>
              </w:rPr>
              <w:t>6</w:t>
            </w:r>
          </w:p>
        </w:tc>
        <w:tc>
          <w:tcPr>
            <w:tcW w:w="6758" w:type="dxa"/>
            <w:shd w:val="clear" w:color="auto" w:fill="auto"/>
          </w:tcPr>
          <w:p w:rsidR="005A74F7" w:rsidRPr="00407D69" w:rsidRDefault="005A74F7" w:rsidP="002C4A2E">
            <w:pPr>
              <w:autoSpaceDE w:val="0"/>
              <w:autoSpaceDN w:val="0"/>
              <w:adjustRightInd w:val="0"/>
              <w:snapToGrid w:val="0"/>
              <w:jc w:val="both"/>
              <w:rPr>
                <w:sz w:val="22"/>
                <w:szCs w:val="22"/>
              </w:rPr>
            </w:pPr>
            <w:r w:rsidRPr="00407D69">
              <w:rPr>
                <w:sz w:val="22"/>
                <w:szCs w:val="22"/>
              </w:rPr>
              <w:t xml:space="preserve">Análise dos projetos com parecer técnico </w:t>
            </w:r>
          </w:p>
        </w:tc>
        <w:tc>
          <w:tcPr>
            <w:tcW w:w="2239" w:type="dxa"/>
            <w:shd w:val="clear" w:color="auto" w:fill="auto"/>
          </w:tcPr>
          <w:p w:rsidR="005A74F7" w:rsidRPr="00407D69" w:rsidRDefault="0013573F" w:rsidP="006B19D3">
            <w:pPr>
              <w:jc w:val="center"/>
              <w:rPr>
                <w:sz w:val="22"/>
                <w:szCs w:val="22"/>
              </w:rPr>
            </w:pPr>
            <w:r>
              <w:rPr>
                <w:sz w:val="22"/>
                <w:szCs w:val="22"/>
              </w:rPr>
              <w:t>Até 2</w:t>
            </w:r>
            <w:r w:rsidR="006B19D3">
              <w:rPr>
                <w:sz w:val="22"/>
                <w:szCs w:val="22"/>
              </w:rPr>
              <w:t>4</w:t>
            </w:r>
            <w:r>
              <w:rPr>
                <w:sz w:val="22"/>
                <w:szCs w:val="22"/>
              </w:rPr>
              <w:t>/</w:t>
            </w:r>
            <w:r w:rsidR="006B19D3">
              <w:rPr>
                <w:sz w:val="22"/>
                <w:szCs w:val="22"/>
              </w:rPr>
              <w:t>04</w:t>
            </w:r>
            <w:r w:rsidR="001D335A" w:rsidRPr="00407D69">
              <w:rPr>
                <w:sz w:val="22"/>
                <w:szCs w:val="22"/>
              </w:rPr>
              <w:t>/20</w:t>
            </w:r>
            <w:r w:rsidR="006B19D3">
              <w:rPr>
                <w:sz w:val="22"/>
                <w:szCs w:val="22"/>
              </w:rPr>
              <w:t>20</w:t>
            </w:r>
          </w:p>
        </w:tc>
      </w:tr>
      <w:tr w:rsidR="00407D69" w:rsidRPr="00407D69" w:rsidTr="0013573F">
        <w:tc>
          <w:tcPr>
            <w:tcW w:w="750" w:type="dxa"/>
            <w:shd w:val="clear" w:color="auto" w:fill="auto"/>
            <w:vAlign w:val="center"/>
          </w:tcPr>
          <w:p w:rsidR="005A74F7" w:rsidRPr="00407D69" w:rsidRDefault="002339E0" w:rsidP="002C4A2E">
            <w:pPr>
              <w:autoSpaceDE w:val="0"/>
              <w:autoSpaceDN w:val="0"/>
              <w:adjustRightInd w:val="0"/>
              <w:snapToGrid w:val="0"/>
              <w:jc w:val="center"/>
              <w:rPr>
                <w:sz w:val="22"/>
                <w:szCs w:val="22"/>
              </w:rPr>
            </w:pPr>
            <w:r w:rsidRPr="00407D69">
              <w:rPr>
                <w:sz w:val="22"/>
                <w:szCs w:val="22"/>
              </w:rPr>
              <w:t>7</w:t>
            </w:r>
          </w:p>
        </w:tc>
        <w:tc>
          <w:tcPr>
            <w:tcW w:w="6758" w:type="dxa"/>
            <w:shd w:val="clear" w:color="auto" w:fill="auto"/>
          </w:tcPr>
          <w:p w:rsidR="005A74F7" w:rsidRPr="00407D69" w:rsidRDefault="005A74F7" w:rsidP="002C4A2E">
            <w:pPr>
              <w:autoSpaceDE w:val="0"/>
              <w:autoSpaceDN w:val="0"/>
              <w:adjustRightInd w:val="0"/>
              <w:snapToGrid w:val="0"/>
              <w:jc w:val="both"/>
              <w:rPr>
                <w:sz w:val="22"/>
                <w:szCs w:val="22"/>
              </w:rPr>
            </w:pPr>
            <w:r w:rsidRPr="00407D69">
              <w:rPr>
                <w:sz w:val="22"/>
                <w:szCs w:val="22"/>
              </w:rPr>
              <w:t>Divulgação do resultado parcial</w:t>
            </w:r>
          </w:p>
        </w:tc>
        <w:tc>
          <w:tcPr>
            <w:tcW w:w="2239" w:type="dxa"/>
            <w:shd w:val="clear" w:color="auto" w:fill="auto"/>
          </w:tcPr>
          <w:p w:rsidR="005A74F7" w:rsidRPr="00407D69" w:rsidRDefault="0013573F" w:rsidP="006B19D3">
            <w:pPr>
              <w:jc w:val="center"/>
              <w:rPr>
                <w:sz w:val="22"/>
                <w:szCs w:val="22"/>
              </w:rPr>
            </w:pPr>
            <w:r>
              <w:rPr>
                <w:sz w:val="22"/>
                <w:szCs w:val="22"/>
              </w:rPr>
              <w:t>2</w:t>
            </w:r>
            <w:r w:rsidR="006B19D3">
              <w:rPr>
                <w:sz w:val="22"/>
                <w:szCs w:val="22"/>
              </w:rPr>
              <w:t>7</w:t>
            </w:r>
            <w:r>
              <w:rPr>
                <w:sz w:val="22"/>
                <w:szCs w:val="22"/>
              </w:rPr>
              <w:t>/</w:t>
            </w:r>
            <w:r w:rsidR="006B19D3">
              <w:rPr>
                <w:sz w:val="22"/>
                <w:szCs w:val="22"/>
              </w:rPr>
              <w:t>04</w:t>
            </w:r>
            <w:r w:rsidR="0031084A" w:rsidRPr="00407D69">
              <w:rPr>
                <w:sz w:val="22"/>
                <w:szCs w:val="22"/>
              </w:rPr>
              <w:t>/20</w:t>
            </w:r>
            <w:r w:rsidR="006B19D3">
              <w:rPr>
                <w:sz w:val="22"/>
                <w:szCs w:val="22"/>
              </w:rPr>
              <w:t>20</w:t>
            </w:r>
          </w:p>
        </w:tc>
      </w:tr>
      <w:tr w:rsidR="00407D69" w:rsidRPr="00407D69" w:rsidTr="0013573F">
        <w:tc>
          <w:tcPr>
            <w:tcW w:w="750" w:type="dxa"/>
            <w:shd w:val="clear" w:color="auto" w:fill="auto"/>
            <w:vAlign w:val="center"/>
          </w:tcPr>
          <w:p w:rsidR="005A74F7" w:rsidRPr="00407D69" w:rsidRDefault="002339E0" w:rsidP="002C4A2E">
            <w:pPr>
              <w:autoSpaceDE w:val="0"/>
              <w:autoSpaceDN w:val="0"/>
              <w:adjustRightInd w:val="0"/>
              <w:snapToGrid w:val="0"/>
              <w:jc w:val="center"/>
              <w:rPr>
                <w:sz w:val="22"/>
                <w:szCs w:val="22"/>
              </w:rPr>
            </w:pPr>
            <w:r w:rsidRPr="00407D69">
              <w:rPr>
                <w:sz w:val="22"/>
                <w:szCs w:val="22"/>
              </w:rPr>
              <w:t>8</w:t>
            </w:r>
          </w:p>
        </w:tc>
        <w:tc>
          <w:tcPr>
            <w:tcW w:w="6758" w:type="dxa"/>
            <w:shd w:val="clear" w:color="auto" w:fill="auto"/>
          </w:tcPr>
          <w:p w:rsidR="005A74F7" w:rsidRPr="00407D69" w:rsidRDefault="005A74F7" w:rsidP="002C4A2E">
            <w:pPr>
              <w:autoSpaceDE w:val="0"/>
              <w:autoSpaceDN w:val="0"/>
              <w:adjustRightInd w:val="0"/>
              <w:snapToGrid w:val="0"/>
              <w:jc w:val="both"/>
              <w:rPr>
                <w:sz w:val="22"/>
                <w:szCs w:val="22"/>
              </w:rPr>
            </w:pPr>
            <w:r w:rsidRPr="00407D69">
              <w:rPr>
                <w:sz w:val="22"/>
                <w:szCs w:val="22"/>
              </w:rPr>
              <w:t>Recebimento de recurso</w:t>
            </w:r>
          </w:p>
        </w:tc>
        <w:tc>
          <w:tcPr>
            <w:tcW w:w="2239" w:type="dxa"/>
            <w:shd w:val="clear" w:color="auto" w:fill="auto"/>
          </w:tcPr>
          <w:p w:rsidR="005A74F7" w:rsidRPr="00407D69" w:rsidRDefault="006739E5" w:rsidP="006B19D3">
            <w:pPr>
              <w:jc w:val="center"/>
              <w:rPr>
                <w:sz w:val="22"/>
                <w:szCs w:val="22"/>
              </w:rPr>
            </w:pPr>
            <w:r>
              <w:rPr>
                <w:sz w:val="22"/>
                <w:szCs w:val="22"/>
              </w:rPr>
              <w:t xml:space="preserve">Até </w:t>
            </w:r>
            <w:r w:rsidR="006B19D3">
              <w:rPr>
                <w:sz w:val="22"/>
                <w:szCs w:val="22"/>
              </w:rPr>
              <w:t>01</w:t>
            </w:r>
            <w:r w:rsidR="0013573F">
              <w:rPr>
                <w:sz w:val="22"/>
                <w:szCs w:val="22"/>
              </w:rPr>
              <w:t>/</w:t>
            </w:r>
            <w:r w:rsidR="006B19D3">
              <w:rPr>
                <w:sz w:val="22"/>
                <w:szCs w:val="22"/>
              </w:rPr>
              <w:t>05</w:t>
            </w:r>
            <w:r w:rsidR="0031084A" w:rsidRPr="00407D69">
              <w:rPr>
                <w:sz w:val="22"/>
                <w:szCs w:val="22"/>
              </w:rPr>
              <w:t>/20</w:t>
            </w:r>
            <w:r w:rsidR="006B19D3">
              <w:rPr>
                <w:sz w:val="22"/>
                <w:szCs w:val="22"/>
              </w:rPr>
              <w:t>20</w:t>
            </w:r>
          </w:p>
        </w:tc>
      </w:tr>
      <w:tr w:rsidR="00407D69" w:rsidRPr="00407D69" w:rsidTr="0013573F">
        <w:tc>
          <w:tcPr>
            <w:tcW w:w="750" w:type="dxa"/>
            <w:shd w:val="clear" w:color="auto" w:fill="auto"/>
            <w:vAlign w:val="center"/>
          </w:tcPr>
          <w:p w:rsidR="005A74F7" w:rsidRPr="00407D69" w:rsidRDefault="002339E0" w:rsidP="002C4A2E">
            <w:pPr>
              <w:autoSpaceDE w:val="0"/>
              <w:autoSpaceDN w:val="0"/>
              <w:adjustRightInd w:val="0"/>
              <w:snapToGrid w:val="0"/>
              <w:jc w:val="center"/>
              <w:rPr>
                <w:sz w:val="22"/>
                <w:szCs w:val="22"/>
              </w:rPr>
            </w:pPr>
            <w:r w:rsidRPr="00407D69">
              <w:rPr>
                <w:sz w:val="22"/>
                <w:szCs w:val="22"/>
              </w:rPr>
              <w:t>9</w:t>
            </w:r>
          </w:p>
        </w:tc>
        <w:tc>
          <w:tcPr>
            <w:tcW w:w="6758" w:type="dxa"/>
            <w:shd w:val="clear" w:color="auto" w:fill="auto"/>
          </w:tcPr>
          <w:p w:rsidR="005A74F7" w:rsidRPr="00407D69" w:rsidRDefault="005A74F7" w:rsidP="002C4A2E">
            <w:pPr>
              <w:autoSpaceDE w:val="0"/>
              <w:autoSpaceDN w:val="0"/>
              <w:adjustRightInd w:val="0"/>
              <w:snapToGrid w:val="0"/>
              <w:jc w:val="both"/>
              <w:rPr>
                <w:sz w:val="22"/>
                <w:szCs w:val="22"/>
              </w:rPr>
            </w:pPr>
            <w:r w:rsidRPr="00407D69">
              <w:rPr>
                <w:sz w:val="22"/>
                <w:szCs w:val="22"/>
              </w:rPr>
              <w:t>Analise de recurso</w:t>
            </w:r>
          </w:p>
        </w:tc>
        <w:tc>
          <w:tcPr>
            <w:tcW w:w="2239" w:type="dxa"/>
            <w:shd w:val="clear" w:color="auto" w:fill="auto"/>
          </w:tcPr>
          <w:p w:rsidR="005A74F7" w:rsidRPr="00407D69" w:rsidRDefault="006B19D3" w:rsidP="006B19D3">
            <w:pPr>
              <w:jc w:val="center"/>
              <w:rPr>
                <w:sz w:val="22"/>
                <w:szCs w:val="22"/>
              </w:rPr>
            </w:pPr>
            <w:r>
              <w:rPr>
                <w:sz w:val="22"/>
                <w:szCs w:val="22"/>
              </w:rPr>
              <w:t>06</w:t>
            </w:r>
            <w:r w:rsidR="0031084A" w:rsidRPr="00407D69">
              <w:rPr>
                <w:sz w:val="22"/>
                <w:szCs w:val="22"/>
              </w:rPr>
              <w:t>/</w:t>
            </w:r>
            <w:r>
              <w:rPr>
                <w:sz w:val="22"/>
                <w:szCs w:val="22"/>
              </w:rPr>
              <w:t>05</w:t>
            </w:r>
            <w:r w:rsidR="0031084A" w:rsidRPr="00407D69">
              <w:rPr>
                <w:sz w:val="22"/>
                <w:szCs w:val="22"/>
              </w:rPr>
              <w:t>/20</w:t>
            </w:r>
            <w:r>
              <w:rPr>
                <w:sz w:val="22"/>
                <w:szCs w:val="22"/>
              </w:rPr>
              <w:t>20</w:t>
            </w:r>
          </w:p>
        </w:tc>
      </w:tr>
      <w:tr w:rsidR="00407D69" w:rsidRPr="00407D69" w:rsidTr="0013573F">
        <w:tc>
          <w:tcPr>
            <w:tcW w:w="750" w:type="dxa"/>
            <w:shd w:val="clear" w:color="auto" w:fill="auto"/>
            <w:vAlign w:val="center"/>
          </w:tcPr>
          <w:p w:rsidR="005A74F7" w:rsidRPr="00407D69" w:rsidRDefault="002339E0" w:rsidP="002C4A2E">
            <w:pPr>
              <w:autoSpaceDE w:val="0"/>
              <w:autoSpaceDN w:val="0"/>
              <w:adjustRightInd w:val="0"/>
              <w:snapToGrid w:val="0"/>
              <w:jc w:val="center"/>
              <w:rPr>
                <w:sz w:val="22"/>
                <w:szCs w:val="22"/>
              </w:rPr>
            </w:pPr>
            <w:r w:rsidRPr="00407D69">
              <w:rPr>
                <w:sz w:val="22"/>
                <w:szCs w:val="22"/>
              </w:rPr>
              <w:t>10</w:t>
            </w:r>
          </w:p>
        </w:tc>
        <w:tc>
          <w:tcPr>
            <w:tcW w:w="6758" w:type="dxa"/>
            <w:shd w:val="clear" w:color="auto" w:fill="auto"/>
          </w:tcPr>
          <w:p w:rsidR="005A74F7" w:rsidRPr="00407D69" w:rsidRDefault="005A74F7" w:rsidP="002C4A2E">
            <w:pPr>
              <w:autoSpaceDE w:val="0"/>
              <w:autoSpaceDN w:val="0"/>
              <w:adjustRightInd w:val="0"/>
              <w:snapToGrid w:val="0"/>
              <w:jc w:val="both"/>
              <w:rPr>
                <w:sz w:val="22"/>
                <w:szCs w:val="22"/>
              </w:rPr>
            </w:pPr>
            <w:r w:rsidRPr="00407D69">
              <w:rPr>
                <w:sz w:val="22"/>
                <w:szCs w:val="22"/>
              </w:rPr>
              <w:t>Publicação do resultado final</w:t>
            </w:r>
          </w:p>
        </w:tc>
        <w:tc>
          <w:tcPr>
            <w:tcW w:w="2239" w:type="dxa"/>
            <w:shd w:val="clear" w:color="auto" w:fill="auto"/>
          </w:tcPr>
          <w:p w:rsidR="005A74F7" w:rsidRPr="00407D69" w:rsidRDefault="0013573F" w:rsidP="006B19D3">
            <w:pPr>
              <w:rPr>
                <w:sz w:val="22"/>
                <w:szCs w:val="22"/>
              </w:rPr>
            </w:pPr>
            <w:r>
              <w:rPr>
                <w:sz w:val="22"/>
                <w:szCs w:val="22"/>
              </w:rPr>
              <w:t>0</w:t>
            </w:r>
            <w:r w:rsidR="006B19D3">
              <w:rPr>
                <w:sz w:val="22"/>
                <w:szCs w:val="22"/>
              </w:rPr>
              <w:t>8</w:t>
            </w:r>
            <w:r>
              <w:rPr>
                <w:sz w:val="22"/>
                <w:szCs w:val="22"/>
              </w:rPr>
              <w:t>/</w:t>
            </w:r>
            <w:r w:rsidR="006B19D3">
              <w:rPr>
                <w:sz w:val="22"/>
                <w:szCs w:val="22"/>
              </w:rPr>
              <w:t>05</w:t>
            </w:r>
            <w:r w:rsidR="0031084A" w:rsidRPr="00407D69">
              <w:rPr>
                <w:sz w:val="22"/>
                <w:szCs w:val="22"/>
              </w:rPr>
              <w:t>/20</w:t>
            </w:r>
            <w:r w:rsidR="006B19D3">
              <w:rPr>
                <w:sz w:val="22"/>
                <w:szCs w:val="22"/>
              </w:rPr>
              <w:t>20</w:t>
            </w:r>
          </w:p>
        </w:tc>
      </w:tr>
    </w:tbl>
    <w:p w:rsidR="00E30443" w:rsidRPr="00407D69" w:rsidRDefault="00636140" w:rsidP="00A15539">
      <w:pPr>
        <w:autoSpaceDE w:val="0"/>
        <w:autoSpaceDN w:val="0"/>
        <w:adjustRightInd w:val="0"/>
        <w:snapToGrid w:val="0"/>
        <w:spacing w:before="240"/>
        <w:jc w:val="both"/>
        <w:rPr>
          <w:sz w:val="22"/>
          <w:szCs w:val="22"/>
        </w:rPr>
      </w:pPr>
      <w:r w:rsidRPr="00407D69">
        <w:rPr>
          <w:sz w:val="22"/>
          <w:szCs w:val="22"/>
        </w:rPr>
        <w:t>9</w:t>
      </w:r>
      <w:r w:rsidR="00E30443" w:rsidRPr="00407D69">
        <w:rPr>
          <w:sz w:val="22"/>
          <w:szCs w:val="22"/>
        </w:rPr>
        <w:t xml:space="preserve">.2. A divulgação do edital, atas e resultado será efetuada no </w:t>
      </w:r>
      <w:r w:rsidR="00A15539" w:rsidRPr="00407D69">
        <w:rPr>
          <w:sz w:val="22"/>
          <w:szCs w:val="22"/>
        </w:rPr>
        <w:t xml:space="preserve">do </w:t>
      </w:r>
      <w:r w:rsidR="00E30443" w:rsidRPr="00407D69">
        <w:rPr>
          <w:sz w:val="22"/>
          <w:szCs w:val="22"/>
        </w:rPr>
        <w:t>Portal d</w:t>
      </w:r>
      <w:r w:rsidR="00A15539" w:rsidRPr="00407D69">
        <w:rPr>
          <w:sz w:val="22"/>
          <w:szCs w:val="22"/>
        </w:rPr>
        <w:t xml:space="preserve">a Prefeitura Municipal de Alta Floresta D´Oeste </w:t>
      </w:r>
      <w:hyperlink r:id="rId10" w:history="1">
        <w:r w:rsidR="00A15539" w:rsidRPr="00407D69">
          <w:rPr>
            <w:rStyle w:val="Hyperlink"/>
            <w:color w:val="auto"/>
            <w:sz w:val="22"/>
            <w:szCs w:val="22"/>
          </w:rPr>
          <w:t>www.altaflorestadoeste.ro.gov.br</w:t>
        </w:r>
      </w:hyperlink>
      <w:r w:rsidR="00E30443" w:rsidRPr="00407D69">
        <w:rPr>
          <w:sz w:val="22"/>
          <w:szCs w:val="22"/>
        </w:rPr>
        <w:t>, e no Diário Oficial d</w:t>
      </w:r>
      <w:r w:rsidR="00A15539" w:rsidRPr="00407D69">
        <w:rPr>
          <w:sz w:val="22"/>
          <w:szCs w:val="22"/>
        </w:rPr>
        <w:t xml:space="preserve">os Municípios de Rondônia - </w:t>
      </w:r>
      <w:proofErr w:type="spellStart"/>
      <w:r w:rsidR="00A15539" w:rsidRPr="00407D69">
        <w:rPr>
          <w:sz w:val="22"/>
          <w:szCs w:val="22"/>
        </w:rPr>
        <w:t>Arom</w:t>
      </w:r>
      <w:proofErr w:type="spellEnd"/>
      <w:r w:rsidR="00E30443" w:rsidRPr="00407D69">
        <w:rPr>
          <w:sz w:val="22"/>
          <w:szCs w:val="22"/>
        </w:rPr>
        <w:t>.</w:t>
      </w:r>
    </w:p>
    <w:p w:rsidR="00E30443" w:rsidRPr="00407D69" w:rsidRDefault="00E30443" w:rsidP="002C4A2E">
      <w:pPr>
        <w:autoSpaceDE w:val="0"/>
        <w:autoSpaceDN w:val="0"/>
        <w:adjustRightInd w:val="0"/>
        <w:snapToGrid w:val="0"/>
        <w:jc w:val="both"/>
        <w:rPr>
          <w:sz w:val="22"/>
          <w:szCs w:val="22"/>
        </w:rPr>
      </w:pPr>
    </w:p>
    <w:p w:rsidR="00E30443" w:rsidRPr="00407D69" w:rsidRDefault="00636140" w:rsidP="002C4A2E">
      <w:pPr>
        <w:autoSpaceDE w:val="0"/>
        <w:autoSpaceDN w:val="0"/>
        <w:adjustRightInd w:val="0"/>
        <w:snapToGrid w:val="0"/>
        <w:jc w:val="both"/>
        <w:rPr>
          <w:sz w:val="22"/>
          <w:szCs w:val="22"/>
        </w:rPr>
      </w:pPr>
      <w:r w:rsidRPr="00407D69">
        <w:rPr>
          <w:sz w:val="22"/>
          <w:szCs w:val="22"/>
        </w:rPr>
        <w:t>9</w:t>
      </w:r>
      <w:r w:rsidR="00E30443" w:rsidRPr="00407D69">
        <w:rPr>
          <w:sz w:val="22"/>
          <w:szCs w:val="22"/>
        </w:rPr>
        <w:t xml:space="preserve">.4. Os prazos fixados no subitem </w:t>
      </w:r>
      <w:r w:rsidR="00DA0114">
        <w:rPr>
          <w:sz w:val="22"/>
          <w:szCs w:val="22"/>
        </w:rPr>
        <w:t>9</w:t>
      </w:r>
      <w:r w:rsidR="00E30443" w:rsidRPr="00407D69">
        <w:rPr>
          <w:sz w:val="22"/>
          <w:szCs w:val="22"/>
        </w:rPr>
        <w:t xml:space="preserve">.1 poderão ser alterados a critério da </w:t>
      </w:r>
      <w:r w:rsidR="00A15539" w:rsidRPr="00407D69">
        <w:rPr>
          <w:sz w:val="22"/>
          <w:szCs w:val="22"/>
        </w:rPr>
        <w:t xml:space="preserve">Comissão ou </w:t>
      </w:r>
      <w:r w:rsidR="00E30443" w:rsidRPr="00407D69">
        <w:rPr>
          <w:sz w:val="22"/>
          <w:szCs w:val="22"/>
        </w:rPr>
        <w:t>SE</w:t>
      </w:r>
      <w:r w:rsidR="00A15539" w:rsidRPr="00407D69">
        <w:rPr>
          <w:sz w:val="22"/>
          <w:szCs w:val="22"/>
        </w:rPr>
        <w:t>M</w:t>
      </w:r>
      <w:r w:rsidR="00E30443" w:rsidRPr="00407D69">
        <w:rPr>
          <w:sz w:val="22"/>
          <w:szCs w:val="22"/>
        </w:rPr>
        <w:t>AGRI, mediante aditivo ao presente Termo.</w:t>
      </w:r>
    </w:p>
    <w:p w:rsidR="0047435C" w:rsidRPr="00407D69" w:rsidRDefault="0047435C" w:rsidP="002C4A2E">
      <w:pPr>
        <w:autoSpaceDE w:val="0"/>
        <w:autoSpaceDN w:val="0"/>
        <w:adjustRightInd w:val="0"/>
        <w:snapToGrid w:val="0"/>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bookmarkStart w:id="8" w:name="_Toc453668724"/>
      <w:r w:rsidRPr="00407D69">
        <w:rPr>
          <w:sz w:val="22"/>
          <w:szCs w:val="22"/>
        </w:rPr>
        <w:t>RECURSOS</w:t>
      </w:r>
      <w:bookmarkEnd w:id="8"/>
    </w:p>
    <w:p w:rsidR="009B474F" w:rsidRPr="00407D69" w:rsidRDefault="009B474F" w:rsidP="002C4A2E">
      <w:pPr>
        <w:autoSpaceDE w:val="0"/>
        <w:autoSpaceDN w:val="0"/>
        <w:adjustRightInd w:val="0"/>
        <w:snapToGrid w:val="0"/>
        <w:ind w:firstLine="567"/>
        <w:jc w:val="both"/>
        <w:rPr>
          <w:sz w:val="22"/>
          <w:szCs w:val="22"/>
        </w:rPr>
      </w:pPr>
    </w:p>
    <w:p w:rsidR="00E30443" w:rsidRPr="00407D69" w:rsidRDefault="00FD61BD" w:rsidP="002C4A2E">
      <w:pPr>
        <w:autoSpaceDE w:val="0"/>
        <w:autoSpaceDN w:val="0"/>
        <w:adjustRightInd w:val="0"/>
        <w:snapToGrid w:val="0"/>
        <w:jc w:val="both"/>
        <w:rPr>
          <w:sz w:val="22"/>
          <w:szCs w:val="22"/>
        </w:rPr>
      </w:pPr>
      <w:r w:rsidRPr="00407D69">
        <w:rPr>
          <w:sz w:val="22"/>
          <w:szCs w:val="22"/>
        </w:rPr>
        <w:t>1</w:t>
      </w:r>
      <w:r w:rsidR="00636140" w:rsidRPr="00407D69">
        <w:rPr>
          <w:sz w:val="22"/>
          <w:szCs w:val="22"/>
        </w:rPr>
        <w:t>0</w:t>
      </w:r>
      <w:r w:rsidR="00E30443" w:rsidRPr="00407D69">
        <w:rPr>
          <w:sz w:val="22"/>
          <w:szCs w:val="22"/>
        </w:rPr>
        <w:t xml:space="preserve">.1 O proponente poderá interpor recurso contra os resultados do Chamamento Público, no prazo de </w:t>
      </w:r>
      <w:r w:rsidR="00E30443" w:rsidRPr="00407D69">
        <w:rPr>
          <w:b/>
          <w:sz w:val="22"/>
          <w:szCs w:val="22"/>
        </w:rPr>
        <w:t>até 5 (cinco) dias úteis</w:t>
      </w:r>
      <w:r w:rsidR="00E30443" w:rsidRPr="00407D69">
        <w:rPr>
          <w:sz w:val="22"/>
          <w:szCs w:val="22"/>
        </w:rPr>
        <w:t>, a contar de sua publicação</w:t>
      </w:r>
      <w:r w:rsidR="007619EA" w:rsidRPr="00407D69">
        <w:rPr>
          <w:sz w:val="22"/>
          <w:szCs w:val="22"/>
        </w:rPr>
        <w:t xml:space="preserve"> do resultado final</w:t>
      </w:r>
      <w:r w:rsidR="00E30443" w:rsidRPr="00407D69">
        <w:rPr>
          <w:sz w:val="22"/>
          <w:szCs w:val="22"/>
        </w:rPr>
        <w:t xml:space="preserve">. O recurso deverá identificar a proposta, ser </w:t>
      </w:r>
      <w:r w:rsidR="00E30443" w:rsidRPr="00407D69">
        <w:rPr>
          <w:sz w:val="22"/>
          <w:szCs w:val="22"/>
        </w:rPr>
        <w:lastRenderedPageBreak/>
        <w:t xml:space="preserve">endereçado e protocolado na </w:t>
      </w:r>
      <w:r w:rsidR="00636140" w:rsidRPr="00407D69">
        <w:rPr>
          <w:sz w:val="22"/>
          <w:szCs w:val="22"/>
        </w:rPr>
        <w:t>Comissão Permanente de Licitação - CPL</w:t>
      </w:r>
      <w:r w:rsidR="00E30443" w:rsidRPr="00407D69">
        <w:rPr>
          <w:sz w:val="22"/>
          <w:szCs w:val="22"/>
        </w:rPr>
        <w:t xml:space="preserve">, sito </w:t>
      </w:r>
      <w:r w:rsidR="00636140" w:rsidRPr="00407D69">
        <w:rPr>
          <w:sz w:val="22"/>
          <w:szCs w:val="22"/>
        </w:rPr>
        <w:t>a Prefeitura Municipal de Alta Floresta D’Oeste - RO</w:t>
      </w:r>
    </w:p>
    <w:p w:rsidR="00E30443" w:rsidRPr="00407D69" w:rsidRDefault="00E30443" w:rsidP="002C4A2E">
      <w:pPr>
        <w:jc w:val="both"/>
        <w:rPr>
          <w:sz w:val="22"/>
          <w:szCs w:val="22"/>
        </w:rPr>
      </w:pPr>
    </w:p>
    <w:p w:rsidR="00E30443" w:rsidRPr="00407D69" w:rsidRDefault="00FD61BD" w:rsidP="002C4A2E">
      <w:pPr>
        <w:jc w:val="both"/>
        <w:rPr>
          <w:sz w:val="22"/>
          <w:szCs w:val="22"/>
        </w:rPr>
      </w:pPr>
      <w:r w:rsidRPr="00407D69">
        <w:rPr>
          <w:sz w:val="22"/>
          <w:szCs w:val="22"/>
        </w:rPr>
        <w:t>1</w:t>
      </w:r>
      <w:r w:rsidR="00636140" w:rsidRPr="00407D69">
        <w:rPr>
          <w:sz w:val="22"/>
          <w:szCs w:val="22"/>
        </w:rPr>
        <w:t>0</w:t>
      </w:r>
      <w:r w:rsidR="00E30443" w:rsidRPr="00407D69">
        <w:rPr>
          <w:sz w:val="22"/>
          <w:szCs w:val="22"/>
        </w:rPr>
        <w:t xml:space="preserve">.2 Interposto o recurso, a Comissão de Avaliação de Projetos o analisará no prazo de </w:t>
      </w:r>
      <w:r w:rsidR="00B070A3" w:rsidRPr="00407D69">
        <w:rPr>
          <w:sz w:val="22"/>
          <w:szCs w:val="22"/>
        </w:rPr>
        <w:t>5</w:t>
      </w:r>
      <w:r w:rsidR="00E30443" w:rsidRPr="00407D69">
        <w:rPr>
          <w:sz w:val="22"/>
          <w:szCs w:val="22"/>
        </w:rPr>
        <w:t xml:space="preserve"> (</w:t>
      </w:r>
      <w:r w:rsidR="00B070A3" w:rsidRPr="00407D69">
        <w:rPr>
          <w:sz w:val="22"/>
          <w:szCs w:val="22"/>
        </w:rPr>
        <w:t>cinco</w:t>
      </w:r>
      <w:r w:rsidR="00E30443" w:rsidRPr="00407D69">
        <w:rPr>
          <w:sz w:val="22"/>
          <w:szCs w:val="22"/>
        </w:rPr>
        <w:t>) dias úteis, podendo submetê-lo à autoridade competente para manifestação.</w:t>
      </w:r>
    </w:p>
    <w:p w:rsidR="00E30443" w:rsidRPr="00407D69" w:rsidRDefault="00E30443" w:rsidP="002C4A2E">
      <w:pPr>
        <w:ind w:firstLine="567"/>
        <w:jc w:val="both"/>
        <w:rPr>
          <w:sz w:val="22"/>
          <w:szCs w:val="22"/>
        </w:rPr>
      </w:pPr>
    </w:p>
    <w:p w:rsidR="00E30443" w:rsidRPr="00407D69" w:rsidRDefault="00FD61BD" w:rsidP="002C4A2E">
      <w:pPr>
        <w:autoSpaceDE w:val="0"/>
        <w:autoSpaceDN w:val="0"/>
        <w:adjustRightInd w:val="0"/>
        <w:snapToGrid w:val="0"/>
        <w:spacing w:after="120"/>
        <w:ind w:right="2"/>
        <w:jc w:val="both"/>
        <w:rPr>
          <w:sz w:val="22"/>
          <w:szCs w:val="22"/>
        </w:rPr>
      </w:pPr>
      <w:r w:rsidRPr="00407D69">
        <w:rPr>
          <w:sz w:val="22"/>
          <w:szCs w:val="22"/>
        </w:rPr>
        <w:t>1</w:t>
      </w:r>
      <w:r w:rsidR="00636140" w:rsidRPr="00407D69">
        <w:rPr>
          <w:sz w:val="22"/>
          <w:szCs w:val="22"/>
        </w:rPr>
        <w:t>0</w:t>
      </w:r>
      <w:r w:rsidR="00E30443" w:rsidRPr="00407D69">
        <w:rPr>
          <w:sz w:val="22"/>
          <w:szCs w:val="22"/>
        </w:rPr>
        <w:t>.3 Os recursos apresentados serão analisados e julgados pela Comissão e referendado pelo Secretário Titular e ou Secretário Adjunto;</w:t>
      </w:r>
    </w:p>
    <w:p w:rsidR="00912A6B" w:rsidRPr="00407D69" w:rsidRDefault="00FD61BD" w:rsidP="002C4A2E">
      <w:pPr>
        <w:autoSpaceDE w:val="0"/>
        <w:autoSpaceDN w:val="0"/>
        <w:adjustRightInd w:val="0"/>
        <w:snapToGrid w:val="0"/>
        <w:spacing w:after="120"/>
        <w:ind w:right="2"/>
        <w:jc w:val="both"/>
        <w:rPr>
          <w:sz w:val="22"/>
          <w:szCs w:val="22"/>
        </w:rPr>
      </w:pPr>
      <w:r w:rsidRPr="00407D69">
        <w:rPr>
          <w:sz w:val="22"/>
          <w:szCs w:val="22"/>
        </w:rPr>
        <w:t>1</w:t>
      </w:r>
      <w:r w:rsidR="004E035D" w:rsidRPr="00407D69">
        <w:rPr>
          <w:sz w:val="22"/>
          <w:szCs w:val="22"/>
        </w:rPr>
        <w:t>1</w:t>
      </w:r>
      <w:r w:rsidR="00912A6B" w:rsidRPr="00407D69">
        <w:rPr>
          <w:sz w:val="22"/>
          <w:szCs w:val="22"/>
        </w:rPr>
        <w:t xml:space="preserve">.4. Os resultados e as etapas da seleção serão divulgadas no sítio eletrônico oficial </w:t>
      </w:r>
      <w:r w:rsidR="00A15539" w:rsidRPr="00407D69">
        <w:rPr>
          <w:sz w:val="22"/>
          <w:szCs w:val="22"/>
        </w:rPr>
        <w:t>do Município</w:t>
      </w:r>
      <w:r w:rsidR="00912A6B" w:rsidRPr="00407D69">
        <w:rPr>
          <w:sz w:val="22"/>
          <w:szCs w:val="22"/>
        </w:rPr>
        <w:t>.</w:t>
      </w:r>
    </w:p>
    <w:p w:rsidR="0047435C" w:rsidRPr="00407D69" w:rsidRDefault="0047435C" w:rsidP="002C4A2E">
      <w:pPr>
        <w:autoSpaceDE w:val="0"/>
        <w:autoSpaceDN w:val="0"/>
        <w:adjustRightInd w:val="0"/>
        <w:snapToGrid w:val="0"/>
        <w:ind w:right="2"/>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sz w:val="22"/>
          <w:szCs w:val="22"/>
        </w:rPr>
      </w:pPr>
      <w:bookmarkStart w:id="9" w:name="_Toc453668725"/>
      <w:r w:rsidRPr="00407D69">
        <w:rPr>
          <w:sz w:val="22"/>
          <w:szCs w:val="22"/>
        </w:rPr>
        <w:t>DA CELEBRAÇÃO DO ACORDO DE COOPERAÇÃO</w:t>
      </w:r>
      <w:bookmarkEnd w:id="9"/>
    </w:p>
    <w:p w:rsidR="009B474F" w:rsidRPr="00407D69" w:rsidRDefault="009B474F" w:rsidP="002C4A2E">
      <w:pPr>
        <w:rPr>
          <w:sz w:val="22"/>
          <w:szCs w:val="22"/>
        </w:rPr>
      </w:pPr>
    </w:p>
    <w:p w:rsidR="00E30443" w:rsidRPr="00407D69" w:rsidRDefault="00FD61BD" w:rsidP="002C4A2E">
      <w:pPr>
        <w:autoSpaceDE w:val="0"/>
        <w:autoSpaceDN w:val="0"/>
        <w:adjustRightInd w:val="0"/>
        <w:snapToGrid w:val="0"/>
        <w:jc w:val="both"/>
        <w:rPr>
          <w:sz w:val="22"/>
          <w:szCs w:val="22"/>
        </w:rPr>
      </w:pPr>
      <w:bookmarkStart w:id="10" w:name="_Toc453668726"/>
      <w:r w:rsidRPr="00407D69">
        <w:rPr>
          <w:sz w:val="22"/>
          <w:szCs w:val="22"/>
        </w:rPr>
        <w:t>1</w:t>
      </w:r>
      <w:r w:rsidR="00636140" w:rsidRPr="00407D69">
        <w:rPr>
          <w:sz w:val="22"/>
          <w:szCs w:val="22"/>
        </w:rPr>
        <w:t>1</w:t>
      </w:r>
      <w:r w:rsidR="00E30443" w:rsidRPr="00407D69">
        <w:rPr>
          <w:sz w:val="22"/>
          <w:szCs w:val="22"/>
        </w:rPr>
        <w:t>.1 Homologado o resultado as associações contempladas serão convocadas para celebração de Acordo de Cooperação.</w:t>
      </w:r>
    </w:p>
    <w:p w:rsidR="00E30443" w:rsidRPr="00407D69" w:rsidRDefault="00E30443" w:rsidP="002C4A2E">
      <w:pPr>
        <w:pStyle w:val="PargrafodaLista"/>
        <w:autoSpaceDE w:val="0"/>
        <w:autoSpaceDN w:val="0"/>
        <w:adjustRightInd w:val="0"/>
        <w:snapToGrid w:val="0"/>
        <w:ind w:left="0"/>
        <w:jc w:val="both"/>
        <w:rPr>
          <w:sz w:val="22"/>
          <w:szCs w:val="22"/>
        </w:rPr>
      </w:pPr>
    </w:p>
    <w:p w:rsidR="00E30443" w:rsidRPr="00407D69" w:rsidRDefault="00FD61BD" w:rsidP="002C4A2E">
      <w:pPr>
        <w:pStyle w:val="PargrafodaLista"/>
        <w:autoSpaceDE w:val="0"/>
        <w:autoSpaceDN w:val="0"/>
        <w:adjustRightInd w:val="0"/>
        <w:snapToGrid w:val="0"/>
        <w:ind w:left="0"/>
        <w:jc w:val="both"/>
        <w:rPr>
          <w:sz w:val="22"/>
          <w:szCs w:val="22"/>
        </w:rPr>
      </w:pPr>
      <w:r w:rsidRPr="00407D69">
        <w:rPr>
          <w:sz w:val="22"/>
          <w:szCs w:val="22"/>
        </w:rPr>
        <w:t>1</w:t>
      </w:r>
      <w:r w:rsidR="00636140" w:rsidRPr="00407D69">
        <w:rPr>
          <w:sz w:val="22"/>
          <w:szCs w:val="22"/>
        </w:rPr>
        <w:t>1</w:t>
      </w:r>
      <w:r w:rsidR="00E30443" w:rsidRPr="00407D69">
        <w:rPr>
          <w:sz w:val="22"/>
          <w:szCs w:val="22"/>
        </w:rPr>
        <w:t>.2 Acordo de Cooperação deverá ter parecer em todas as fases: celebração, execução, fiscalização, prestação de contas e homologação da prestação de contas, e ocorrerão em conformidade com</w:t>
      </w:r>
      <w:r w:rsidR="00A15539" w:rsidRPr="00407D69">
        <w:rPr>
          <w:sz w:val="22"/>
          <w:szCs w:val="22"/>
        </w:rPr>
        <w:t xml:space="preserve"> a legislação pertinente ao chamamento público</w:t>
      </w:r>
      <w:r w:rsidR="00E30443" w:rsidRPr="00407D69">
        <w:rPr>
          <w:sz w:val="22"/>
          <w:szCs w:val="22"/>
        </w:rPr>
        <w:t>;</w:t>
      </w:r>
    </w:p>
    <w:p w:rsidR="00E30443" w:rsidRPr="00407D69" w:rsidRDefault="00E30443" w:rsidP="002C4A2E">
      <w:pPr>
        <w:pStyle w:val="PargrafodaLista"/>
        <w:autoSpaceDE w:val="0"/>
        <w:autoSpaceDN w:val="0"/>
        <w:adjustRightInd w:val="0"/>
        <w:snapToGrid w:val="0"/>
        <w:ind w:left="0"/>
        <w:jc w:val="both"/>
        <w:rPr>
          <w:sz w:val="22"/>
          <w:szCs w:val="22"/>
        </w:rPr>
      </w:pPr>
    </w:p>
    <w:p w:rsidR="00E30443" w:rsidRPr="00407D69" w:rsidRDefault="00FD61BD" w:rsidP="002C4A2E">
      <w:pPr>
        <w:pStyle w:val="PargrafodaLista"/>
        <w:autoSpaceDE w:val="0"/>
        <w:autoSpaceDN w:val="0"/>
        <w:adjustRightInd w:val="0"/>
        <w:snapToGrid w:val="0"/>
        <w:ind w:left="0"/>
        <w:jc w:val="both"/>
        <w:rPr>
          <w:sz w:val="22"/>
          <w:szCs w:val="22"/>
        </w:rPr>
      </w:pPr>
      <w:r w:rsidRPr="00407D69">
        <w:rPr>
          <w:sz w:val="22"/>
          <w:szCs w:val="22"/>
        </w:rPr>
        <w:t>1</w:t>
      </w:r>
      <w:r w:rsidR="00636140" w:rsidRPr="00407D69">
        <w:rPr>
          <w:sz w:val="22"/>
          <w:szCs w:val="22"/>
        </w:rPr>
        <w:t>1</w:t>
      </w:r>
      <w:r w:rsidR="00E30443" w:rsidRPr="00407D69">
        <w:rPr>
          <w:sz w:val="22"/>
          <w:szCs w:val="22"/>
        </w:rPr>
        <w:t>.3 É condição para celebração do Acordo de Cooperação que as certidões estejam dentro do prazo de validade.</w:t>
      </w:r>
    </w:p>
    <w:p w:rsidR="00E30443" w:rsidRPr="00407D69" w:rsidRDefault="00E30443" w:rsidP="002C4A2E">
      <w:pPr>
        <w:autoSpaceDE w:val="0"/>
        <w:autoSpaceDN w:val="0"/>
        <w:adjustRightInd w:val="0"/>
        <w:snapToGrid w:val="0"/>
        <w:jc w:val="both"/>
        <w:rPr>
          <w:sz w:val="22"/>
          <w:szCs w:val="22"/>
        </w:rPr>
      </w:pPr>
    </w:p>
    <w:p w:rsidR="00E30443" w:rsidRPr="00407D69" w:rsidRDefault="00FD61BD" w:rsidP="002C4A2E">
      <w:pPr>
        <w:autoSpaceDE w:val="0"/>
        <w:autoSpaceDN w:val="0"/>
        <w:adjustRightInd w:val="0"/>
        <w:snapToGrid w:val="0"/>
        <w:jc w:val="both"/>
        <w:rPr>
          <w:sz w:val="22"/>
          <w:szCs w:val="22"/>
        </w:rPr>
      </w:pPr>
      <w:r w:rsidRPr="00407D69">
        <w:rPr>
          <w:sz w:val="22"/>
          <w:szCs w:val="22"/>
        </w:rPr>
        <w:t>1</w:t>
      </w:r>
      <w:r w:rsidR="00636140" w:rsidRPr="00407D69">
        <w:rPr>
          <w:sz w:val="22"/>
          <w:szCs w:val="22"/>
        </w:rPr>
        <w:t>1</w:t>
      </w:r>
      <w:r w:rsidR="00E30443" w:rsidRPr="00407D69">
        <w:rPr>
          <w:sz w:val="22"/>
          <w:szCs w:val="22"/>
        </w:rPr>
        <w:t xml:space="preserve">.4 A </w:t>
      </w:r>
      <w:r w:rsidR="00C949CC">
        <w:rPr>
          <w:sz w:val="22"/>
          <w:szCs w:val="22"/>
        </w:rPr>
        <w:t>Organizações da Sociedade Civil – OSC</w:t>
      </w:r>
      <w:r w:rsidR="00E30443" w:rsidRPr="00407D69">
        <w:rPr>
          <w:sz w:val="22"/>
          <w:szCs w:val="22"/>
        </w:rPr>
        <w:t xml:space="preserve"> convocada para celebração de Acordo de Cooperação terá o prazo máximo de 10 (dez) dias úteis, a partir do recebimento da notificação, para assinatura do Acordo, sob pena de ser considerada desistente;</w:t>
      </w:r>
    </w:p>
    <w:p w:rsidR="00E30443" w:rsidRPr="00407D69" w:rsidRDefault="00E30443" w:rsidP="002C4A2E">
      <w:pPr>
        <w:pStyle w:val="PargrafodaLista"/>
        <w:autoSpaceDE w:val="0"/>
        <w:autoSpaceDN w:val="0"/>
        <w:adjustRightInd w:val="0"/>
        <w:snapToGrid w:val="0"/>
        <w:ind w:left="0"/>
        <w:jc w:val="both"/>
        <w:rPr>
          <w:sz w:val="22"/>
          <w:szCs w:val="22"/>
        </w:rPr>
      </w:pPr>
    </w:p>
    <w:p w:rsidR="00E30443" w:rsidRPr="00407D69" w:rsidRDefault="00FD61BD" w:rsidP="002C4A2E">
      <w:pPr>
        <w:pStyle w:val="PargrafodaLista"/>
        <w:autoSpaceDE w:val="0"/>
        <w:autoSpaceDN w:val="0"/>
        <w:adjustRightInd w:val="0"/>
        <w:snapToGrid w:val="0"/>
        <w:ind w:left="0"/>
        <w:jc w:val="both"/>
        <w:rPr>
          <w:sz w:val="22"/>
          <w:szCs w:val="22"/>
        </w:rPr>
      </w:pPr>
      <w:r w:rsidRPr="00407D69">
        <w:rPr>
          <w:sz w:val="22"/>
          <w:szCs w:val="22"/>
        </w:rPr>
        <w:t>1</w:t>
      </w:r>
      <w:r w:rsidR="00636140" w:rsidRPr="00407D69">
        <w:rPr>
          <w:sz w:val="22"/>
          <w:szCs w:val="22"/>
        </w:rPr>
        <w:t>1</w:t>
      </w:r>
      <w:r w:rsidR="00E30443" w:rsidRPr="00407D69">
        <w:rPr>
          <w:sz w:val="22"/>
          <w:szCs w:val="22"/>
        </w:rPr>
        <w:t xml:space="preserve">.5 Caso a </w:t>
      </w:r>
      <w:r w:rsidR="00C949CC">
        <w:rPr>
          <w:sz w:val="22"/>
          <w:szCs w:val="22"/>
        </w:rPr>
        <w:t>Organizações da Sociedade Civil – OSC</w:t>
      </w:r>
      <w:r w:rsidR="00E30443" w:rsidRPr="00407D69">
        <w:rPr>
          <w:sz w:val="22"/>
          <w:szCs w:val="22"/>
        </w:rPr>
        <w:t xml:space="preserve"> não celebre o Acordo de Cooperação no prazo estipulado ou por qualquer outr</w:t>
      </w:r>
      <w:r w:rsidR="00636140" w:rsidRPr="00407D69">
        <w:rPr>
          <w:sz w:val="22"/>
          <w:szCs w:val="22"/>
        </w:rPr>
        <w:t>o motivo, fica a critério da SEMAGRI</w:t>
      </w:r>
      <w:r w:rsidR="002D5601">
        <w:rPr>
          <w:sz w:val="22"/>
          <w:szCs w:val="22"/>
        </w:rPr>
        <w:t xml:space="preserve"> </w:t>
      </w:r>
      <w:r w:rsidR="00636140" w:rsidRPr="00407D69">
        <w:rPr>
          <w:sz w:val="22"/>
          <w:szCs w:val="22"/>
        </w:rPr>
        <w:t>(Secretaria Municipal de Agricultura)</w:t>
      </w:r>
      <w:r w:rsidR="00E30443" w:rsidRPr="00407D69">
        <w:rPr>
          <w:sz w:val="22"/>
          <w:szCs w:val="22"/>
        </w:rPr>
        <w:t xml:space="preserve"> convocar a próxima </w:t>
      </w:r>
      <w:r w:rsidR="00C949CC">
        <w:rPr>
          <w:sz w:val="22"/>
          <w:szCs w:val="22"/>
        </w:rPr>
        <w:t>Organizações da Sociedade Civil – OSC</w:t>
      </w:r>
      <w:r w:rsidR="00E30443" w:rsidRPr="00407D69">
        <w:rPr>
          <w:sz w:val="22"/>
          <w:szCs w:val="22"/>
        </w:rPr>
        <w:t xml:space="preserve"> classificada.</w:t>
      </w:r>
    </w:p>
    <w:p w:rsidR="00E30443" w:rsidRPr="00407D69" w:rsidRDefault="00E30443" w:rsidP="002C4A2E">
      <w:pPr>
        <w:pStyle w:val="PargrafodaLista"/>
        <w:autoSpaceDE w:val="0"/>
        <w:autoSpaceDN w:val="0"/>
        <w:adjustRightInd w:val="0"/>
        <w:snapToGrid w:val="0"/>
        <w:ind w:left="0"/>
        <w:jc w:val="both"/>
        <w:rPr>
          <w:sz w:val="22"/>
          <w:szCs w:val="22"/>
        </w:rPr>
      </w:pPr>
    </w:p>
    <w:p w:rsidR="009B474F" w:rsidRPr="00407D69" w:rsidRDefault="009B474F"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284" w:hanging="284"/>
        <w:rPr>
          <w:sz w:val="22"/>
          <w:szCs w:val="22"/>
        </w:rPr>
      </w:pPr>
      <w:r w:rsidRPr="00407D69">
        <w:rPr>
          <w:sz w:val="22"/>
          <w:szCs w:val="22"/>
        </w:rPr>
        <w:t>DA PRESTAÇÃO DE CONTAS</w:t>
      </w:r>
      <w:bookmarkEnd w:id="10"/>
    </w:p>
    <w:p w:rsidR="009B474F" w:rsidRPr="00407D69" w:rsidRDefault="009B474F" w:rsidP="002C4A2E">
      <w:pPr>
        <w:rPr>
          <w:sz w:val="22"/>
          <w:szCs w:val="22"/>
        </w:rPr>
      </w:pPr>
    </w:p>
    <w:p w:rsidR="009B474F" w:rsidRPr="00407D69" w:rsidRDefault="009B474F" w:rsidP="002C4A2E">
      <w:pPr>
        <w:spacing w:after="200"/>
        <w:ind w:right="567"/>
        <w:jc w:val="both"/>
        <w:rPr>
          <w:sz w:val="22"/>
          <w:szCs w:val="22"/>
        </w:rPr>
      </w:pPr>
      <w:r w:rsidRPr="00407D69">
        <w:rPr>
          <w:sz w:val="22"/>
          <w:szCs w:val="22"/>
        </w:rPr>
        <w:t>1</w:t>
      </w:r>
      <w:r w:rsidR="00636140" w:rsidRPr="00407D69">
        <w:rPr>
          <w:sz w:val="22"/>
          <w:szCs w:val="22"/>
        </w:rPr>
        <w:t>2</w:t>
      </w:r>
      <w:r w:rsidRPr="00407D69">
        <w:rPr>
          <w:sz w:val="22"/>
          <w:szCs w:val="22"/>
        </w:rPr>
        <w:t xml:space="preserve">.1 A prestação de contas deverá ser feita de acordo com o previsto no plano de trabalho e obrigatoriamente em até </w:t>
      </w:r>
      <w:r w:rsidR="008720B5" w:rsidRPr="00407D69">
        <w:rPr>
          <w:sz w:val="22"/>
          <w:szCs w:val="22"/>
        </w:rPr>
        <w:t>90</w:t>
      </w:r>
      <w:r w:rsidRPr="00407D69">
        <w:rPr>
          <w:sz w:val="22"/>
          <w:szCs w:val="22"/>
        </w:rPr>
        <w:t xml:space="preserve"> (</w:t>
      </w:r>
      <w:r w:rsidR="008720B5" w:rsidRPr="00407D69">
        <w:rPr>
          <w:sz w:val="22"/>
          <w:szCs w:val="22"/>
        </w:rPr>
        <w:t>noventa</w:t>
      </w:r>
      <w:r w:rsidRPr="00407D69">
        <w:rPr>
          <w:sz w:val="22"/>
          <w:szCs w:val="22"/>
        </w:rPr>
        <w:t xml:space="preserve">) dias após </w:t>
      </w:r>
      <w:r w:rsidR="002C4A2E" w:rsidRPr="00407D69">
        <w:rPr>
          <w:sz w:val="22"/>
          <w:szCs w:val="22"/>
        </w:rPr>
        <w:t>o fim da vigência do acordo de cooperação.</w:t>
      </w:r>
    </w:p>
    <w:p w:rsidR="009B474F" w:rsidRPr="00407D69" w:rsidRDefault="009B474F" w:rsidP="002C4A2E">
      <w:pPr>
        <w:spacing w:after="200"/>
        <w:ind w:right="567"/>
        <w:jc w:val="both"/>
        <w:rPr>
          <w:sz w:val="22"/>
          <w:szCs w:val="22"/>
        </w:rPr>
      </w:pPr>
      <w:r w:rsidRPr="00407D69">
        <w:rPr>
          <w:sz w:val="22"/>
          <w:szCs w:val="22"/>
        </w:rPr>
        <w:t>1</w:t>
      </w:r>
      <w:r w:rsidR="00636140" w:rsidRPr="00407D69">
        <w:rPr>
          <w:sz w:val="22"/>
          <w:szCs w:val="22"/>
        </w:rPr>
        <w:t>2</w:t>
      </w:r>
      <w:r w:rsidRPr="00407D69">
        <w:rPr>
          <w:sz w:val="22"/>
          <w:szCs w:val="22"/>
        </w:rPr>
        <w:t xml:space="preserve">.2 Os documentos que devem ser apresentados na prestação de contas: </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 xml:space="preserve">Relatório de cumprimento do objeto; </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Relatório de prestação de contas a ser aprovado pela concedente;</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 xml:space="preserve">Comprovantes de despesa; </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 xml:space="preserve">Relação de bens adquiridos, produzidos ou construídos, quando for o caso; </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 xml:space="preserve">Relação dos serviços prestados, quando for o caso; </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 xml:space="preserve">Relação de pessoas </w:t>
      </w:r>
      <w:r w:rsidR="00A15539" w:rsidRPr="00407D69">
        <w:rPr>
          <w:sz w:val="22"/>
          <w:szCs w:val="22"/>
        </w:rPr>
        <w:t>atendidas</w:t>
      </w:r>
      <w:r w:rsidRPr="00407D69">
        <w:rPr>
          <w:sz w:val="22"/>
          <w:szCs w:val="22"/>
        </w:rPr>
        <w:t xml:space="preserve">, quando for o caso; </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Declaração de alcance dos objetivos a que se propunha o instrumento;</w:t>
      </w:r>
    </w:p>
    <w:p w:rsidR="009B474F" w:rsidRPr="00407D69" w:rsidRDefault="009B474F" w:rsidP="00C347B0">
      <w:pPr>
        <w:numPr>
          <w:ilvl w:val="0"/>
          <w:numId w:val="7"/>
        </w:numPr>
        <w:spacing w:before="120" w:after="120"/>
        <w:ind w:left="851" w:right="2" w:hanging="284"/>
        <w:jc w:val="both"/>
        <w:rPr>
          <w:sz w:val="22"/>
          <w:szCs w:val="22"/>
        </w:rPr>
      </w:pPr>
      <w:r w:rsidRPr="00407D69">
        <w:rPr>
          <w:sz w:val="22"/>
          <w:szCs w:val="22"/>
        </w:rPr>
        <w:t xml:space="preserve">Comprovante de recolhimento do saldo de recursos, quando houver; </w:t>
      </w:r>
    </w:p>
    <w:p w:rsidR="009B474F" w:rsidRPr="00407D69" w:rsidRDefault="009B474F" w:rsidP="00C347B0">
      <w:pPr>
        <w:numPr>
          <w:ilvl w:val="0"/>
          <w:numId w:val="7"/>
        </w:numPr>
        <w:tabs>
          <w:tab w:val="left" w:pos="851"/>
        </w:tabs>
        <w:spacing w:before="120" w:after="120"/>
        <w:ind w:left="851" w:right="2" w:hanging="284"/>
        <w:jc w:val="both"/>
        <w:rPr>
          <w:sz w:val="22"/>
          <w:szCs w:val="22"/>
        </w:rPr>
      </w:pPr>
      <w:r w:rsidRPr="00407D69">
        <w:rPr>
          <w:sz w:val="22"/>
          <w:szCs w:val="22"/>
        </w:rPr>
        <w:t xml:space="preserve">Termo de compromisso de guarda dos documentos. </w:t>
      </w:r>
    </w:p>
    <w:p w:rsidR="009B474F" w:rsidRPr="00407D69" w:rsidRDefault="009B474F" w:rsidP="002C4A2E">
      <w:pPr>
        <w:spacing w:after="200"/>
        <w:ind w:right="567"/>
        <w:jc w:val="both"/>
        <w:rPr>
          <w:sz w:val="22"/>
          <w:szCs w:val="22"/>
        </w:rPr>
      </w:pPr>
      <w:r w:rsidRPr="00407D69">
        <w:rPr>
          <w:sz w:val="22"/>
          <w:szCs w:val="22"/>
        </w:rPr>
        <w:t>1</w:t>
      </w:r>
      <w:r w:rsidR="00636140" w:rsidRPr="00407D69">
        <w:rPr>
          <w:sz w:val="22"/>
          <w:szCs w:val="22"/>
        </w:rPr>
        <w:t>2</w:t>
      </w:r>
      <w:r w:rsidRPr="00407D69">
        <w:rPr>
          <w:sz w:val="22"/>
          <w:szCs w:val="22"/>
        </w:rPr>
        <w:t xml:space="preserve">.3 A não prestação de contas por parte da </w:t>
      </w:r>
      <w:r w:rsidR="00C949CC">
        <w:rPr>
          <w:sz w:val="22"/>
          <w:szCs w:val="22"/>
        </w:rPr>
        <w:t>Organizações da Sociedade Civil – OSC</w:t>
      </w:r>
      <w:r w:rsidRPr="00407D69">
        <w:rPr>
          <w:sz w:val="22"/>
          <w:szCs w:val="22"/>
        </w:rPr>
        <w:t xml:space="preserve"> implicará na inclusão da entidade n</w:t>
      </w:r>
      <w:r w:rsidR="00A15539" w:rsidRPr="00407D69">
        <w:rPr>
          <w:sz w:val="22"/>
          <w:szCs w:val="22"/>
        </w:rPr>
        <w:t xml:space="preserve">o cadastro de inadimplentes do Município </w:t>
      </w:r>
      <w:r w:rsidRPr="00407D69">
        <w:rPr>
          <w:sz w:val="22"/>
          <w:szCs w:val="22"/>
        </w:rPr>
        <w:t xml:space="preserve">como devedor, sem prejuízo da responsabilidade civil e criminal que possa ser acionada em desfavor da </w:t>
      </w:r>
      <w:r w:rsidR="00C949CC">
        <w:rPr>
          <w:sz w:val="22"/>
          <w:szCs w:val="22"/>
        </w:rPr>
        <w:t>Organizações da Sociedade Civil – OSC</w:t>
      </w:r>
      <w:r w:rsidRPr="00407D69">
        <w:rPr>
          <w:sz w:val="22"/>
          <w:szCs w:val="22"/>
        </w:rPr>
        <w:t>, conforme infração cometida e prejuízos causados à administração ou a terceiros.</w:t>
      </w:r>
    </w:p>
    <w:p w:rsidR="00842C93" w:rsidRDefault="00636140" w:rsidP="00842C93">
      <w:pPr>
        <w:spacing w:after="200"/>
        <w:ind w:right="567"/>
        <w:jc w:val="both"/>
        <w:rPr>
          <w:sz w:val="22"/>
          <w:szCs w:val="22"/>
        </w:rPr>
      </w:pPr>
      <w:r w:rsidRPr="00407D69">
        <w:rPr>
          <w:sz w:val="22"/>
          <w:szCs w:val="22"/>
        </w:rPr>
        <w:lastRenderedPageBreak/>
        <w:t>12</w:t>
      </w:r>
      <w:r w:rsidR="00842C93" w:rsidRPr="00407D69">
        <w:rPr>
          <w:sz w:val="22"/>
          <w:szCs w:val="22"/>
        </w:rPr>
        <w:t>.4. Observar ainda o previsto no Capítulo IV da Lei 13.019/14.</w:t>
      </w:r>
    </w:p>
    <w:p w:rsidR="00B22483" w:rsidRPr="00407D69" w:rsidRDefault="00B22483" w:rsidP="00842C93">
      <w:pPr>
        <w:spacing w:after="200"/>
        <w:ind w:right="567"/>
        <w:jc w:val="both"/>
        <w:rPr>
          <w:sz w:val="22"/>
          <w:szCs w:val="22"/>
        </w:rPr>
      </w:pPr>
    </w:p>
    <w:p w:rsidR="005A0E45" w:rsidRPr="00407D69" w:rsidRDefault="00E30443" w:rsidP="00C347B0">
      <w:pPr>
        <w:pStyle w:val="Ttulo1"/>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i w:val="0"/>
          <w:sz w:val="22"/>
          <w:szCs w:val="22"/>
        </w:rPr>
      </w:pPr>
      <w:r w:rsidRPr="00407D69">
        <w:rPr>
          <w:i w:val="0"/>
          <w:sz w:val="22"/>
          <w:szCs w:val="22"/>
        </w:rPr>
        <w:t>RESPONSABILIDADES E SANÇÕES</w:t>
      </w:r>
    </w:p>
    <w:p w:rsidR="00E30443" w:rsidRPr="00407D69" w:rsidRDefault="00E30443" w:rsidP="002C4A2E">
      <w:pPr>
        <w:rPr>
          <w:sz w:val="22"/>
          <w:szCs w:val="22"/>
        </w:rPr>
      </w:pPr>
    </w:p>
    <w:p w:rsidR="00E43809" w:rsidRPr="00407D69" w:rsidRDefault="00E43809" w:rsidP="002C4A2E">
      <w:pPr>
        <w:spacing w:after="200"/>
        <w:ind w:right="6"/>
        <w:jc w:val="both"/>
        <w:rPr>
          <w:sz w:val="22"/>
          <w:szCs w:val="22"/>
        </w:rPr>
      </w:pPr>
      <w:r w:rsidRPr="00407D69">
        <w:rPr>
          <w:sz w:val="22"/>
          <w:szCs w:val="22"/>
        </w:rPr>
        <w:t>1</w:t>
      </w:r>
      <w:r w:rsidR="00636140" w:rsidRPr="00407D69">
        <w:rPr>
          <w:sz w:val="22"/>
          <w:szCs w:val="22"/>
        </w:rPr>
        <w:t>3</w:t>
      </w:r>
      <w:r w:rsidRPr="00407D69">
        <w:rPr>
          <w:sz w:val="22"/>
          <w:szCs w:val="22"/>
        </w:rPr>
        <w:t xml:space="preserve">.1 A execução da parceria em desacordo com o plano de trabalho e com as normas deste Chamamento Público e da legislação específica, a administração pública poderá, garantida a prévia defesa, aplicar à </w:t>
      </w:r>
      <w:r w:rsidR="00C949CC">
        <w:rPr>
          <w:sz w:val="22"/>
          <w:szCs w:val="22"/>
        </w:rPr>
        <w:t>Organizações da Sociedade Civil – OSC</w:t>
      </w:r>
      <w:r w:rsidRPr="00407D69">
        <w:rPr>
          <w:sz w:val="22"/>
          <w:szCs w:val="22"/>
        </w:rPr>
        <w:t xml:space="preserve">: </w:t>
      </w:r>
    </w:p>
    <w:p w:rsidR="00E43809" w:rsidRPr="00407D69" w:rsidRDefault="002D5601" w:rsidP="00C347B0">
      <w:pPr>
        <w:numPr>
          <w:ilvl w:val="0"/>
          <w:numId w:val="11"/>
        </w:numPr>
        <w:spacing w:after="200"/>
        <w:ind w:right="6"/>
        <w:jc w:val="both"/>
        <w:rPr>
          <w:sz w:val="22"/>
          <w:szCs w:val="22"/>
        </w:rPr>
      </w:pPr>
      <w:r w:rsidRPr="00407D69">
        <w:rPr>
          <w:sz w:val="22"/>
          <w:szCs w:val="22"/>
        </w:rPr>
        <w:t>Advertência</w:t>
      </w:r>
      <w:r w:rsidR="00E43809" w:rsidRPr="00407D69">
        <w:rPr>
          <w:sz w:val="22"/>
          <w:szCs w:val="22"/>
        </w:rPr>
        <w:t>;</w:t>
      </w:r>
    </w:p>
    <w:p w:rsidR="00E43809" w:rsidRPr="00407D69" w:rsidRDefault="002D5601" w:rsidP="00C347B0">
      <w:pPr>
        <w:numPr>
          <w:ilvl w:val="0"/>
          <w:numId w:val="11"/>
        </w:numPr>
        <w:spacing w:after="200"/>
        <w:ind w:right="6"/>
        <w:jc w:val="both"/>
        <w:rPr>
          <w:sz w:val="22"/>
          <w:szCs w:val="22"/>
        </w:rPr>
      </w:pPr>
      <w:r w:rsidRPr="00407D69">
        <w:rPr>
          <w:sz w:val="22"/>
          <w:szCs w:val="22"/>
        </w:rPr>
        <w:t>Suspensão</w:t>
      </w:r>
      <w:r w:rsidR="00E43809" w:rsidRPr="00407D69">
        <w:rPr>
          <w:sz w:val="22"/>
          <w:szCs w:val="22"/>
        </w:rPr>
        <w:t xml:space="preserve"> temporária da participação em chamamento público e impedimento de celebrar parceria ou contrato com órgãos e entidades da esfera de governo da administração pública sancionadora, por prazo não superior a dois anos; </w:t>
      </w:r>
    </w:p>
    <w:p w:rsidR="00E43809" w:rsidRPr="00407D69" w:rsidRDefault="002D5601" w:rsidP="00C347B0">
      <w:pPr>
        <w:numPr>
          <w:ilvl w:val="0"/>
          <w:numId w:val="11"/>
        </w:numPr>
        <w:spacing w:after="200"/>
        <w:ind w:right="6"/>
        <w:jc w:val="both"/>
        <w:rPr>
          <w:sz w:val="22"/>
          <w:szCs w:val="22"/>
        </w:rPr>
      </w:pPr>
      <w:r w:rsidRPr="00407D69">
        <w:rPr>
          <w:sz w:val="22"/>
          <w:szCs w:val="22"/>
        </w:rPr>
        <w:t>Declaração</w:t>
      </w:r>
      <w:r w:rsidR="00E43809" w:rsidRPr="00407D69">
        <w:rPr>
          <w:sz w:val="22"/>
          <w:szCs w:val="22"/>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rsidR="00E43809" w:rsidRPr="00407D69" w:rsidRDefault="00E43809" w:rsidP="002C4A2E">
      <w:pPr>
        <w:ind w:left="680" w:right="6"/>
        <w:jc w:val="both"/>
        <w:rPr>
          <w:sz w:val="22"/>
          <w:szCs w:val="22"/>
        </w:rPr>
      </w:pPr>
      <w:r w:rsidRPr="00407D69">
        <w:rPr>
          <w:sz w:val="22"/>
          <w:szCs w:val="22"/>
        </w:rPr>
        <w:t>1</w:t>
      </w:r>
      <w:r w:rsidR="00636140" w:rsidRPr="00407D69">
        <w:rPr>
          <w:sz w:val="22"/>
          <w:szCs w:val="22"/>
        </w:rPr>
        <w:t>3</w:t>
      </w:r>
      <w:r w:rsidRPr="00407D69">
        <w:rPr>
          <w:sz w:val="22"/>
          <w:szCs w:val="22"/>
        </w:rPr>
        <w:t xml:space="preserve">.1.1 As sanções estabelecidas nos itens a e b são de competência exclusiva do Secretário </w:t>
      </w:r>
      <w:r w:rsidR="00A15539" w:rsidRPr="00407D69">
        <w:rPr>
          <w:sz w:val="22"/>
          <w:szCs w:val="22"/>
        </w:rPr>
        <w:t xml:space="preserve">Municipal </w:t>
      </w:r>
      <w:r w:rsidRPr="00407D69">
        <w:rPr>
          <w:sz w:val="22"/>
          <w:szCs w:val="22"/>
        </w:rPr>
        <w:t xml:space="preserve">de Agricultura, facultada a defesa do interessado no respectivo processo, no prazo de dez dias após a notificação da irregularidade à </w:t>
      </w:r>
      <w:r w:rsidR="00C949CC">
        <w:rPr>
          <w:sz w:val="22"/>
          <w:szCs w:val="22"/>
        </w:rPr>
        <w:t>Organizações da Sociedade Civil – OSC</w:t>
      </w:r>
      <w:r w:rsidRPr="00407D69">
        <w:rPr>
          <w:sz w:val="22"/>
          <w:szCs w:val="22"/>
        </w:rPr>
        <w:t xml:space="preserve">, podendo a reabilitação ser requerida após dois anos de aplicação da penalidade, se for o caso. </w:t>
      </w:r>
    </w:p>
    <w:p w:rsidR="003267D8" w:rsidRPr="00407D69" w:rsidRDefault="003267D8" w:rsidP="002C4A2E">
      <w:pPr>
        <w:ind w:left="680" w:right="6"/>
        <w:jc w:val="both"/>
        <w:rPr>
          <w:sz w:val="22"/>
          <w:szCs w:val="22"/>
        </w:rPr>
      </w:pPr>
    </w:p>
    <w:p w:rsidR="003267D8" w:rsidRPr="00407D69" w:rsidRDefault="00E43809" w:rsidP="002C4A2E">
      <w:pPr>
        <w:ind w:left="680" w:right="6"/>
        <w:jc w:val="both"/>
        <w:rPr>
          <w:sz w:val="22"/>
          <w:szCs w:val="22"/>
        </w:rPr>
      </w:pPr>
      <w:r w:rsidRPr="00407D69">
        <w:rPr>
          <w:sz w:val="22"/>
          <w:szCs w:val="22"/>
        </w:rPr>
        <w:t>1</w:t>
      </w:r>
      <w:r w:rsidR="00636140" w:rsidRPr="00407D69">
        <w:rPr>
          <w:sz w:val="22"/>
          <w:szCs w:val="22"/>
        </w:rPr>
        <w:t>3</w:t>
      </w:r>
      <w:r w:rsidRPr="00407D69">
        <w:rPr>
          <w:sz w:val="22"/>
          <w:szCs w:val="22"/>
        </w:rPr>
        <w:t>.1.2 Prescreve em cinco anos, contados a partir da data da apresentação da prestação de contas, a aplicação de penalidade decorrente de infração relacionada à execução da parceria.</w:t>
      </w:r>
    </w:p>
    <w:p w:rsidR="00E43809" w:rsidRPr="00407D69" w:rsidRDefault="00E43809" w:rsidP="002C4A2E">
      <w:pPr>
        <w:ind w:left="680" w:right="6"/>
        <w:jc w:val="both"/>
        <w:rPr>
          <w:sz w:val="22"/>
          <w:szCs w:val="22"/>
        </w:rPr>
      </w:pPr>
      <w:r w:rsidRPr="00407D69">
        <w:rPr>
          <w:sz w:val="22"/>
          <w:szCs w:val="22"/>
        </w:rPr>
        <w:t xml:space="preserve"> </w:t>
      </w:r>
    </w:p>
    <w:p w:rsidR="00E43809" w:rsidRPr="00407D69" w:rsidRDefault="00E43809" w:rsidP="002C4A2E">
      <w:pPr>
        <w:ind w:left="680" w:right="6"/>
        <w:jc w:val="both"/>
        <w:rPr>
          <w:sz w:val="22"/>
          <w:szCs w:val="22"/>
        </w:rPr>
      </w:pPr>
      <w:r w:rsidRPr="00407D69">
        <w:rPr>
          <w:sz w:val="22"/>
          <w:szCs w:val="22"/>
        </w:rPr>
        <w:t>1</w:t>
      </w:r>
      <w:r w:rsidR="00636140" w:rsidRPr="00407D69">
        <w:rPr>
          <w:sz w:val="22"/>
          <w:szCs w:val="22"/>
        </w:rPr>
        <w:t>3</w:t>
      </w:r>
      <w:r w:rsidRPr="00407D69">
        <w:rPr>
          <w:sz w:val="22"/>
          <w:szCs w:val="22"/>
        </w:rPr>
        <w:t>.1.3 A prescrição será interrompida com a edição de ato administrativo voltado à apuração da infração.</w:t>
      </w:r>
    </w:p>
    <w:p w:rsidR="00FD61BD" w:rsidRPr="00407D69" w:rsidRDefault="00FD61BD" w:rsidP="002C4A2E">
      <w:pPr>
        <w:ind w:left="680" w:right="6"/>
        <w:jc w:val="both"/>
        <w:rPr>
          <w:sz w:val="22"/>
          <w:szCs w:val="22"/>
        </w:rPr>
      </w:pPr>
    </w:p>
    <w:p w:rsidR="00E43809" w:rsidRPr="00407D69" w:rsidRDefault="00E43809" w:rsidP="002C4A2E">
      <w:pPr>
        <w:spacing w:after="200"/>
        <w:ind w:right="6"/>
        <w:jc w:val="both"/>
        <w:rPr>
          <w:b/>
          <w:sz w:val="22"/>
          <w:szCs w:val="22"/>
        </w:rPr>
      </w:pPr>
      <w:r w:rsidRPr="00407D69">
        <w:rPr>
          <w:b/>
          <w:sz w:val="22"/>
          <w:szCs w:val="22"/>
        </w:rPr>
        <w:t>1</w:t>
      </w:r>
      <w:r w:rsidR="00636140" w:rsidRPr="00407D69">
        <w:rPr>
          <w:b/>
          <w:sz w:val="22"/>
          <w:szCs w:val="22"/>
        </w:rPr>
        <w:t>3.2</w:t>
      </w:r>
      <w:r w:rsidRPr="00407D69">
        <w:rPr>
          <w:b/>
          <w:sz w:val="22"/>
          <w:szCs w:val="22"/>
        </w:rPr>
        <w:t xml:space="preserve"> A Secretaria </w:t>
      </w:r>
      <w:r w:rsidR="00636140" w:rsidRPr="00407D69">
        <w:rPr>
          <w:b/>
          <w:sz w:val="22"/>
          <w:szCs w:val="22"/>
        </w:rPr>
        <w:t>Municipal</w:t>
      </w:r>
      <w:r w:rsidRPr="00407D69">
        <w:rPr>
          <w:b/>
          <w:sz w:val="22"/>
          <w:szCs w:val="22"/>
        </w:rPr>
        <w:t xml:space="preserve"> da Agricultura indicará o gestor da parceria que tem como atribuição:</w:t>
      </w:r>
    </w:p>
    <w:p w:rsidR="00E43809" w:rsidRPr="00407D69" w:rsidRDefault="002D5601" w:rsidP="00C347B0">
      <w:pPr>
        <w:numPr>
          <w:ilvl w:val="0"/>
          <w:numId w:val="13"/>
        </w:numPr>
        <w:spacing w:after="200"/>
        <w:ind w:right="6"/>
        <w:jc w:val="both"/>
        <w:rPr>
          <w:sz w:val="22"/>
          <w:szCs w:val="22"/>
        </w:rPr>
      </w:pPr>
      <w:r w:rsidRPr="00407D69">
        <w:rPr>
          <w:sz w:val="22"/>
          <w:szCs w:val="22"/>
        </w:rPr>
        <w:t>Acompanhar</w:t>
      </w:r>
      <w:r w:rsidR="00E43809" w:rsidRPr="00407D69">
        <w:rPr>
          <w:sz w:val="22"/>
          <w:szCs w:val="22"/>
        </w:rPr>
        <w:t xml:space="preserve"> e fiscalizar a execução da parceria;</w:t>
      </w:r>
    </w:p>
    <w:p w:rsidR="00E43809" w:rsidRPr="00407D69" w:rsidRDefault="002D5601" w:rsidP="00C347B0">
      <w:pPr>
        <w:numPr>
          <w:ilvl w:val="0"/>
          <w:numId w:val="13"/>
        </w:numPr>
        <w:spacing w:after="200"/>
        <w:ind w:right="6"/>
        <w:jc w:val="both"/>
        <w:rPr>
          <w:sz w:val="22"/>
          <w:szCs w:val="22"/>
        </w:rPr>
      </w:pPr>
      <w:r w:rsidRPr="00407D69">
        <w:rPr>
          <w:sz w:val="22"/>
          <w:szCs w:val="22"/>
        </w:rPr>
        <w:t>Informar</w:t>
      </w:r>
      <w:r w:rsidR="00E43809" w:rsidRPr="00407D69">
        <w:rPr>
          <w:sz w:val="22"/>
          <w:szCs w:val="22"/>
        </w:rPr>
        <w:t xml:space="preserve"> ao seu superior hierárquico a existência de fatos que comprometam ou possam comprometer as atividades ou metas da parceria e de indícios de irregularidades na gestão dos recursos, </w:t>
      </w:r>
      <w:r w:rsidR="00516A84">
        <w:rPr>
          <w:sz w:val="22"/>
          <w:szCs w:val="22"/>
        </w:rPr>
        <w:t>bens</w:t>
      </w:r>
      <w:r w:rsidR="00E43809" w:rsidRPr="00407D69">
        <w:rPr>
          <w:sz w:val="22"/>
          <w:szCs w:val="22"/>
        </w:rPr>
        <w:t xml:space="preserve"> como as providências adotadas ou que serão adotadas para sanar os problemas detectados;</w:t>
      </w:r>
    </w:p>
    <w:p w:rsidR="00E43809" w:rsidRPr="00407D69" w:rsidRDefault="002D5601" w:rsidP="00C347B0">
      <w:pPr>
        <w:numPr>
          <w:ilvl w:val="0"/>
          <w:numId w:val="13"/>
        </w:numPr>
        <w:spacing w:after="200"/>
        <w:ind w:right="6"/>
        <w:jc w:val="both"/>
        <w:rPr>
          <w:sz w:val="22"/>
          <w:szCs w:val="22"/>
        </w:rPr>
      </w:pPr>
      <w:r w:rsidRPr="00407D69">
        <w:rPr>
          <w:sz w:val="22"/>
          <w:szCs w:val="22"/>
        </w:rPr>
        <w:t>Emitir</w:t>
      </w:r>
      <w:r w:rsidR="00E43809" w:rsidRPr="00407D69">
        <w:rPr>
          <w:sz w:val="22"/>
          <w:szCs w:val="22"/>
        </w:rPr>
        <w:t xml:space="preserve"> parecer técnico conclusivo de análise da prestação de contas final, levando em consideração o conteúdo do relatório técnico de monitoramento e avaliação de que trata o art. 59 d</w:t>
      </w:r>
      <w:r w:rsidR="00A15539" w:rsidRPr="00407D69">
        <w:rPr>
          <w:sz w:val="22"/>
          <w:szCs w:val="22"/>
        </w:rPr>
        <w:t>a</w:t>
      </w:r>
      <w:r w:rsidR="00E43809" w:rsidRPr="00407D69">
        <w:rPr>
          <w:sz w:val="22"/>
          <w:szCs w:val="22"/>
        </w:rPr>
        <w:t xml:space="preserve"> Lei 13.019 e suas alterações; </w:t>
      </w:r>
    </w:p>
    <w:p w:rsidR="00E43809" w:rsidRPr="00407D69" w:rsidRDefault="00E43809" w:rsidP="002C4A2E">
      <w:pPr>
        <w:ind w:left="680" w:right="6"/>
        <w:jc w:val="both"/>
        <w:rPr>
          <w:sz w:val="22"/>
          <w:szCs w:val="22"/>
        </w:rPr>
      </w:pPr>
      <w:r w:rsidRPr="00407D69">
        <w:rPr>
          <w:sz w:val="22"/>
          <w:szCs w:val="22"/>
        </w:rPr>
        <w:t>1</w:t>
      </w:r>
      <w:r w:rsidR="00636140" w:rsidRPr="00407D69">
        <w:rPr>
          <w:sz w:val="22"/>
          <w:szCs w:val="22"/>
        </w:rPr>
        <w:t>3</w:t>
      </w:r>
      <w:r w:rsidRPr="00407D69">
        <w:rPr>
          <w:sz w:val="22"/>
          <w:szCs w:val="22"/>
        </w:rPr>
        <w:t xml:space="preserve">.2.1 A Secretaria </w:t>
      </w:r>
      <w:r w:rsidR="00636140" w:rsidRPr="00407D69">
        <w:rPr>
          <w:sz w:val="22"/>
          <w:szCs w:val="22"/>
        </w:rPr>
        <w:t>Municipal de</w:t>
      </w:r>
      <w:r w:rsidRPr="00407D69">
        <w:rPr>
          <w:sz w:val="22"/>
          <w:szCs w:val="22"/>
        </w:rPr>
        <w:t xml:space="preserve"> Agricultura disponibilizará materiais e equipamentos tecnológicos necessários às atividades de monitoramento e avaliação.</w:t>
      </w:r>
    </w:p>
    <w:p w:rsidR="00FD61BD" w:rsidRPr="00407D69" w:rsidRDefault="00FD61BD" w:rsidP="002C4A2E">
      <w:pPr>
        <w:ind w:left="680" w:right="6"/>
        <w:jc w:val="both"/>
        <w:rPr>
          <w:sz w:val="22"/>
          <w:szCs w:val="22"/>
        </w:rPr>
      </w:pPr>
    </w:p>
    <w:p w:rsidR="00E43809" w:rsidRPr="00407D69" w:rsidRDefault="00E43809" w:rsidP="002C4A2E">
      <w:pPr>
        <w:spacing w:after="200"/>
        <w:ind w:right="6"/>
        <w:jc w:val="both"/>
        <w:rPr>
          <w:b/>
          <w:sz w:val="22"/>
          <w:szCs w:val="22"/>
        </w:rPr>
      </w:pPr>
      <w:r w:rsidRPr="00407D69">
        <w:rPr>
          <w:b/>
          <w:sz w:val="22"/>
          <w:szCs w:val="22"/>
        </w:rPr>
        <w:t>1</w:t>
      </w:r>
      <w:r w:rsidR="006B6419" w:rsidRPr="00407D69">
        <w:rPr>
          <w:b/>
          <w:sz w:val="22"/>
          <w:szCs w:val="22"/>
        </w:rPr>
        <w:t>3</w:t>
      </w:r>
      <w:r w:rsidRPr="00407D69">
        <w:rPr>
          <w:b/>
          <w:sz w:val="22"/>
          <w:szCs w:val="22"/>
        </w:rPr>
        <w:t>.3. Constituem obrigações das Associações:</w:t>
      </w:r>
    </w:p>
    <w:p w:rsidR="00E43809" w:rsidRPr="00407D69" w:rsidRDefault="00E43809" w:rsidP="006B6419">
      <w:pPr>
        <w:spacing w:after="120"/>
        <w:ind w:left="709" w:right="6" w:hanging="283"/>
        <w:jc w:val="both"/>
        <w:rPr>
          <w:sz w:val="22"/>
          <w:szCs w:val="22"/>
        </w:rPr>
      </w:pPr>
      <w:r w:rsidRPr="00407D69">
        <w:rPr>
          <w:sz w:val="22"/>
          <w:szCs w:val="22"/>
        </w:rPr>
        <w:t xml:space="preserve">a) </w:t>
      </w:r>
      <w:r w:rsidR="006B6419" w:rsidRPr="00407D69">
        <w:rPr>
          <w:sz w:val="22"/>
          <w:szCs w:val="22"/>
        </w:rPr>
        <w:t xml:space="preserve"> </w:t>
      </w:r>
      <w:r w:rsidRPr="00407D69">
        <w:rPr>
          <w:sz w:val="22"/>
          <w:szCs w:val="22"/>
        </w:rPr>
        <w:t xml:space="preserve">Manter os bens em perfeito estado de conservação e uso, não podendo transferi-los a outrem, ficando </w:t>
      </w:r>
      <w:r w:rsidR="006B6419" w:rsidRPr="00407D69">
        <w:rPr>
          <w:sz w:val="22"/>
          <w:szCs w:val="22"/>
        </w:rPr>
        <w:t xml:space="preserve">  </w:t>
      </w:r>
      <w:r w:rsidRPr="00407D69">
        <w:rPr>
          <w:sz w:val="22"/>
          <w:szCs w:val="22"/>
        </w:rPr>
        <w:t xml:space="preserve">sob sua responsabilidade a fiscalização de uso do referido </w:t>
      </w:r>
      <w:r w:rsidR="00516A84">
        <w:rPr>
          <w:sz w:val="22"/>
          <w:szCs w:val="22"/>
        </w:rPr>
        <w:t>bens</w:t>
      </w:r>
      <w:r w:rsidRPr="00407D69">
        <w:rPr>
          <w:sz w:val="22"/>
          <w:szCs w:val="22"/>
        </w:rPr>
        <w:t>;</w:t>
      </w:r>
    </w:p>
    <w:p w:rsidR="00E43809" w:rsidRPr="00407D69" w:rsidRDefault="00E43809" w:rsidP="006B6419">
      <w:pPr>
        <w:spacing w:after="120"/>
        <w:ind w:left="709" w:right="6" w:hanging="283"/>
        <w:jc w:val="both"/>
        <w:rPr>
          <w:sz w:val="22"/>
          <w:szCs w:val="22"/>
        </w:rPr>
      </w:pPr>
      <w:r w:rsidRPr="00407D69">
        <w:rPr>
          <w:sz w:val="22"/>
          <w:szCs w:val="22"/>
        </w:rPr>
        <w:t xml:space="preserve">b) Devolver o </w:t>
      </w:r>
      <w:r w:rsidR="00516A84">
        <w:rPr>
          <w:sz w:val="22"/>
          <w:szCs w:val="22"/>
        </w:rPr>
        <w:t>bens</w:t>
      </w:r>
      <w:r w:rsidRPr="00407D69">
        <w:rPr>
          <w:sz w:val="22"/>
          <w:szCs w:val="22"/>
        </w:rPr>
        <w:t>, objeto deste instrumento, em perfeitas condições, ressalvado o seu desgaste normal, tanto na hipótese de término do prazo estabelecido neste Termo, como no caso de sua rescisão antecipada.</w:t>
      </w:r>
    </w:p>
    <w:p w:rsidR="00E43809" w:rsidRPr="00407D69" w:rsidRDefault="00E43809" w:rsidP="006B6419">
      <w:pPr>
        <w:spacing w:after="120"/>
        <w:ind w:left="709" w:right="6" w:hanging="283"/>
        <w:jc w:val="both"/>
        <w:rPr>
          <w:sz w:val="22"/>
          <w:szCs w:val="22"/>
        </w:rPr>
      </w:pPr>
      <w:r w:rsidRPr="00407D69">
        <w:rPr>
          <w:sz w:val="22"/>
          <w:szCs w:val="22"/>
        </w:rPr>
        <w:t xml:space="preserve">c) Em caso de perda, a qualquer título, ou </w:t>
      </w:r>
      <w:r w:rsidR="00A15539" w:rsidRPr="00407D69">
        <w:rPr>
          <w:sz w:val="22"/>
          <w:szCs w:val="22"/>
        </w:rPr>
        <w:t>danos</w:t>
      </w:r>
      <w:r w:rsidRPr="00407D69">
        <w:rPr>
          <w:sz w:val="22"/>
          <w:szCs w:val="22"/>
        </w:rPr>
        <w:t xml:space="preserve"> no </w:t>
      </w:r>
      <w:r w:rsidR="00516A84">
        <w:rPr>
          <w:sz w:val="22"/>
          <w:szCs w:val="22"/>
        </w:rPr>
        <w:t>bens</w:t>
      </w:r>
      <w:r w:rsidRPr="00407D69">
        <w:rPr>
          <w:sz w:val="22"/>
          <w:szCs w:val="22"/>
        </w:rPr>
        <w:t xml:space="preserve"> cedido, ressarcir o PARCEIRO PÚBLICO pelos prejuízos causados, podendo, a critério do PARCEIRO PÚBLICO, essa reposição ser realizada por </w:t>
      </w:r>
      <w:r w:rsidR="00516A84">
        <w:rPr>
          <w:sz w:val="22"/>
          <w:szCs w:val="22"/>
        </w:rPr>
        <w:t>bens</w:t>
      </w:r>
      <w:r w:rsidRPr="00407D69">
        <w:rPr>
          <w:sz w:val="22"/>
          <w:szCs w:val="22"/>
        </w:rPr>
        <w:t xml:space="preserve"> de igual valor, espécie, qualidade e quantidade.</w:t>
      </w:r>
    </w:p>
    <w:p w:rsidR="00E43809" w:rsidRPr="00407D69" w:rsidRDefault="00E43809" w:rsidP="006B6419">
      <w:pPr>
        <w:spacing w:after="120"/>
        <w:ind w:left="709" w:right="6" w:hanging="283"/>
        <w:jc w:val="both"/>
        <w:rPr>
          <w:sz w:val="22"/>
          <w:szCs w:val="22"/>
        </w:rPr>
      </w:pPr>
      <w:r w:rsidRPr="00407D69">
        <w:rPr>
          <w:sz w:val="22"/>
          <w:szCs w:val="22"/>
        </w:rPr>
        <w:lastRenderedPageBreak/>
        <w:t xml:space="preserve">d) Permitir o PARCEIRO PÚBLICO a fiscalização do </w:t>
      </w:r>
      <w:r w:rsidR="00516A84">
        <w:rPr>
          <w:sz w:val="22"/>
          <w:szCs w:val="22"/>
        </w:rPr>
        <w:t>bens</w:t>
      </w:r>
      <w:r w:rsidRPr="00407D69">
        <w:rPr>
          <w:sz w:val="22"/>
          <w:szCs w:val="22"/>
        </w:rPr>
        <w:t xml:space="preserve"> quando entender necessário a qualquer tempo.</w:t>
      </w:r>
    </w:p>
    <w:p w:rsidR="00E43809" w:rsidRPr="00407D69" w:rsidRDefault="00E43809" w:rsidP="006B6419">
      <w:pPr>
        <w:spacing w:after="120"/>
        <w:ind w:left="709" w:right="6" w:hanging="283"/>
        <w:jc w:val="both"/>
        <w:rPr>
          <w:sz w:val="22"/>
          <w:szCs w:val="22"/>
        </w:rPr>
      </w:pPr>
      <w:r w:rsidRPr="00407D69">
        <w:rPr>
          <w:sz w:val="22"/>
          <w:szCs w:val="22"/>
        </w:rPr>
        <w:t xml:space="preserve">e) Arcar com as despesas de </w:t>
      </w:r>
      <w:r w:rsidRPr="00407D69">
        <w:rPr>
          <w:b/>
          <w:sz w:val="22"/>
          <w:szCs w:val="22"/>
        </w:rPr>
        <w:t>transporte</w:t>
      </w:r>
      <w:r w:rsidR="00A15539" w:rsidRPr="00407D69">
        <w:rPr>
          <w:b/>
          <w:sz w:val="22"/>
          <w:szCs w:val="22"/>
        </w:rPr>
        <w:t xml:space="preserve"> </w:t>
      </w:r>
      <w:r w:rsidR="0060041F" w:rsidRPr="00407D69">
        <w:rPr>
          <w:b/>
          <w:sz w:val="22"/>
          <w:szCs w:val="22"/>
        </w:rPr>
        <w:t xml:space="preserve">ou </w:t>
      </w:r>
      <w:r w:rsidRPr="00407D69">
        <w:rPr>
          <w:sz w:val="22"/>
          <w:szCs w:val="22"/>
        </w:rPr>
        <w:t>quaisquer outras que venham a incidir sobre o</w:t>
      </w:r>
      <w:r w:rsidR="007B10B4">
        <w:rPr>
          <w:sz w:val="22"/>
          <w:szCs w:val="22"/>
        </w:rPr>
        <w:t>s</w:t>
      </w:r>
      <w:r w:rsidRPr="00407D69">
        <w:rPr>
          <w:sz w:val="22"/>
          <w:szCs w:val="22"/>
        </w:rPr>
        <w:t xml:space="preserve"> </w:t>
      </w:r>
      <w:r w:rsidR="00516A84">
        <w:rPr>
          <w:sz w:val="22"/>
          <w:szCs w:val="22"/>
        </w:rPr>
        <w:t>be</w:t>
      </w:r>
      <w:r w:rsidR="007B10B4">
        <w:rPr>
          <w:sz w:val="22"/>
          <w:szCs w:val="22"/>
        </w:rPr>
        <w:t>ns</w:t>
      </w:r>
      <w:r w:rsidRPr="00407D69">
        <w:rPr>
          <w:sz w:val="22"/>
          <w:szCs w:val="22"/>
        </w:rPr>
        <w:t xml:space="preserve">, objeto da presente </w:t>
      </w:r>
      <w:r w:rsidR="00C472AE" w:rsidRPr="00407D69">
        <w:rPr>
          <w:sz w:val="22"/>
          <w:szCs w:val="22"/>
        </w:rPr>
        <w:t>Acordo de Cooperação</w:t>
      </w:r>
      <w:r w:rsidR="00E97222" w:rsidRPr="00407D69">
        <w:rPr>
          <w:sz w:val="22"/>
          <w:szCs w:val="22"/>
        </w:rPr>
        <w:t>;</w:t>
      </w:r>
    </w:p>
    <w:p w:rsidR="00E43809" w:rsidRDefault="00E43809" w:rsidP="006B6419">
      <w:pPr>
        <w:spacing w:after="120"/>
        <w:ind w:left="709" w:right="6" w:hanging="283"/>
        <w:jc w:val="both"/>
        <w:rPr>
          <w:sz w:val="22"/>
          <w:szCs w:val="22"/>
        </w:rPr>
      </w:pPr>
      <w:r w:rsidRPr="00407D69">
        <w:rPr>
          <w:sz w:val="22"/>
          <w:szCs w:val="22"/>
        </w:rPr>
        <w:t>f) Compromete-se a encaminhar à SE</w:t>
      </w:r>
      <w:r w:rsidR="006B6419" w:rsidRPr="00407D69">
        <w:rPr>
          <w:sz w:val="22"/>
          <w:szCs w:val="22"/>
        </w:rPr>
        <w:t>M</w:t>
      </w:r>
      <w:r w:rsidRPr="00407D69">
        <w:rPr>
          <w:sz w:val="22"/>
          <w:szCs w:val="22"/>
        </w:rPr>
        <w:t>AGRI, quando solicitado, um relatório sobre as condições de uso, local e esta</w:t>
      </w:r>
      <w:r w:rsidR="00F05880">
        <w:rPr>
          <w:sz w:val="22"/>
          <w:szCs w:val="22"/>
        </w:rPr>
        <w:t xml:space="preserve">do de conservação </w:t>
      </w:r>
      <w:r w:rsidR="005137CB">
        <w:rPr>
          <w:sz w:val="22"/>
          <w:szCs w:val="22"/>
        </w:rPr>
        <w:t xml:space="preserve">dos </w:t>
      </w:r>
      <w:proofErr w:type="gramStart"/>
      <w:r w:rsidR="005137CB">
        <w:rPr>
          <w:sz w:val="22"/>
          <w:szCs w:val="22"/>
        </w:rPr>
        <w:t xml:space="preserve">bens </w:t>
      </w:r>
      <w:r w:rsidR="00F05880">
        <w:rPr>
          <w:sz w:val="22"/>
          <w:szCs w:val="22"/>
        </w:rPr>
        <w:t xml:space="preserve"> </w:t>
      </w:r>
      <w:r w:rsidR="008A7BC2">
        <w:rPr>
          <w:sz w:val="22"/>
          <w:szCs w:val="22"/>
        </w:rPr>
        <w:t>“</w:t>
      </w:r>
      <w:proofErr w:type="gramEnd"/>
      <w:r w:rsidR="00F05880">
        <w:rPr>
          <w:sz w:val="22"/>
          <w:szCs w:val="22"/>
        </w:rPr>
        <w:t>cedido</w:t>
      </w:r>
      <w:r w:rsidR="008A7BC2">
        <w:rPr>
          <w:sz w:val="22"/>
          <w:szCs w:val="22"/>
        </w:rPr>
        <w:t>”</w:t>
      </w:r>
      <w:r w:rsidR="00F05880">
        <w:rPr>
          <w:sz w:val="22"/>
          <w:szCs w:val="22"/>
        </w:rPr>
        <w:t>;</w:t>
      </w:r>
    </w:p>
    <w:p w:rsidR="00F05880" w:rsidRPr="00407D69" w:rsidRDefault="00F05880" w:rsidP="006B6419">
      <w:pPr>
        <w:spacing w:after="120"/>
        <w:ind w:left="709" w:right="6" w:hanging="283"/>
        <w:jc w:val="both"/>
        <w:rPr>
          <w:sz w:val="22"/>
          <w:szCs w:val="22"/>
        </w:rPr>
      </w:pPr>
      <w:r>
        <w:rPr>
          <w:sz w:val="22"/>
          <w:szCs w:val="22"/>
        </w:rPr>
        <w:t>g) Utilizar os bens exclusivamente n</w:t>
      </w:r>
      <w:r w:rsidR="00280224">
        <w:rPr>
          <w:sz w:val="22"/>
          <w:szCs w:val="22"/>
        </w:rPr>
        <w:t>a zona rural de Alta Floresta D´Oeste/</w:t>
      </w:r>
      <w:proofErr w:type="spellStart"/>
      <w:r w:rsidR="00280224">
        <w:rPr>
          <w:sz w:val="22"/>
          <w:szCs w:val="22"/>
        </w:rPr>
        <w:t>Ro</w:t>
      </w:r>
      <w:proofErr w:type="spellEnd"/>
      <w:r w:rsidR="002D5601">
        <w:rPr>
          <w:sz w:val="22"/>
          <w:szCs w:val="22"/>
        </w:rPr>
        <w:t>, no objetivo de cumprir a finalidade do termo de parceria</w:t>
      </w:r>
      <w:r>
        <w:rPr>
          <w:sz w:val="22"/>
          <w:szCs w:val="22"/>
        </w:rPr>
        <w:t xml:space="preserve">. </w:t>
      </w:r>
    </w:p>
    <w:p w:rsidR="007706EA" w:rsidRPr="00407D69" w:rsidRDefault="007706EA" w:rsidP="002C4A2E">
      <w:pPr>
        <w:pStyle w:val="PargrafodaLista"/>
        <w:spacing w:before="240"/>
        <w:ind w:left="0"/>
        <w:jc w:val="both"/>
        <w:rPr>
          <w:sz w:val="22"/>
          <w:szCs w:val="22"/>
        </w:rPr>
      </w:pPr>
    </w:p>
    <w:p w:rsidR="009B474F" w:rsidRPr="00407D69" w:rsidRDefault="006B6419" w:rsidP="002C4A2E">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r w:rsidRPr="00407D69">
        <w:rPr>
          <w:sz w:val="22"/>
          <w:szCs w:val="22"/>
        </w:rPr>
        <w:t>14</w:t>
      </w:r>
      <w:r w:rsidR="00AB36DC" w:rsidRPr="00407D69">
        <w:rPr>
          <w:sz w:val="22"/>
          <w:szCs w:val="22"/>
        </w:rPr>
        <w:t xml:space="preserve">. </w:t>
      </w:r>
      <w:r w:rsidR="009B474F" w:rsidRPr="00407D69">
        <w:rPr>
          <w:sz w:val="22"/>
          <w:szCs w:val="22"/>
        </w:rPr>
        <w:t xml:space="preserve"> </w:t>
      </w:r>
      <w:bookmarkStart w:id="11" w:name="_Toc453668727"/>
      <w:r w:rsidR="009B474F" w:rsidRPr="00407D69">
        <w:rPr>
          <w:sz w:val="22"/>
          <w:szCs w:val="22"/>
        </w:rPr>
        <w:t>DISPOSIÇÕES GERAIS</w:t>
      </w:r>
      <w:bookmarkEnd w:id="11"/>
    </w:p>
    <w:p w:rsidR="009B474F" w:rsidRPr="00407D69" w:rsidRDefault="009B474F" w:rsidP="002C4A2E">
      <w:pPr>
        <w:rPr>
          <w:sz w:val="22"/>
          <w:szCs w:val="22"/>
        </w:rPr>
      </w:pPr>
    </w:p>
    <w:p w:rsidR="009B474F" w:rsidRPr="00407D69" w:rsidRDefault="00DD1B9A"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009B474F" w:rsidRPr="00407D69">
        <w:rPr>
          <w:sz w:val="22"/>
          <w:szCs w:val="22"/>
        </w:rPr>
        <w:t>.1 A SE</w:t>
      </w:r>
      <w:r w:rsidR="006B6419" w:rsidRPr="00407D69">
        <w:rPr>
          <w:sz w:val="22"/>
          <w:szCs w:val="22"/>
        </w:rPr>
        <w:t>M</w:t>
      </w:r>
      <w:r w:rsidR="009B474F" w:rsidRPr="00407D69">
        <w:rPr>
          <w:sz w:val="22"/>
          <w:szCs w:val="22"/>
        </w:rPr>
        <w:t xml:space="preserve">AGRI reserva-se o direito de alterar o presente </w:t>
      </w:r>
      <w:r w:rsidR="00546A55" w:rsidRPr="00407D69">
        <w:rPr>
          <w:sz w:val="22"/>
          <w:szCs w:val="22"/>
        </w:rPr>
        <w:t>Termo</w:t>
      </w:r>
      <w:r w:rsidR="009B474F" w:rsidRPr="00407D69">
        <w:rPr>
          <w:sz w:val="22"/>
          <w:szCs w:val="22"/>
        </w:rPr>
        <w:t>,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Pr="00407D69">
        <w:rPr>
          <w:sz w:val="22"/>
          <w:szCs w:val="22"/>
        </w:rPr>
        <w:t xml:space="preserve">.2 É facultado a Comissão promover diligências destinadas a esclarecer o processo, </w:t>
      </w:r>
      <w:r w:rsidR="00516A84">
        <w:rPr>
          <w:sz w:val="22"/>
          <w:szCs w:val="22"/>
        </w:rPr>
        <w:t>bens</w:t>
      </w:r>
      <w:r w:rsidRPr="00407D69">
        <w:rPr>
          <w:sz w:val="22"/>
          <w:szCs w:val="22"/>
        </w:rPr>
        <w:t xml:space="preserve"> como solicitar a comprovação de qualquer informação apresentada pela entidade;</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Pr="00407D69">
        <w:rPr>
          <w:sz w:val="22"/>
          <w:szCs w:val="22"/>
        </w:rPr>
        <w:t>.3 A efetiva celebração dos Acordos de Cooperação dar-se-á por ordem de classificação, até o limite da quantidade de insumos disponível adquirido pela SE</w:t>
      </w:r>
      <w:r w:rsidR="006B6419" w:rsidRPr="00407D69">
        <w:rPr>
          <w:sz w:val="22"/>
          <w:szCs w:val="22"/>
        </w:rPr>
        <w:t>M</w:t>
      </w:r>
      <w:r w:rsidRPr="00407D69">
        <w:rPr>
          <w:sz w:val="22"/>
          <w:szCs w:val="22"/>
        </w:rPr>
        <w:t>AGRI para tal finalidade;</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Pr="00407D69">
        <w:rPr>
          <w:sz w:val="22"/>
          <w:szCs w:val="22"/>
        </w:rPr>
        <w:t xml:space="preserve">.4 O credenciamento poderá ser anulado a qualquer tempo se constatada: documentação incompleta, falsificação de documento, </w:t>
      </w:r>
      <w:proofErr w:type="spellStart"/>
      <w:r w:rsidRPr="00407D69">
        <w:rPr>
          <w:sz w:val="22"/>
          <w:szCs w:val="22"/>
        </w:rPr>
        <w:t>inveracidade</w:t>
      </w:r>
      <w:proofErr w:type="spellEnd"/>
      <w:r w:rsidRPr="00407D69">
        <w:rPr>
          <w:sz w:val="22"/>
          <w:szCs w:val="22"/>
        </w:rPr>
        <w:t xml:space="preserve"> das informações ou qualquer outra ilegalidade no processo.</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Pr="00407D69">
        <w:rPr>
          <w:sz w:val="22"/>
          <w:szCs w:val="22"/>
        </w:rPr>
        <w:t>.5 O chamamento público pode ser revogado por conveniência da Administração Pública, através de decisão fundamentada, sem que caiba aos participantes qualquer indenização.</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Pr="00407D69">
        <w:rPr>
          <w:sz w:val="22"/>
          <w:szCs w:val="22"/>
        </w:rPr>
        <w:t>.6 A SE</w:t>
      </w:r>
      <w:r w:rsidR="006B6419" w:rsidRPr="00407D69">
        <w:rPr>
          <w:sz w:val="22"/>
          <w:szCs w:val="22"/>
        </w:rPr>
        <w:t>M</w:t>
      </w:r>
      <w:r w:rsidRPr="00407D69">
        <w:rPr>
          <w:sz w:val="22"/>
          <w:szCs w:val="22"/>
        </w:rPr>
        <w:t>AGRI realizará o acompanhamento periódico do projeto a fim de assegurar sua eficácia e o resultado social previsto quando da apresentação dos projetos.</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3641B3" w:rsidRPr="00407D69">
        <w:rPr>
          <w:sz w:val="22"/>
          <w:szCs w:val="22"/>
        </w:rPr>
        <w:t>5</w:t>
      </w:r>
      <w:r w:rsidRPr="00407D69">
        <w:rPr>
          <w:sz w:val="22"/>
          <w:szCs w:val="22"/>
        </w:rPr>
        <w:t>.7 A seleção das entidades proponentes não lhes assegura a celebração do Acordo de Cooperação, ficando a critério da SE</w:t>
      </w:r>
      <w:r w:rsidR="006B6419" w:rsidRPr="00407D69">
        <w:rPr>
          <w:sz w:val="22"/>
          <w:szCs w:val="22"/>
        </w:rPr>
        <w:t>M</w:t>
      </w:r>
      <w:r w:rsidRPr="00407D69">
        <w:rPr>
          <w:sz w:val="22"/>
          <w:szCs w:val="22"/>
        </w:rPr>
        <w:t xml:space="preserve">AGRI </w:t>
      </w:r>
      <w:r w:rsidR="00F45DED" w:rsidRPr="00407D69">
        <w:rPr>
          <w:sz w:val="22"/>
          <w:szCs w:val="22"/>
        </w:rPr>
        <w:t xml:space="preserve">decidir </w:t>
      </w:r>
      <w:r w:rsidR="002D5601" w:rsidRPr="00407D69">
        <w:rPr>
          <w:sz w:val="22"/>
          <w:szCs w:val="22"/>
        </w:rPr>
        <w:t>pela conveniência</w:t>
      </w:r>
      <w:r w:rsidRPr="00407D69">
        <w:rPr>
          <w:sz w:val="22"/>
          <w:szCs w:val="22"/>
        </w:rPr>
        <w:t xml:space="preserve"> </w:t>
      </w:r>
      <w:r w:rsidR="008A7BC2" w:rsidRPr="00407D69">
        <w:rPr>
          <w:sz w:val="22"/>
          <w:szCs w:val="22"/>
        </w:rPr>
        <w:t>e oportunidade da realização</w:t>
      </w:r>
      <w:r w:rsidRPr="00407D69">
        <w:rPr>
          <w:sz w:val="22"/>
          <w:szCs w:val="22"/>
        </w:rPr>
        <w:t xml:space="preserve"> deste ato.</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Pr="00407D69">
        <w:rPr>
          <w:sz w:val="22"/>
          <w:szCs w:val="22"/>
        </w:rPr>
        <w:t xml:space="preserve">.8 Para execução do objeto do Acordo de Cooperação as entidades deverão observar os princípios da impessoalidade, moralidade, publicidade, eficiência, economicidade e ética pública, </w:t>
      </w:r>
      <w:r w:rsidR="00516A84">
        <w:rPr>
          <w:sz w:val="22"/>
          <w:szCs w:val="22"/>
        </w:rPr>
        <w:t>bens</w:t>
      </w:r>
      <w:r w:rsidRPr="00407D69">
        <w:rPr>
          <w:sz w:val="22"/>
          <w:szCs w:val="22"/>
        </w:rPr>
        <w:t xml:space="preserve"> como os ditames da Lei n.º 8.666/93, no que couber.</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9B474F"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4</w:t>
      </w:r>
      <w:r w:rsidRPr="00407D69">
        <w:rPr>
          <w:sz w:val="22"/>
          <w:szCs w:val="22"/>
        </w:rPr>
        <w:t>.9 É vedada a delegação da execução do objeto deste edital à Terceiros.</w:t>
      </w:r>
    </w:p>
    <w:p w:rsidR="009B474F" w:rsidRPr="00407D69" w:rsidRDefault="009B474F" w:rsidP="002C4A2E">
      <w:pPr>
        <w:autoSpaceDE w:val="0"/>
        <w:autoSpaceDN w:val="0"/>
        <w:adjustRightInd w:val="0"/>
        <w:snapToGrid w:val="0"/>
        <w:ind w:right="2" w:firstLine="567"/>
        <w:jc w:val="both"/>
        <w:rPr>
          <w:sz w:val="22"/>
          <w:szCs w:val="22"/>
        </w:rPr>
      </w:pPr>
    </w:p>
    <w:p w:rsidR="009B474F" w:rsidRPr="00407D69" w:rsidRDefault="00575B3C" w:rsidP="002C4A2E">
      <w:pPr>
        <w:autoSpaceDE w:val="0"/>
        <w:autoSpaceDN w:val="0"/>
        <w:adjustRightInd w:val="0"/>
        <w:snapToGrid w:val="0"/>
        <w:ind w:right="2"/>
        <w:jc w:val="both"/>
        <w:rPr>
          <w:sz w:val="22"/>
          <w:szCs w:val="22"/>
        </w:rPr>
      </w:pPr>
      <w:r w:rsidRPr="00407D69">
        <w:rPr>
          <w:sz w:val="22"/>
          <w:szCs w:val="22"/>
        </w:rPr>
        <w:t>1</w:t>
      </w:r>
      <w:r w:rsidR="006B6419" w:rsidRPr="00407D69">
        <w:rPr>
          <w:sz w:val="22"/>
          <w:szCs w:val="22"/>
        </w:rPr>
        <w:t xml:space="preserve">4.10 </w:t>
      </w:r>
      <w:r w:rsidRPr="00407D69">
        <w:rPr>
          <w:sz w:val="22"/>
          <w:szCs w:val="22"/>
        </w:rPr>
        <w:t xml:space="preserve">Os casos omissos serão resolvidos à luz da Lei Federal n°: 8.666/93, dos princípios gerais do direito e demais legislação aplicada, conforme Art. 55 Inciso XII, Lei Federal 13.019 de 31 de </w:t>
      </w:r>
      <w:r w:rsidR="0060041F" w:rsidRPr="00407D69">
        <w:rPr>
          <w:sz w:val="22"/>
          <w:szCs w:val="22"/>
        </w:rPr>
        <w:t>julho de 2014 e suas alterações</w:t>
      </w:r>
      <w:r w:rsidRPr="00407D69">
        <w:rPr>
          <w:sz w:val="22"/>
          <w:szCs w:val="22"/>
        </w:rPr>
        <w:t>.</w:t>
      </w:r>
    </w:p>
    <w:p w:rsidR="002F1676" w:rsidRPr="00407D69" w:rsidRDefault="002F1676" w:rsidP="002C4A2E">
      <w:pPr>
        <w:autoSpaceDE w:val="0"/>
        <w:autoSpaceDN w:val="0"/>
        <w:adjustRightInd w:val="0"/>
        <w:snapToGrid w:val="0"/>
        <w:ind w:right="2"/>
        <w:jc w:val="both"/>
        <w:rPr>
          <w:sz w:val="22"/>
          <w:szCs w:val="22"/>
        </w:rPr>
      </w:pPr>
    </w:p>
    <w:p w:rsidR="009B474F" w:rsidRPr="00407D69" w:rsidRDefault="00575B3C" w:rsidP="002C4A2E">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r w:rsidRPr="00407D69">
        <w:rPr>
          <w:sz w:val="22"/>
          <w:szCs w:val="22"/>
        </w:rPr>
        <w:t>1</w:t>
      </w:r>
      <w:r w:rsidR="005456F4" w:rsidRPr="00407D69">
        <w:rPr>
          <w:sz w:val="22"/>
          <w:szCs w:val="22"/>
        </w:rPr>
        <w:t>6</w:t>
      </w:r>
      <w:r w:rsidRPr="00407D69">
        <w:rPr>
          <w:sz w:val="22"/>
          <w:szCs w:val="22"/>
        </w:rPr>
        <w:t xml:space="preserve"> DOS ANEXOS</w:t>
      </w:r>
    </w:p>
    <w:p w:rsidR="00575B3C" w:rsidRPr="00407D69" w:rsidRDefault="00575B3C" w:rsidP="002C4A2E">
      <w:pPr>
        <w:rPr>
          <w:sz w:val="22"/>
          <w:szCs w:val="22"/>
        </w:rPr>
      </w:pPr>
    </w:p>
    <w:p w:rsidR="00027D63" w:rsidRDefault="00027D63">
      <w:pPr>
        <w:rPr>
          <w:b/>
          <w:i/>
          <w:sz w:val="22"/>
          <w:szCs w:val="22"/>
        </w:rPr>
      </w:pPr>
    </w:p>
    <w:p w:rsidR="00BC5D95" w:rsidRDefault="00BC5D95">
      <w:pPr>
        <w:rPr>
          <w:b/>
          <w:i/>
          <w:sz w:val="22"/>
          <w:szCs w:val="22"/>
        </w:rPr>
      </w:pPr>
      <w:r>
        <w:rPr>
          <w:b/>
          <w:i/>
          <w:sz w:val="22"/>
          <w:szCs w:val="22"/>
        </w:rPr>
        <w:t xml:space="preserve">Alta Floresta D´Oeste, </w:t>
      </w:r>
      <w:r w:rsidR="0013573F">
        <w:rPr>
          <w:b/>
          <w:i/>
          <w:sz w:val="22"/>
          <w:szCs w:val="22"/>
        </w:rPr>
        <w:t>1</w:t>
      </w:r>
      <w:r w:rsidR="006B19D3">
        <w:rPr>
          <w:b/>
          <w:i/>
          <w:sz w:val="22"/>
          <w:szCs w:val="22"/>
        </w:rPr>
        <w:t>1</w:t>
      </w:r>
      <w:r>
        <w:rPr>
          <w:b/>
          <w:i/>
          <w:sz w:val="22"/>
          <w:szCs w:val="22"/>
        </w:rPr>
        <w:t xml:space="preserve"> de</w:t>
      </w:r>
      <w:r w:rsidR="0013573F">
        <w:rPr>
          <w:b/>
          <w:i/>
          <w:sz w:val="22"/>
          <w:szCs w:val="22"/>
        </w:rPr>
        <w:t xml:space="preserve"> </w:t>
      </w:r>
      <w:r w:rsidR="006B19D3">
        <w:rPr>
          <w:b/>
          <w:i/>
          <w:sz w:val="22"/>
          <w:szCs w:val="22"/>
        </w:rPr>
        <w:t>março de 2020</w:t>
      </w:r>
      <w:r>
        <w:rPr>
          <w:b/>
          <w:i/>
          <w:sz w:val="22"/>
          <w:szCs w:val="22"/>
        </w:rPr>
        <w:t>.</w:t>
      </w:r>
    </w:p>
    <w:p w:rsidR="00BC5D95" w:rsidRDefault="00BC5D95">
      <w:pPr>
        <w:rPr>
          <w:b/>
          <w:i/>
          <w:sz w:val="22"/>
          <w:szCs w:val="22"/>
        </w:rPr>
      </w:pPr>
    </w:p>
    <w:p w:rsidR="0013573F" w:rsidRPr="00407D69" w:rsidRDefault="0013573F">
      <w:pPr>
        <w:rPr>
          <w:b/>
          <w:i/>
          <w:sz w:val="22"/>
          <w:szCs w:val="22"/>
        </w:rPr>
      </w:pPr>
    </w:p>
    <w:p w:rsidR="00113843" w:rsidRPr="00407D69" w:rsidRDefault="00113843" w:rsidP="00113843">
      <w:pPr>
        <w:jc w:val="right"/>
        <w:rPr>
          <w:sz w:val="22"/>
          <w:szCs w:val="22"/>
        </w:rPr>
      </w:pPr>
    </w:p>
    <w:p w:rsidR="00113843" w:rsidRPr="00407D69" w:rsidRDefault="00113843" w:rsidP="00113843">
      <w:pPr>
        <w:pStyle w:val="Recuodecorpodetexto"/>
        <w:tabs>
          <w:tab w:val="left" w:pos="1418"/>
        </w:tabs>
        <w:ind w:firstLine="1418"/>
      </w:pPr>
      <w:r w:rsidRPr="00407D69">
        <w:t xml:space="preserve">DANIEL PAULO FOGAÇA HRYNIEWICZ </w:t>
      </w:r>
    </w:p>
    <w:p w:rsidR="00113843" w:rsidRDefault="00113843" w:rsidP="00113843">
      <w:pPr>
        <w:pStyle w:val="Recuodecorpodetexto"/>
        <w:tabs>
          <w:tab w:val="left" w:pos="1418"/>
        </w:tabs>
        <w:ind w:firstLine="1418"/>
      </w:pPr>
    </w:p>
    <w:p w:rsidR="0013573F" w:rsidRPr="00407D69" w:rsidRDefault="0013573F" w:rsidP="00113843">
      <w:pPr>
        <w:pStyle w:val="Recuodecorpodetexto"/>
        <w:tabs>
          <w:tab w:val="left" w:pos="1418"/>
        </w:tabs>
        <w:ind w:firstLine="1418"/>
      </w:pPr>
    </w:p>
    <w:p w:rsidR="00113843" w:rsidRPr="00407D69" w:rsidRDefault="00113843" w:rsidP="00113843">
      <w:pPr>
        <w:pStyle w:val="Recuodecorpodetexto"/>
        <w:tabs>
          <w:tab w:val="left" w:pos="1418"/>
        </w:tabs>
        <w:ind w:firstLine="1418"/>
      </w:pPr>
    </w:p>
    <w:p w:rsidR="0068781A" w:rsidRDefault="0068781A" w:rsidP="00113843">
      <w:pPr>
        <w:pStyle w:val="Recuodecorpodetexto"/>
        <w:tabs>
          <w:tab w:val="left" w:pos="1418"/>
        </w:tabs>
        <w:ind w:firstLine="1418"/>
      </w:pPr>
    </w:p>
    <w:p w:rsidR="00113843" w:rsidRDefault="0013573F" w:rsidP="00113843">
      <w:pPr>
        <w:pStyle w:val="Recuodecorpodetexto"/>
        <w:tabs>
          <w:tab w:val="left" w:pos="1418"/>
        </w:tabs>
        <w:ind w:firstLine="1418"/>
      </w:pPr>
      <w:r w:rsidRPr="00010C5F">
        <w:t>DILCIONIR ANTÔNIO SERRAGLIO</w:t>
      </w:r>
    </w:p>
    <w:p w:rsidR="0013573F" w:rsidRDefault="0013573F" w:rsidP="00113843">
      <w:pPr>
        <w:pStyle w:val="Recuodecorpodetexto"/>
        <w:tabs>
          <w:tab w:val="left" w:pos="1418"/>
        </w:tabs>
        <w:ind w:firstLine="1418"/>
      </w:pPr>
    </w:p>
    <w:p w:rsidR="0013573F" w:rsidRDefault="0013573F" w:rsidP="00113843">
      <w:pPr>
        <w:pStyle w:val="Recuodecorpodetexto"/>
        <w:tabs>
          <w:tab w:val="left" w:pos="1418"/>
        </w:tabs>
        <w:ind w:firstLine="1418"/>
      </w:pPr>
    </w:p>
    <w:p w:rsidR="0068781A" w:rsidRPr="00407D69" w:rsidRDefault="0068781A" w:rsidP="00113843">
      <w:pPr>
        <w:pStyle w:val="Recuodecorpodetexto"/>
        <w:tabs>
          <w:tab w:val="left" w:pos="1418"/>
        </w:tabs>
        <w:ind w:firstLine="1418"/>
      </w:pPr>
    </w:p>
    <w:p w:rsidR="00113843" w:rsidRPr="00407D69" w:rsidRDefault="00113843" w:rsidP="00113843">
      <w:pPr>
        <w:pStyle w:val="Recuodecorpodetexto"/>
        <w:tabs>
          <w:tab w:val="left" w:pos="1418"/>
        </w:tabs>
        <w:ind w:firstLine="1418"/>
      </w:pPr>
    </w:p>
    <w:p w:rsidR="00113843" w:rsidRPr="00407D69" w:rsidRDefault="00113843" w:rsidP="00113843">
      <w:pPr>
        <w:pStyle w:val="Recuodecorpodetexto"/>
        <w:tabs>
          <w:tab w:val="left" w:pos="1418"/>
        </w:tabs>
        <w:ind w:firstLine="1418"/>
      </w:pPr>
      <w:r w:rsidRPr="00407D69">
        <w:t xml:space="preserve">MARCO ANTONIO DE OLIVEIRA </w:t>
      </w:r>
    </w:p>
    <w:p w:rsidR="0060041F" w:rsidRPr="00407D69" w:rsidRDefault="0060041F">
      <w:pPr>
        <w:rPr>
          <w:b/>
          <w:i/>
          <w:sz w:val="22"/>
          <w:szCs w:val="22"/>
        </w:rPr>
      </w:pPr>
    </w:p>
    <w:p w:rsidR="00113843" w:rsidRPr="00407D69" w:rsidRDefault="00113843">
      <w:pPr>
        <w:rPr>
          <w:b/>
          <w:i/>
          <w:sz w:val="22"/>
          <w:szCs w:val="22"/>
        </w:rPr>
      </w:pPr>
      <w:r w:rsidRPr="00407D69">
        <w:rPr>
          <w:sz w:val="22"/>
          <w:szCs w:val="22"/>
        </w:rPr>
        <w:br w:type="page"/>
      </w:r>
    </w:p>
    <w:p w:rsidR="00E45765" w:rsidRDefault="00E45765" w:rsidP="006B6419">
      <w:pPr>
        <w:pStyle w:val="Ttulo1"/>
        <w:jc w:val="center"/>
        <w:rPr>
          <w:sz w:val="22"/>
          <w:szCs w:val="22"/>
        </w:rPr>
      </w:pPr>
    </w:p>
    <w:p w:rsidR="00E45765" w:rsidRDefault="00E45765" w:rsidP="006B6419">
      <w:pPr>
        <w:pStyle w:val="Ttulo1"/>
        <w:jc w:val="center"/>
        <w:rPr>
          <w:sz w:val="22"/>
          <w:szCs w:val="22"/>
        </w:rPr>
      </w:pPr>
    </w:p>
    <w:p w:rsidR="006B6419" w:rsidRPr="00407D69" w:rsidRDefault="00575B3C" w:rsidP="006B6419">
      <w:pPr>
        <w:pStyle w:val="Ttulo1"/>
        <w:jc w:val="center"/>
        <w:rPr>
          <w:sz w:val="22"/>
          <w:szCs w:val="22"/>
        </w:rPr>
      </w:pPr>
      <w:r w:rsidRPr="00407D69">
        <w:rPr>
          <w:sz w:val="22"/>
          <w:szCs w:val="22"/>
        </w:rPr>
        <w:t>ANEXOS I</w:t>
      </w:r>
    </w:p>
    <w:p w:rsidR="006B6419" w:rsidRPr="00407D69" w:rsidRDefault="006B6419" w:rsidP="002C4A2E">
      <w:pPr>
        <w:pStyle w:val="Ttulo1"/>
        <w:rPr>
          <w:sz w:val="22"/>
          <w:szCs w:val="22"/>
        </w:rPr>
      </w:pPr>
    </w:p>
    <w:p w:rsidR="006B6419" w:rsidRPr="00407D69" w:rsidRDefault="006B6419" w:rsidP="002C4A2E">
      <w:pPr>
        <w:pStyle w:val="Ttulo1"/>
        <w:rPr>
          <w:sz w:val="22"/>
          <w:szCs w:val="22"/>
        </w:rPr>
      </w:pPr>
    </w:p>
    <w:p w:rsidR="00113843" w:rsidRDefault="00113843">
      <w:pPr>
        <w:rPr>
          <w:b/>
          <w:sz w:val="22"/>
          <w:szCs w:val="22"/>
        </w:rPr>
      </w:pPr>
    </w:p>
    <w:p w:rsidR="00E45765" w:rsidRDefault="00E45765">
      <w:pPr>
        <w:rPr>
          <w:b/>
          <w:sz w:val="22"/>
          <w:szCs w:val="22"/>
        </w:rPr>
      </w:pPr>
    </w:p>
    <w:p w:rsidR="00E45765" w:rsidRDefault="00E45765">
      <w:pPr>
        <w:rPr>
          <w:b/>
          <w:sz w:val="22"/>
          <w:szCs w:val="22"/>
        </w:rPr>
      </w:pPr>
    </w:p>
    <w:p w:rsidR="00E45765" w:rsidRDefault="00E45765">
      <w:pPr>
        <w:rPr>
          <w:b/>
          <w:sz w:val="22"/>
          <w:szCs w:val="22"/>
        </w:rPr>
      </w:pPr>
    </w:p>
    <w:p w:rsidR="00E45765" w:rsidRDefault="00E45765">
      <w:pPr>
        <w:rPr>
          <w:b/>
          <w:sz w:val="22"/>
          <w:szCs w:val="22"/>
        </w:rPr>
      </w:pPr>
    </w:p>
    <w:p w:rsidR="00E45765" w:rsidRDefault="00E45765">
      <w:pPr>
        <w:rPr>
          <w:b/>
          <w:sz w:val="22"/>
          <w:szCs w:val="22"/>
        </w:rPr>
      </w:pPr>
    </w:p>
    <w:p w:rsidR="00E45765" w:rsidRDefault="00E45765">
      <w:pPr>
        <w:rPr>
          <w:b/>
          <w:sz w:val="22"/>
          <w:szCs w:val="22"/>
        </w:rPr>
      </w:pPr>
    </w:p>
    <w:p w:rsidR="00E45765" w:rsidRDefault="00E45765">
      <w:pPr>
        <w:rPr>
          <w:b/>
          <w:sz w:val="22"/>
          <w:szCs w:val="22"/>
        </w:rPr>
      </w:pPr>
    </w:p>
    <w:p w:rsidR="00E45765" w:rsidRDefault="00E45765">
      <w:pPr>
        <w:rPr>
          <w:b/>
          <w:sz w:val="22"/>
          <w:szCs w:val="22"/>
        </w:rPr>
      </w:pPr>
    </w:p>
    <w:p w:rsidR="00E45765" w:rsidRDefault="00E45765">
      <w:pPr>
        <w:rPr>
          <w:b/>
          <w:sz w:val="22"/>
          <w:szCs w:val="22"/>
        </w:rPr>
      </w:pPr>
    </w:p>
    <w:p w:rsidR="00E45765" w:rsidRPr="00407D69" w:rsidRDefault="00E45765">
      <w:pPr>
        <w:rPr>
          <w:b/>
          <w:sz w:val="22"/>
          <w:szCs w:val="22"/>
        </w:rPr>
      </w:pPr>
    </w:p>
    <w:p w:rsidR="009B474F" w:rsidRPr="00407D69" w:rsidRDefault="00DD1B9A" w:rsidP="006B6419">
      <w:pPr>
        <w:pStyle w:val="Ttulo1"/>
        <w:jc w:val="center"/>
        <w:rPr>
          <w:i w:val="0"/>
          <w:sz w:val="22"/>
          <w:szCs w:val="22"/>
        </w:rPr>
      </w:pPr>
      <w:r w:rsidRPr="00407D69">
        <w:rPr>
          <w:i w:val="0"/>
          <w:sz w:val="22"/>
          <w:szCs w:val="22"/>
        </w:rPr>
        <w:t xml:space="preserve">TERMO DE REFERÊNCIA </w:t>
      </w:r>
    </w:p>
    <w:p w:rsidR="0077776F" w:rsidRPr="00407D69" w:rsidRDefault="0077776F" w:rsidP="0077776F"/>
    <w:p w:rsidR="0047435C" w:rsidRPr="00407D69" w:rsidRDefault="0047435C" w:rsidP="002C4A2E">
      <w:pPr>
        <w:rPr>
          <w:sz w:val="22"/>
          <w:szCs w:val="22"/>
        </w:rPr>
      </w:pPr>
    </w:p>
    <w:p w:rsidR="007507A9" w:rsidRPr="00407D69" w:rsidRDefault="007507A9" w:rsidP="002C4A2E">
      <w:pPr>
        <w:jc w:val="right"/>
        <w:rPr>
          <w:sz w:val="22"/>
          <w:szCs w:val="22"/>
        </w:rPr>
      </w:pPr>
    </w:p>
    <w:p w:rsidR="006B6419" w:rsidRDefault="006B6419" w:rsidP="002C4A2E">
      <w:pPr>
        <w:jc w:val="right"/>
        <w:rPr>
          <w:sz w:val="22"/>
          <w:szCs w:val="22"/>
        </w:rPr>
      </w:pPr>
    </w:p>
    <w:p w:rsidR="00E45765" w:rsidRDefault="00E45765" w:rsidP="002C4A2E">
      <w:pPr>
        <w:jc w:val="right"/>
        <w:rPr>
          <w:sz w:val="22"/>
          <w:szCs w:val="22"/>
        </w:rPr>
      </w:pPr>
    </w:p>
    <w:p w:rsidR="00E45765" w:rsidRDefault="00E45765" w:rsidP="002C4A2E">
      <w:pPr>
        <w:jc w:val="right"/>
        <w:rPr>
          <w:sz w:val="22"/>
          <w:szCs w:val="22"/>
        </w:rPr>
      </w:pPr>
    </w:p>
    <w:p w:rsidR="00E45765" w:rsidRDefault="00E45765" w:rsidP="002C4A2E">
      <w:pPr>
        <w:jc w:val="right"/>
        <w:rPr>
          <w:sz w:val="22"/>
          <w:szCs w:val="22"/>
        </w:rPr>
      </w:pPr>
    </w:p>
    <w:p w:rsidR="00E45765" w:rsidRDefault="00E45765" w:rsidP="002C4A2E">
      <w:pPr>
        <w:jc w:val="right"/>
        <w:rPr>
          <w:sz w:val="22"/>
          <w:szCs w:val="22"/>
        </w:rPr>
      </w:pPr>
    </w:p>
    <w:p w:rsidR="00E45765" w:rsidRPr="00407D69" w:rsidRDefault="00E45765" w:rsidP="002C4A2E">
      <w:pPr>
        <w:jc w:val="right"/>
        <w:rPr>
          <w:sz w:val="22"/>
          <w:szCs w:val="22"/>
        </w:rPr>
      </w:pPr>
    </w:p>
    <w:p w:rsidR="006B6419" w:rsidRPr="00407D69" w:rsidRDefault="006B6419" w:rsidP="002C4A2E">
      <w:pPr>
        <w:jc w:val="right"/>
        <w:rPr>
          <w:sz w:val="22"/>
          <w:szCs w:val="22"/>
        </w:rPr>
      </w:pPr>
    </w:p>
    <w:p w:rsidR="006B6419" w:rsidRDefault="006B6419" w:rsidP="002C4A2E">
      <w:pPr>
        <w:jc w:val="right"/>
        <w:rPr>
          <w:sz w:val="22"/>
          <w:szCs w:val="22"/>
        </w:rPr>
      </w:pPr>
    </w:p>
    <w:p w:rsidR="00E45765" w:rsidRPr="00407D69" w:rsidRDefault="00E45765" w:rsidP="002C4A2E">
      <w:pPr>
        <w:jc w:val="right"/>
        <w:rPr>
          <w:sz w:val="22"/>
          <w:szCs w:val="22"/>
        </w:rPr>
      </w:pPr>
    </w:p>
    <w:p w:rsidR="006B6419" w:rsidRPr="00407D69" w:rsidRDefault="006B6419" w:rsidP="002C4A2E">
      <w:pPr>
        <w:jc w:val="right"/>
        <w:rPr>
          <w:sz w:val="22"/>
          <w:szCs w:val="22"/>
        </w:rPr>
      </w:pPr>
    </w:p>
    <w:p w:rsidR="006B6419" w:rsidRPr="00407D69" w:rsidRDefault="006B6419" w:rsidP="002C4A2E">
      <w:pPr>
        <w:jc w:val="right"/>
        <w:rPr>
          <w:sz w:val="22"/>
          <w:szCs w:val="22"/>
        </w:rPr>
      </w:pPr>
    </w:p>
    <w:p w:rsidR="006B6419" w:rsidRPr="00407D69" w:rsidRDefault="006B6419" w:rsidP="002C4A2E">
      <w:pPr>
        <w:jc w:val="right"/>
        <w:rPr>
          <w:sz w:val="22"/>
          <w:szCs w:val="22"/>
        </w:rPr>
      </w:pPr>
    </w:p>
    <w:p w:rsidR="006B6419" w:rsidRPr="00407D69" w:rsidRDefault="006B6419" w:rsidP="002C4A2E">
      <w:pPr>
        <w:jc w:val="right"/>
        <w:rPr>
          <w:sz w:val="22"/>
          <w:szCs w:val="22"/>
        </w:rPr>
      </w:pPr>
    </w:p>
    <w:p w:rsidR="0047435C" w:rsidRPr="00407D69" w:rsidRDefault="006B6419" w:rsidP="002C4A2E">
      <w:pPr>
        <w:jc w:val="right"/>
        <w:rPr>
          <w:sz w:val="22"/>
          <w:szCs w:val="22"/>
        </w:rPr>
      </w:pPr>
      <w:r w:rsidRPr="00407D69">
        <w:rPr>
          <w:sz w:val="22"/>
          <w:szCs w:val="22"/>
        </w:rPr>
        <w:t xml:space="preserve">Alta Floresta D’Oeste -  </w:t>
      </w:r>
      <w:r w:rsidR="006B19D3">
        <w:rPr>
          <w:sz w:val="22"/>
          <w:szCs w:val="22"/>
        </w:rPr>
        <w:t>março 2020</w:t>
      </w:r>
      <w:r w:rsidRPr="00407D69">
        <w:rPr>
          <w:sz w:val="22"/>
          <w:szCs w:val="22"/>
        </w:rPr>
        <w:t>.</w:t>
      </w:r>
    </w:p>
    <w:p w:rsidR="0047435C" w:rsidRPr="00407D69" w:rsidRDefault="0047435C" w:rsidP="002C4A2E">
      <w:pPr>
        <w:rPr>
          <w:sz w:val="22"/>
          <w:szCs w:val="22"/>
        </w:rPr>
      </w:pPr>
    </w:p>
    <w:p w:rsidR="007507A9" w:rsidRPr="00407D69" w:rsidRDefault="007507A9" w:rsidP="002C4A2E">
      <w:pPr>
        <w:pStyle w:val="Estilo7"/>
        <w:tabs>
          <w:tab w:val="left" w:pos="3043"/>
        </w:tabs>
        <w:ind w:hanging="1134"/>
        <w:jc w:val="center"/>
        <w:rPr>
          <w:b/>
          <w:sz w:val="22"/>
          <w:szCs w:val="22"/>
        </w:rPr>
      </w:pPr>
    </w:p>
    <w:p w:rsidR="006B6419" w:rsidRPr="00407D69" w:rsidRDefault="006B6419" w:rsidP="002C4A2E">
      <w:pPr>
        <w:pStyle w:val="Estilo7"/>
        <w:tabs>
          <w:tab w:val="left" w:pos="3043"/>
        </w:tabs>
        <w:ind w:hanging="1134"/>
        <w:jc w:val="center"/>
        <w:rPr>
          <w:b/>
          <w:sz w:val="22"/>
          <w:szCs w:val="22"/>
        </w:rPr>
      </w:pPr>
    </w:p>
    <w:p w:rsidR="006B6419" w:rsidRPr="00407D69" w:rsidRDefault="006B6419" w:rsidP="002C4A2E">
      <w:pPr>
        <w:pStyle w:val="Estilo7"/>
        <w:tabs>
          <w:tab w:val="left" w:pos="3043"/>
        </w:tabs>
        <w:ind w:hanging="1134"/>
        <w:jc w:val="center"/>
        <w:rPr>
          <w:b/>
          <w:sz w:val="22"/>
          <w:szCs w:val="22"/>
        </w:rPr>
      </w:pPr>
    </w:p>
    <w:p w:rsidR="006B6419" w:rsidRPr="00407D69" w:rsidRDefault="006B6419" w:rsidP="002C4A2E">
      <w:pPr>
        <w:pStyle w:val="Estilo7"/>
        <w:tabs>
          <w:tab w:val="left" w:pos="3043"/>
        </w:tabs>
        <w:ind w:hanging="1134"/>
        <w:jc w:val="center"/>
        <w:rPr>
          <w:b/>
          <w:sz w:val="22"/>
          <w:szCs w:val="22"/>
        </w:rPr>
      </w:pPr>
    </w:p>
    <w:p w:rsidR="006B6419" w:rsidRPr="00407D69" w:rsidRDefault="006B6419" w:rsidP="002C4A2E">
      <w:pPr>
        <w:pStyle w:val="Estilo7"/>
        <w:tabs>
          <w:tab w:val="left" w:pos="3043"/>
        </w:tabs>
        <w:ind w:hanging="1134"/>
        <w:jc w:val="center"/>
        <w:rPr>
          <w:b/>
          <w:sz w:val="22"/>
          <w:szCs w:val="22"/>
        </w:rPr>
      </w:pPr>
    </w:p>
    <w:p w:rsidR="006B6419" w:rsidRDefault="006B6419" w:rsidP="002C4A2E">
      <w:pPr>
        <w:pStyle w:val="Estilo7"/>
        <w:tabs>
          <w:tab w:val="left" w:pos="3043"/>
        </w:tabs>
        <w:ind w:hanging="1134"/>
        <w:jc w:val="center"/>
        <w:rPr>
          <w:b/>
          <w:sz w:val="22"/>
          <w:szCs w:val="22"/>
        </w:rPr>
      </w:pPr>
    </w:p>
    <w:p w:rsidR="00E45765" w:rsidRDefault="00E45765" w:rsidP="002C4A2E">
      <w:pPr>
        <w:pStyle w:val="Estilo7"/>
        <w:tabs>
          <w:tab w:val="left" w:pos="3043"/>
        </w:tabs>
        <w:ind w:hanging="1134"/>
        <w:jc w:val="center"/>
        <w:rPr>
          <w:b/>
          <w:sz w:val="22"/>
          <w:szCs w:val="22"/>
        </w:rPr>
      </w:pPr>
    </w:p>
    <w:p w:rsidR="00E45765" w:rsidRPr="00407D69" w:rsidRDefault="00E45765" w:rsidP="002C4A2E">
      <w:pPr>
        <w:pStyle w:val="Estilo7"/>
        <w:tabs>
          <w:tab w:val="left" w:pos="3043"/>
        </w:tabs>
        <w:ind w:hanging="1134"/>
        <w:jc w:val="center"/>
        <w:rPr>
          <w:b/>
          <w:sz w:val="22"/>
          <w:szCs w:val="22"/>
        </w:rPr>
      </w:pPr>
    </w:p>
    <w:p w:rsidR="006B6419" w:rsidRPr="00407D69" w:rsidRDefault="006B6419" w:rsidP="002C4A2E">
      <w:pPr>
        <w:pStyle w:val="Estilo7"/>
        <w:tabs>
          <w:tab w:val="left" w:pos="3043"/>
        </w:tabs>
        <w:ind w:hanging="1134"/>
        <w:jc w:val="center"/>
        <w:rPr>
          <w:b/>
          <w:sz w:val="22"/>
          <w:szCs w:val="22"/>
        </w:rPr>
      </w:pPr>
    </w:p>
    <w:p w:rsidR="006B6419" w:rsidRPr="00407D69" w:rsidRDefault="006B6419" w:rsidP="002C4A2E">
      <w:pPr>
        <w:pStyle w:val="Estilo7"/>
        <w:tabs>
          <w:tab w:val="left" w:pos="3043"/>
        </w:tabs>
        <w:ind w:hanging="1134"/>
        <w:jc w:val="center"/>
        <w:rPr>
          <w:b/>
          <w:sz w:val="22"/>
          <w:szCs w:val="22"/>
        </w:rPr>
      </w:pPr>
    </w:p>
    <w:p w:rsidR="006B6419" w:rsidRDefault="006B6419" w:rsidP="002C4A2E">
      <w:pPr>
        <w:pStyle w:val="Estilo7"/>
        <w:tabs>
          <w:tab w:val="left" w:pos="3043"/>
        </w:tabs>
        <w:ind w:hanging="1134"/>
        <w:jc w:val="center"/>
        <w:rPr>
          <w:b/>
          <w:sz w:val="22"/>
          <w:szCs w:val="22"/>
        </w:rPr>
      </w:pPr>
    </w:p>
    <w:p w:rsidR="00E45765" w:rsidRDefault="00E45765" w:rsidP="002C4A2E">
      <w:pPr>
        <w:pStyle w:val="Estilo7"/>
        <w:tabs>
          <w:tab w:val="left" w:pos="3043"/>
        </w:tabs>
        <w:ind w:hanging="1134"/>
        <w:jc w:val="center"/>
        <w:rPr>
          <w:b/>
          <w:sz w:val="22"/>
          <w:szCs w:val="22"/>
        </w:rPr>
      </w:pPr>
    </w:p>
    <w:p w:rsidR="00E45765" w:rsidRDefault="00E45765" w:rsidP="002C4A2E">
      <w:pPr>
        <w:pStyle w:val="Estilo7"/>
        <w:tabs>
          <w:tab w:val="left" w:pos="3043"/>
        </w:tabs>
        <w:ind w:hanging="1134"/>
        <w:jc w:val="center"/>
        <w:rPr>
          <w:b/>
          <w:sz w:val="22"/>
          <w:szCs w:val="22"/>
        </w:rPr>
      </w:pPr>
    </w:p>
    <w:p w:rsidR="00E45765" w:rsidRDefault="00E45765" w:rsidP="002C4A2E">
      <w:pPr>
        <w:pStyle w:val="Estilo7"/>
        <w:tabs>
          <w:tab w:val="left" w:pos="3043"/>
        </w:tabs>
        <w:ind w:hanging="1134"/>
        <w:jc w:val="center"/>
        <w:rPr>
          <w:b/>
          <w:sz w:val="22"/>
          <w:szCs w:val="22"/>
        </w:rPr>
      </w:pPr>
    </w:p>
    <w:p w:rsidR="00E45765" w:rsidRDefault="00E45765" w:rsidP="002C4A2E">
      <w:pPr>
        <w:pStyle w:val="Estilo7"/>
        <w:tabs>
          <w:tab w:val="left" w:pos="3043"/>
        </w:tabs>
        <w:ind w:hanging="1134"/>
        <w:jc w:val="center"/>
        <w:rPr>
          <w:b/>
          <w:sz w:val="22"/>
          <w:szCs w:val="22"/>
        </w:rPr>
      </w:pPr>
    </w:p>
    <w:p w:rsidR="00E45765" w:rsidRDefault="00E45765" w:rsidP="002C4A2E">
      <w:pPr>
        <w:pStyle w:val="Estilo7"/>
        <w:tabs>
          <w:tab w:val="left" w:pos="3043"/>
        </w:tabs>
        <w:ind w:hanging="1134"/>
        <w:jc w:val="center"/>
        <w:rPr>
          <w:b/>
          <w:sz w:val="22"/>
          <w:szCs w:val="22"/>
        </w:rPr>
      </w:pPr>
    </w:p>
    <w:p w:rsidR="00F05880" w:rsidRDefault="00F05880" w:rsidP="002C4A2E">
      <w:pPr>
        <w:pStyle w:val="Estilo7"/>
        <w:tabs>
          <w:tab w:val="left" w:pos="3043"/>
        </w:tabs>
        <w:ind w:hanging="1134"/>
        <w:jc w:val="center"/>
        <w:rPr>
          <w:b/>
          <w:sz w:val="22"/>
          <w:szCs w:val="22"/>
        </w:rPr>
      </w:pPr>
    </w:p>
    <w:p w:rsidR="00E45765" w:rsidRPr="00407D69" w:rsidRDefault="00E45765" w:rsidP="002C4A2E">
      <w:pPr>
        <w:pStyle w:val="Estilo7"/>
        <w:tabs>
          <w:tab w:val="left" w:pos="3043"/>
        </w:tabs>
        <w:ind w:hanging="1134"/>
        <w:jc w:val="center"/>
        <w:rPr>
          <w:b/>
          <w:sz w:val="22"/>
          <w:szCs w:val="22"/>
        </w:rPr>
      </w:pPr>
    </w:p>
    <w:p w:rsidR="006B6419" w:rsidRPr="00407D69" w:rsidRDefault="006B6419" w:rsidP="002C4A2E">
      <w:pPr>
        <w:pStyle w:val="Estilo7"/>
        <w:tabs>
          <w:tab w:val="left" w:pos="3043"/>
        </w:tabs>
        <w:ind w:hanging="1134"/>
        <w:jc w:val="center"/>
        <w:rPr>
          <w:b/>
          <w:sz w:val="22"/>
          <w:szCs w:val="22"/>
        </w:rPr>
      </w:pPr>
    </w:p>
    <w:p w:rsidR="007507A9" w:rsidRPr="00407D69" w:rsidRDefault="007507A9" w:rsidP="002C4A2E">
      <w:pPr>
        <w:pStyle w:val="Estilo7"/>
        <w:tabs>
          <w:tab w:val="left" w:pos="3043"/>
        </w:tabs>
        <w:ind w:hanging="1134"/>
        <w:jc w:val="center"/>
        <w:rPr>
          <w:b/>
          <w:sz w:val="22"/>
          <w:szCs w:val="22"/>
        </w:rPr>
      </w:pPr>
    </w:p>
    <w:p w:rsidR="0077776F" w:rsidRPr="00407D69" w:rsidRDefault="00AB592F" w:rsidP="00AB592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1"/>
          <w:szCs w:val="21"/>
        </w:rPr>
      </w:pPr>
      <w:r w:rsidRPr="00407D69">
        <w:rPr>
          <w:rFonts w:ascii="Arial" w:hAnsi="Arial" w:cs="Arial"/>
          <w:b/>
          <w:sz w:val="21"/>
          <w:szCs w:val="21"/>
        </w:rPr>
        <w:lastRenderedPageBreak/>
        <w:t xml:space="preserve">EDITAL DE CHAMAMENTO PÚBLICO Nº. </w:t>
      </w:r>
      <w:r w:rsidR="0027781D">
        <w:rPr>
          <w:rFonts w:ascii="Arial" w:hAnsi="Arial" w:cs="Arial"/>
          <w:b/>
          <w:sz w:val="21"/>
          <w:szCs w:val="21"/>
        </w:rPr>
        <w:t>004/2019</w:t>
      </w:r>
      <w:r w:rsidR="0077776F" w:rsidRPr="00407D69">
        <w:rPr>
          <w:rFonts w:ascii="Arial" w:hAnsi="Arial" w:cs="Arial"/>
          <w:b/>
          <w:sz w:val="21"/>
          <w:szCs w:val="21"/>
        </w:rPr>
        <w:t>/CCP</w:t>
      </w:r>
      <w:r w:rsidR="0013573F">
        <w:rPr>
          <w:rFonts w:ascii="Arial" w:hAnsi="Arial" w:cs="Arial"/>
          <w:b/>
          <w:sz w:val="21"/>
          <w:szCs w:val="21"/>
        </w:rPr>
        <w:t xml:space="preserve"> – Repetição </w:t>
      </w:r>
    </w:p>
    <w:p w:rsidR="00AB592F" w:rsidRPr="00407D69" w:rsidRDefault="00AB592F" w:rsidP="00AB592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1"/>
          <w:szCs w:val="21"/>
        </w:rPr>
      </w:pPr>
    </w:p>
    <w:p w:rsidR="00AB592F" w:rsidRPr="00407D69" w:rsidRDefault="00AB592F" w:rsidP="00AB592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1"/>
          <w:szCs w:val="21"/>
        </w:rPr>
      </w:pPr>
      <w:r w:rsidRPr="00407D69">
        <w:rPr>
          <w:rFonts w:ascii="Arial" w:hAnsi="Arial" w:cs="Arial"/>
          <w:sz w:val="21"/>
          <w:szCs w:val="21"/>
        </w:rPr>
        <w:t xml:space="preserve">ANEXOS </w:t>
      </w:r>
      <w:r w:rsidR="006B0E9D" w:rsidRPr="00407D69">
        <w:rPr>
          <w:rFonts w:ascii="Arial" w:hAnsi="Arial" w:cs="Arial"/>
          <w:sz w:val="21"/>
          <w:szCs w:val="21"/>
        </w:rPr>
        <w:t>01</w:t>
      </w:r>
    </w:p>
    <w:p w:rsidR="00AB592F" w:rsidRPr="00407D69" w:rsidRDefault="00AB592F" w:rsidP="00AB592F">
      <w:pPr>
        <w:jc w:val="center"/>
        <w:rPr>
          <w:rFonts w:ascii="Arial" w:hAnsi="Arial"/>
          <w:b/>
          <w:sz w:val="32"/>
          <w:szCs w:val="32"/>
          <w:u w:val="single"/>
        </w:rPr>
      </w:pPr>
    </w:p>
    <w:p w:rsidR="00CB566C" w:rsidRPr="00407D69" w:rsidRDefault="00CB566C" w:rsidP="00CB566C">
      <w:pPr>
        <w:tabs>
          <w:tab w:val="left" w:pos="1189"/>
          <w:tab w:val="center" w:pos="2985"/>
        </w:tabs>
        <w:jc w:val="center"/>
        <w:rPr>
          <w:rFonts w:ascii="Arial" w:hAnsi="Arial" w:cs="Arial"/>
          <w:b/>
          <w:sz w:val="21"/>
          <w:szCs w:val="21"/>
        </w:rPr>
      </w:pPr>
    </w:p>
    <w:p w:rsidR="00CB566C" w:rsidRPr="00407D69" w:rsidRDefault="00CB566C" w:rsidP="00CB566C">
      <w:pPr>
        <w:tabs>
          <w:tab w:val="left" w:pos="1189"/>
        </w:tabs>
        <w:rPr>
          <w:rFonts w:ascii="Arial" w:hAnsi="Arial" w:cs="Arial"/>
          <w:b/>
          <w:sz w:val="21"/>
          <w:szCs w:val="21"/>
        </w:rPr>
      </w:pPr>
    </w:p>
    <w:p w:rsidR="00CB566C" w:rsidRPr="00407D69" w:rsidRDefault="00CB566C" w:rsidP="00CB566C">
      <w:pPr>
        <w:pStyle w:val="Ttulo1"/>
        <w:jc w:val="center"/>
        <w:rPr>
          <w:rFonts w:ascii="Arial" w:hAnsi="Arial" w:cs="Arial"/>
          <w:b w:val="0"/>
          <w:sz w:val="21"/>
          <w:szCs w:val="21"/>
        </w:rPr>
      </w:pPr>
      <w:bookmarkStart w:id="12" w:name="_Toc414345394"/>
      <w:bookmarkStart w:id="13" w:name="_Toc414947474"/>
    </w:p>
    <w:bookmarkEnd w:id="12"/>
    <w:bookmarkEnd w:id="13"/>
    <w:p w:rsidR="00283D2E" w:rsidRPr="00407D69" w:rsidRDefault="00283D2E" w:rsidP="00283D2E">
      <w:pPr>
        <w:tabs>
          <w:tab w:val="left" w:pos="1189"/>
          <w:tab w:val="center" w:pos="2985"/>
        </w:tabs>
        <w:jc w:val="center"/>
        <w:rPr>
          <w:noProof/>
          <w:sz w:val="18"/>
          <w:szCs w:val="18"/>
        </w:rPr>
      </w:pPr>
    </w:p>
    <w:p w:rsidR="00283D2E" w:rsidRPr="00407D69" w:rsidRDefault="00283D2E" w:rsidP="00283D2E">
      <w:pPr>
        <w:tabs>
          <w:tab w:val="left" w:pos="1189"/>
          <w:tab w:val="center" w:pos="2985"/>
        </w:tabs>
        <w:jc w:val="center"/>
        <w:rPr>
          <w:b/>
          <w:szCs w:val="24"/>
        </w:rPr>
      </w:pPr>
    </w:p>
    <w:p w:rsidR="00283D2E" w:rsidRPr="00407D69" w:rsidRDefault="00283D2E" w:rsidP="00283D2E">
      <w:pPr>
        <w:tabs>
          <w:tab w:val="left" w:pos="1189"/>
        </w:tabs>
        <w:rPr>
          <w:b/>
          <w:sz w:val="14"/>
          <w:szCs w:val="24"/>
        </w:rPr>
      </w:pPr>
    </w:p>
    <w:p w:rsidR="00283D2E" w:rsidRPr="00407D69" w:rsidRDefault="00283D2E" w:rsidP="00283D2E">
      <w:pPr>
        <w:rPr>
          <w:sz w:val="24"/>
          <w:szCs w:val="24"/>
        </w:rPr>
      </w:pPr>
    </w:p>
    <w:p w:rsidR="00D55B82" w:rsidRPr="00407D69" w:rsidRDefault="00D55B82" w:rsidP="00D55B82">
      <w:pPr>
        <w:rPr>
          <w:sz w:val="24"/>
          <w:szCs w:val="24"/>
        </w:rPr>
      </w:pPr>
    </w:p>
    <w:p w:rsidR="00D55B82" w:rsidRPr="00407D69" w:rsidRDefault="00D55B82" w:rsidP="00D55B82">
      <w:pPr>
        <w:rPr>
          <w:sz w:val="24"/>
          <w:szCs w:val="24"/>
        </w:rPr>
      </w:pPr>
    </w:p>
    <w:p w:rsidR="00D55B82" w:rsidRPr="00407D69" w:rsidRDefault="00D55B82" w:rsidP="00D55B82">
      <w:pPr>
        <w:rPr>
          <w:sz w:val="24"/>
          <w:szCs w:val="24"/>
        </w:rPr>
      </w:pPr>
    </w:p>
    <w:p w:rsidR="00D55B82" w:rsidRPr="00407D69" w:rsidRDefault="00D55B82" w:rsidP="00D55B82">
      <w:pPr>
        <w:keepNext/>
        <w:jc w:val="center"/>
        <w:outlineLvl w:val="0"/>
        <w:rPr>
          <w:sz w:val="24"/>
          <w:szCs w:val="24"/>
          <w:u w:val="single"/>
        </w:rPr>
      </w:pPr>
    </w:p>
    <w:p w:rsidR="00D55B82" w:rsidRPr="00407D69" w:rsidRDefault="00D55B82" w:rsidP="00D55B82">
      <w:pPr>
        <w:keepNext/>
        <w:jc w:val="center"/>
        <w:outlineLvl w:val="0"/>
        <w:rPr>
          <w:sz w:val="32"/>
          <w:szCs w:val="32"/>
          <w:u w:val="single"/>
        </w:rPr>
      </w:pPr>
    </w:p>
    <w:p w:rsidR="00D55B82" w:rsidRPr="00407D69" w:rsidRDefault="00D55B82" w:rsidP="00D55B82">
      <w:pPr>
        <w:jc w:val="center"/>
        <w:rPr>
          <w:b/>
          <w:sz w:val="32"/>
          <w:szCs w:val="32"/>
          <w:u w:val="single"/>
        </w:rPr>
      </w:pPr>
      <w:r w:rsidRPr="00407D69">
        <w:rPr>
          <w:b/>
          <w:sz w:val="32"/>
          <w:szCs w:val="32"/>
          <w:u w:val="single"/>
        </w:rPr>
        <w:t>TERMO DE REFERÊNCIA</w:t>
      </w:r>
    </w:p>
    <w:p w:rsidR="00D55B82" w:rsidRPr="00407D69" w:rsidRDefault="00D55B82" w:rsidP="00D55B82">
      <w:pPr>
        <w:autoSpaceDE w:val="0"/>
        <w:autoSpaceDN w:val="0"/>
        <w:adjustRightInd w:val="0"/>
        <w:jc w:val="both"/>
        <w:rPr>
          <w:b/>
          <w:sz w:val="32"/>
          <w:szCs w:val="32"/>
        </w:rPr>
      </w:pPr>
    </w:p>
    <w:p w:rsidR="00D55B82" w:rsidRPr="00407D69" w:rsidRDefault="00D55B82" w:rsidP="00D55B82">
      <w:pPr>
        <w:autoSpaceDE w:val="0"/>
        <w:autoSpaceDN w:val="0"/>
        <w:adjustRightInd w:val="0"/>
        <w:jc w:val="both"/>
        <w:rPr>
          <w:b/>
          <w:sz w:val="24"/>
          <w:szCs w:val="24"/>
        </w:rPr>
      </w:pPr>
    </w:p>
    <w:p w:rsidR="00D55B82" w:rsidRPr="00407D69" w:rsidRDefault="00D55B82" w:rsidP="00D55B82">
      <w:pPr>
        <w:autoSpaceDE w:val="0"/>
        <w:autoSpaceDN w:val="0"/>
        <w:adjustRightInd w:val="0"/>
        <w:jc w:val="both"/>
        <w:rPr>
          <w:b/>
          <w:sz w:val="24"/>
          <w:szCs w:val="24"/>
        </w:rPr>
      </w:pPr>
    </w:p>
    <w:p w:rsidR="00D55B82" w:rsidRPr="00407D69" w:rsidRDefault="00D55B82" w:rsidP="00D55B82">
      <w:pPr>
        <w:autoSpaceDE w:val="0"/>
        <w:autoSpaceDN w:val="0"/>
        <w:adjustRightInd w:val="0"/>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center"/>
        <w:rPr>
          <w:sz w:val="24"/>
          <w:szCs w:val="24"/>
        </w:rPr>
      </w:pPr>
      <w:r w:rsidRPr="00407D69">
        <w:rPr>
          <w:sz w:val="24"/>
          <w:szCs w:val="24"/>
        </w:rPr>
        <w:t>AFO</w:t>
      </w:r>
    </w:p>
    <w:p w:rsidR="00D55B82" w:rsidRPr="00407D69" w:rsidRDefault="006B19D3" w:rsidP="00D55B82">
      <w:pPr>
        <w:jc w:val="center"/>
        <w:rPr>
          <w:sz w:val="24"/>
          <w:szCs w:val="24"/>
        </w:rPr>
      </w:pPr>
      <w:r>
        <w:rPr>
          <w:sz w:val="24"/>
          <w:szCs w:val="24"/>
        </w:rPr>
        <w:t>Março de 2020</w:t>
      </w:r>
    </w:p>
    <w:p w:rsidR="00D55B82" w:rsidRPr="00407D69" w:rsidRDefault="00D55B82" w:rsidP="00D55B82">
      <w:pPr>
        <w:keepNext/>
        <w:keepLines/>
        <w:spacing w:before="480" w:line="276" w:lineRule="auto"/>
        <w:jc w:val="center"/>
        <w:rPr>
          <w:b/>
          <w:sz w:val="24"/>
          <w:szCs w:val="24"/>
          <w:u w:val="single"/>
        </w:rPr>
      </w:pPr>
      <w:r w:rsidRPr="00407D69">
        <w:rPr>
          <w:b/>
          <w:bCs/>
          <w:sz w:val="24"/>
          <w:szCs w:val="24"/>
          <w:lang w:eastAsia="en-US"/>
        </w:rPr>
        <w:br w:type="page"/>
      </w:r>
      <w:r w:rsidRPr="00407D69">
        <w:rPr>
          <w:b/>
          <w:sz w:val="24"/>
          <w:szCs w:val="24"/>
          <w:u w:val="single"/>
        </w:rPr>
        <w:lastRenderedPageBreak/>
        <w:t>APRESENTAÇÃO</w:t>
      </w:r>
    </w:p>
    <w:p w:rsidR="00D55B82" w:rsidRPr="00407D69" w:rsidRDefault="00D55B82" w:rsidP="00D55B82">
      <w:pPr>
        <w:autoSpaceDE w:val="0"/>
        <w:autoSpaceDN w:val="0"/>
        <w:adjustRightInd w:val="0"/>
        <w:snapToGrid w:val="0"/>
        <w:spacing w:line="276" w:lineRule="auto"/>
        <w:jc w:val="both"/>
        <w:rPr>
          <w:sz w:val="24"/>
          <w:szCs w:val="24"/>
        </w:rPr>
      </w:pPr>
    </w:p>
    <w:p w:rsidR="00D55B82" w:rsidRPr="00407D69" w:rsidRDefault="00D55B82" w:rsidP="00D55B82">
      <w:pPr>
        <w:autoSpaceDE w:val="0"/>
        <w:autoSpaceDN w:val="0"/>
        <w:adjustRightInd w:val="0"/>
        <w:snapToGrid w:val="0"/>
        <w:spacing w:line="276" w:lineRule="auto"/>
        <w:jc w:val="both"/>
        <w:rPr>
          <w:sz w:val="24"/>
          <w:szCs w:val="24"/>
        </w:rPr>
      </w:pPr>
      <w:r w:rsidRPr="00407D69">
        <w:rPr>
          <w:sz w:val="24"/>
          <w:szCs w:val="24"/>
        </w:rPr>
        <w:t xml:space="preserve">O presente TERMO DE REFERÊNCIA tem por objetivo a realização de chamamento público, nos termos da Lei Federal 13.019 de 31 de julho de 2014 e suas alterações, e demais resoluções e legislações, para seleção de projetos de associações rurais privadas, sem fins lucrativos, que representam os agricultores familiares. </w:t>
      </w:r>
    </w:p>
    <w:p w:rsidR="00D55B82" w:rsidRPr="00407D69" w:rsidRDefault="00D55B82" w:rsidP="00D55B82">
      <w:pPr>
        <w:autoSpaceDE w:val="0"/>
        <w:autoSpaceDN w:val="0"/>
        <w:adjustRightInd w:val="0"/>
        <w:rPr>
          <w:sz w:val="24"/>
          <w:szCs w:val="24"/>
        </w:rPr>
      </w:pPr>
    </w:p>
    <w:p w:rsidR="00D55B82" w:rsidRPr="00407D69" w:rsidRDefault="00D55B82" w:rsidP="00D55B82">
      <w:pPr>
        <w:keepNext/>
        <w:outlineLvl w:val="0"/>
        <w:rPr>
          <w:b/>
          <w:sz w:val="24"/>
          <w:u w:val="single"/>
        </w:rPr>
      </w:pPr>
      <w:bookmarkStart w:id="14" w:name="_Toc460914330"/>
      <w:r w:rsidRPr="00407D69">
        <w:rPr>
          <w:b/>
          <w:sz w:val="24"/>
          <w:u w:val="single"/>
        </w:rPr>
        <w:t>1. DO OBJETO:</w:t>
      </w:r>
      <w:bookmarkEnd w:id="14"/>
      <w:r w:rsidRPr="00407D69">
        <w:rPr>
          <w:b/>
          <w:sz w:val="24"/>
          <w:u w:val="single"/>
        </w:rPr>
        <w:t xml:space="preserve"> </w:t>
      </w:r>
    </w:p>
    <w:p w:rsidR="00D55B82" w:rsidRPr="00407D69" w:rsidRDefault="00D55B82" w:rsidP="00D55B82">
      <w:pPr>
        <w:rPr>
          <w:sz w:val="24"/>
          <w:szCs w:val="24"/>
        </w:rPr>
      </w:pPr>
    </w:p>
    <w:p w:rsidR="00342024" w:rsidRDefault="002D5601" w:rsidP="00342024">
      <w:pPr>
        <w:tabs>
          <w:tab w:val="left" w:pos="709"/>
        </w:tabs>
        <w:spacing w:after="120" w:line="276" w:lineRule="auto"/>
        <w:jc w:val="both"/>
        <w:rPr>
          <w:b/>
          <w:sz w:val="22"/>
          <w:szCs w:val="22"/>
        </w:rPr>
      </w:pPr>
      <w:r>
        <w:tab/>
      </w:r>
      <w:r w:rsidR="00342024" w:rsidRPr="00407D69">
        <w:rPr>
          <w:b/>
          <w:sz w:val="22"/>
          <w:szCs w:val="22"/>
        </w:rPr>
        <w:t xml:space="preserve">O presente Edital tem por objetivo selecionar projeto para celebração de Acordo de Cooperação com o Município de Alta Floresta D’Oeste, para destinação </w:t>
      </w:r>
      <w:r w:rsidR="00342024">
        <w:rPr>
          <w:b/>
          <w:sz w:val="22"/>
          <w:szCs w:val="22"/>
        </w:rPr>
        <w:t>de:</w:t>
      </w:r>
    </w:p>
    <w:p w:rsidR="00342024" w:rsidRPr="006B19D3" w:rsidRDefault="00342024" w:rsidP="00342024">
      <w:pPr>
        <w:tabs>
          <w:tab w:val="left" w:pos="709"/>
        </w:tabs>
        <w:spacing w:after="120" w:line="276" w:lineRule="auto"/>
        <w:jc w:val="both"/>
        <w:rPr>
          <w:b/>
          <w:sz w:val="22"/>
          <w:szCs w:val="22"/>
        </w:rPr>
      </w:pPr>
      <w:r w:rsidRPr="006B19D3">
        <w:rPr>
          <w:b/>
          <w:sz w:val="22"/>
          <w:szCs w:val="22"/>
        </w:rPr>
        <w:t xml:space="preserve">01 (um) tanque rodoviário isotérmico para transporte de leite, com capacidade para 10.000 </w:t>
      </w:r>
      <w:proofErr w:type="spellStart"/>
      <w:r w:rsidRPr="006B19D3">
        <w:rPr>
          <w:b/>
          <w:sz w:val="22"/>
          <w:szCs w:val="22"/>
        </w:rPr>
        <w:t>lts</w:t>
      </w:r>
      <w:proofErr w:type="spellEnd"/>
      <w:r w:rsidRPr="006B19D3">
        <w:rPr>
          <w:b/>
          <w:sz w:val="22"/>
          <w:szCs w:val="22"/>
        </w:rPr>
        <w:t xml:space="preserve">; </w:t>
      </w:r>
    </w:p>
    <w:p w:rsidR="00342024" w:rsidRPr="006B19D3" w:rsidRDefault="00342024" w:rsidP="00342024">
      <w:pPr>
        <w:tabs>
          <w:tab w:val="left" w:pos="709"/>
        </w:tabs>
        <w:spacing w:after="120" w:line="276" w:lineRule="auto"/>
        <w:jc w:val="both"/>
        <w:rPr>
          <w:b/>
          <w:sz w:val="22"/>
          <w:szCs w:val="22"/>
        </w:rPr>
      </w:pPr>
      <w:r w:rsidRPr="006B19D3">
        <w:rPr>
          <w:b/>
          <w:sz w:val="22"/>
          <w:szCs w:val="22"/>
        </w:rPr>
        <w:t xml:space="preserve">01 (uma) grade </w:t>
      </w:r>
      <w:proofErr w:type="spellStart"/>
      <w:r w:rsidRPr="006B19D3">
        <w:rPr>
          <w:b/>
          <w:sz w:val="22"/>
          <w:szCs w:val="22"/>
        </w:rPr>
        <w:t>aradora</w:t>
      </w:r>
      <w:proofErr w:type="spellEnd"/>
      <w:r w:rsidRPr="006B19D3">
        <w:rPr>
          <w:b/>
          <w:sz w:val="22"/>
          <w:szCs w:val="22"/>
        </w:rPr>
        <w:t xml:space="preserve"> com 14 discos; </w:t>
      </w:r>
    </w:p>
    <w:p w:rsidR="00342024" w:rsidRPr="006B19D3" w:rsidRDefault="00342024" w:rsidP="00342024">
      <w:pPr>
        <w:tabs>
          <w:tab w:val="left" w:pos="709"/>
        </w:tabs>
        <w:spacing w:after="120" w:line="276" w:lineRule="auto"/>
        <w:jc w:val="both"/>
        <w:rPr>
          <w:b/>
          <w:sz w:val="22"/>
          <w:szCs w:val="22"/>
        </w:rPr>
      </w:pPr>
      <w:r w:rsidRPr="006B19D3">
        <w:rPr>
          <w:b/>
          <w:sz w:val="22"/>
          <w:szCs w:val="22"/>
        </w:rPr>
        <w:t xml:space="preserve">01 (uma) carreta agrícola com eixo capacidade para 4 toneladas;  </w:t>
      </w:r>
    </w:p>
    <w:p w:rsidR="00342024" w:rsidRPr="006B19D3" w:rsidRDefault="00342024" w:rsidP="00342024">
      <w:pPr>
        <w:tabs>
          <w:tab w:val="left" w:pos="709"/>
        </w:tabs>
        <w:spacing w:after="120" w:line="276" w:lineRule="auto"/>
        <w:jc w:val="both"/>
        <w:rPr>
          <w:b/>
          <w:sz w:val="22"/>
          <w:szCs w:val="22"/>
        </w:rPr>
      </w:pPr>
      <w:r w:rsidRPr="006B19D3">
        <w:rPr>
          <w:b/>
          <w:sz w:val="22"/>
          <w:szCs w:val="22"/>
        </w:rPr>
        <w:t xml:space="preserve">01 (uma) carreta agrícola com dois eixos com capacidade para 5 toneladas; </w:t>
      </w:r>
    </w:p>
    <w:p w:rsidR="00342024" w:rsidRPr="006B19D3" w:rsidRDefault="00342024" w:rsidP="00342024">
      <w:pPr>
        <w:tabs>
          <w:tab w:val="left" w:pos="709"/>
        </w:tabs>
        <w:spacing w:after="120" w:line="276" w:lineRule="auto"/>
        <w:jc w:val="both"/>
        <w:rPr>
          <w:b/>
          <w:lang w:eastAsia="en-US"/>
        </w:rPr>
      </w:pPr>
      <w:r w:rsidRPr="006B19D3">
        <w:rPr>
          <w:b/>
          <w:sz w:val="22"/>
          <w:szCs w:val="22"/>
        </w:rPr>
        <w:t xml:space="preserve">01 (uma) </w:t>
      </w:r>
      <w:r w:rsidRPr="006B19D3">
        <w:rPr>
          <w:b/>
          <w:lang w:eastAsia="en-US"/>
        </w:rPr>
        <w:t xml:space="preserve">Carreta agrícola em madeira basculante, capacidade de 4 toneladas, um eixo rodado duplo, com acionamento manual, com pneus novos; </w:t>
      </w:r>
    </w:p>
    <w:p w:rsidR="00342024" w:rsidRPr="006B19D3" w:rsidRDefault="00342024" w:rsidP="00342024">
      <w:pPr>
        <w:tabs>
          <w:tab w:val="left" w:pos="709"/>
        </w:tabs>
        <w:spacing w:after="120" w:line="276" w:lineRule="auto"/>
        <w:jc w:val="both"/>
        <w:rPr>
          <w:b/>
          <w:lang w:eastAsia="en-US"/>
        </w:rPr>
      </w:pPr>
      <w:r w:rsidRPr="006B19D3">
        <w:rPr>
          <w:b/>
          <w:lang w:eastAsia="en-US"/>
        </w:rPr>
        <w:t xml:space="preserve">01 (uma) Grade </w:t>
      </w:r>
      <w:proofErr w:type="spellStart"/>
      <w:r w:rsidRPr="006B19D3">
        <w:rPr>
          <w:b/>
          <w:lang w:eastAsia="en-US"/>
        </w:rPr>
        <w:t>aradora</w:t>
      </w:r>
      <w:proofErr w:type="spellEnd"/>
      <w:r w:rsidRPr="006B19D3">
        <w:rPr>
          <w:b/>
          <w:lang w:eastAsia="en-US"/>
        </w:rPr>
        <w:t xml:space="preserve"> mecânica com 14 discos de </w:t>
      </w:r>
      <w:proofErr w:type="gramStart"/>
      <w:r w:rsidRPr="006B19D3">
        <w:rPr>
          <w:b/>
          <w:lang w:eastAsia="en-US"/>
        </w:rPr>
        <w:t>24”x</w:t>
      </w:r>
      <w:proofErr w:type="gramEnd"/>
      <w:r w:rsidRPr="006B19D3">
        <w:rPr>
          <w:b/>
          <w:lang w:eastAsia="en-US"/>
        </w:rPr>
        <w:t xml:space="preserve">6mm com mancal a óleo, serie 61035325001001, com pneus para transporte e cabeçalho para engate de arrasto; </w:t>
      </w:r>
    </w:p>
    <w:p w:rsidR="00342024" w:rsidRPr="006B19D3" w:rsidRDefault="00342024" w:rsidP="00342024">
      <w:pPr>
        <w:tabs>
          <w:tab w:val="left" w:pos="709"/>
        </w:tabs>
        <w:spacing w:after="120" w:line="276" w:lineRule="auto"/>
        <w:jc w:val="both"/>
        <w:rPr>
          <w:b/>
          <w:lang w:eastAsia="en-US"/>
        </w:rPr>
      </w:pPr>
      <w:r w:rsidRPr="006B19D3">
        <w:rPr>
          <w:b/>
          <w:lang w:eastAsia="en-US"/>
        </w:rPr>
        <w:t xml:space="preserve">01 (uma); 01 (uma) Grade niveladora com controle remoto, nova, com 32 discos de 20 Polegadas, serie 61035325003001, mancal a óleo; </w:t>
      </w:r>
    </w:p>
    <w:p w:rsidR="00342024" w:rsidRPr="006B19D3" w:rsidRDefault="00342024" w:rsidP="00342024">
      <w:pPr>
        <w:tabs>
          <w:tab w:val="left" w:pos="709"/>
        </w:tabs>
        <w:spacing w:after="120" w:line="276" w:lineRule="auto"/>
        <w:jc w:val="both"/>
        <w:rPr>
          <w:b/>
          <w:lang w:eastAsia="en-US"/>
        </w:rPr>
      </w:pPr>
      <w:r w:rsidRPr="006B19D3">
        <w:rPr>
          <w:b/>
          <w:lang w:eastAsia="en-US"/>
        </w:rPr>
        <w:t xml:space="preserve">01 (uma) Distribuidora de calcário e adubos com capacidade de carga de 2,8 m³, rodado </w:t>
      </w:r>
      <w:proofErr w:type="spellStart"/>
      <w:r w:rsidRPr="006B19D3">
        <w:rPr>
          <w:b/>
          <w:lang w:eastAsia="en-US"/>
        </w:rPr>
        <w:t>randem</w:t>
      </w:r>
      <w:proofErr w:type="spellEnd"/>
      <w:r w:rsidRPr="006B19D3">
        <w:rPr>
          <w:b/>
          <w:lang w:eastAsia="en-US"/>
        </w:rPr>
        <w:t xml:space="preserve"> com 04 pneus, distribuição de calcário de 7.200 </w:t>
      </w:r>
      <w:proofErr w:type="spellStart"/>
      <w:r w:rsidRPr="006B19D3">
        <w:rPr>
          <w:b/>
          <w:lang w:eastAsia="en-US"/>
        </w:rPr>
        <w:t>kgs</w:t>
      </w:r>
      <w:proofErr w:type="spellEnd"/>
      <w:r w:rsidRPr="006B19D3">
        <w:rPr>
          <w:b/>
          <w:lang w:eastAsia="en-US"/>
        </w:rPr>
        <w:t>/</w:t>
      </w:r>
      <w:proofErr w:type="gramStart"/>
      <w:r w:rsidRPr="006B19D3">
        <w:rPr>
          <w:b/>
          <w:lang w:eastAsia="en-US"/>
        </w:rPr>
        <w:t>HÁ./</w:t>
      </w:r>
      <w:proofErr w:type="gramEnd"/>
      <w:r w:rsidRPr="006B19D3">
        <w:rPr>
          <w:b/>
          <w:lang w:eastAsia="en-US"/>
        </w:rPr>
        <w:t>61035325002001; e</w:t>
      </w:r>
    </w:p>
    <w:p w:rsidR="00342024" w:rsidRPr="006B19D3" w:rsidRDefault="00342024" w:rsidP="00342024">
      <w:pPr>
        <w:tabs>
          <w:tab w:val="left" w:pos="709"/>
        </w:tabs>
        <w:spacing w:after="120" w:line="276" w:lineRule="auto"/>
        <w:jc w:val="both"/>
        <w:rPr>
          <w:b/>
          <w:lang w:eastAsia="en-US"/>
        </w:rPr>
      </w:pPr>
      <w:r w:rsidRPr="006B19D3">
        <w:rPr>
          <w:b/>
          <w:lang w:eastAsia="en-US"/>
        </w:rPr>
        <w:t xml:space="preserve"> 01 (Uma) Distribuidor de calcário DCF 6000 com Corrêa serie 20181006634/61008215004001</w:t>
      </w:r>
    </w:p>
    <w:p w:rsidR="00342024" w:rsidRPr="006B19D3" w:rsidRDefault="00342024" w:rsidP="00342024">
      <w:pPr>
        <w:tabs>
          <w:tab w:val="left" w:pos="709"/>
        </w:tabs>
        <w:spacing w:after="120" w:line="276" w:lineRule="auto"/>
        <w:jc w:val="both"/>
        <w:rPr>
          <w:sz w:val="22"/>
          <w:szCs w:val="22"/>
        </w:rPr>
      </w:pPr>
      <w:r w:rsidRPr="006B19D3">
        <w:rPr>
          <w:lang w:eastAsia="en-US"/>
        </w:rPr>
        <w:t>T</w:t>
      </w:r>
      <w:r w:rsidRPr="006B19D3">
        <w:rPr>
          <w:sz w:val="22"/>
          <w:szCs w:val="22"/>
        </w:rPr>
        <w:t>odos os bens foram adquiridos através de convênios, conforme definido no termo de referência.</w:t>
      </w:r>
    </w:p>
    <w:p w:rsidR="00342024" w:rsidRPr="006B19D3" w:rsidRDefault="00342024" w:rsidP="00342024">
      <w:pPr>
        <w:tabs>
          <w:tab w:val="left" w:pos="709"/>
        </w:tabs>
        <w:spacing w:after="120" w:line="276" w:lineRule="auto"/>
        <w:jc w:val="both"/>
        <w:rPr>
          <w:sz w:val="22"/>
          <w:szCs w:val="22"/>
        </w:rPr>
      </w:pPr>
      <w:r w:rsidRPr="006B19D3">
        <w:rPr>
          <w:sz w:val="22"/>
          <w:szCs w:val="22"/>
        </w:rPr>
        <w:t>Os Termos de cooperação, serão firmados por um período de 60 (sessenta) meses, a fim de fomentar a produção agrícola do município de Alta Floresta D’Oeste/RO.</w:t>
      </w:r>
    </w:p>
    <w:p w:rsidR="00342024" w:rsidRDefault="00342024" w:rsidP="00342024">
      <w:pPr>
        <w:tabs>
          <w:tab w:val="left" w:pos="709"/>
        </w:tabs>
        <w:spacing w:after="120" w:line="276" w:lineRule="auto"/>
        <w:jc w:val="both"/>
        <w:rPr>
          <w:b/>
          <w:sz w:val="22"/>
          <w:szCs w:val="22"/>
        </w:rPr>
      </w:pPr>
    </w:p>
    <w:p w:rsidR="00342024" w:rsidRPr="00306BEE" w:rsidRDefault="00342024" w:rsidP="00342024">
      <w:pPr>
        <w:tabs>
          <w:tab w:val="left" w:pos="709"/>
        </w:tabs>
        <w:spacing w:after="120"/>
        <w:jc w:val="both"/>
        <w:rPr>
          <w:sz w:val="22"/>
          <w:szCs w:val="22"/>
        </w:rPr>
      </w:pPr>
      <w:r w:rsidRPr="00306BEE">
        <w:rPr>
          <w:sz w:val="22"/>
          <w:szCs w:val="22"/>
        </w:rPr>
        <w:t xml:space="preserve">Julgamento do presente chamamento será por lote/item, sendo que as interessadas deverão expressar qual o lote/item que pretende concorrer.  </w:t>
      </w:r>
    </w:p>
    <w:p w:rsidR="00342024" w:rsidRPr="00407D69" w:rsidRDefault="00342024" w:rsidP="00342024">
      <w:pPr>
        <w:tabs>
          <w:tab w:val="left" w:pos="709"/>
        </w:tabs>
        <w:spacing w:after="120"/>
        <w:jc w:val="both"/>
        <w:rPr>
          <w:b/>
          <w:sz w:val="22"/>
          <w:szCs w:val="22"/>
        </w:rPr>
      </w:pPr>
    </w:p>
    <w:p w:rsidR="00342024" w:rsidRPr="00407D69" w:rsidRDefault="00342024" w:rsidP="00342024">
      <w:pPr>
        <w:tabs>
          <w:tab w:val="left" w:pos="709"/>
        </w:tabs>
        <w:spacing w:after="120"/>
        <w:jc w:val="both"/>
        <w:rPr>
          <w:b/>
          <w:sz w:val="22"/>
          <w:szCs w:val="22"/>
        </w:rPr>
      </w:pPr>
      <w:r w:rsidRPr="00407D69">
        <w:rPr>
          <w:b/>
          <w:sz w:val="22"/>
          <w:szCs w:val="22"/>
        </w:rPr>
        <w:t xml:space="preserve">1.2 </w:t>
      </w:r>
      <w:r w:rsidRPr="00407D69">
        <w:rPr>
          <w:b/>
          <w:sz w:val="22"/>
          <w:szCs w:val="22"/>
          <w:u w:val="single"/>
        </w:rPr>
        <w:t>DA DESCRIÇÃO</w:t>
      </w:r>
      <w:r>
        <w:rPr>
          <w:b/>
          <w:sz w:val="22"/>
          <w:szCs w:val="22"/>
          <w:u w:val="single"/>
        </w:rPr>
        <w:t xml:space="preserve"> DOS BENS</w:t>
      </w:r>
      <w:r w:rsidRPr="00407D69">
        <w:rPr>
          <w:b/>
          <w:sz w:val="22"/>
          <w:szCs w:val="22"/>
          <w:u w:val="single"/>
        </w:rPr>
        <w:t>:</w:t>
      </w:r>
      <w:r w:rsidRPr="00407D69">
        <w:rPr>
          <w:b/>
          <w:sz w:val="22"/>
          <w:szCs w:val="22"/>
        </w:rPr>
        <w:t xml:space="preserve"> </w:t>
      </w:r>
    </w:p>
    <w:p w:rsidR="00342024" w:rsidRDefault="00342024" w:rsidP="00342024">
      <w:pPr>
        <w:jc w:val="both"/>
        <w:rPr>
          <w:sz w:val="24"/>
        </w:rPr>
      </w:pPr>
    </w:p>
    <w:tbl>
      <w:tblPr>
        <w:tblStyle w:val="Tabelacomgrade"/>
        <w:tblW w:w="0" w:type="auto"/>
        <w:tblLook w:val="04A0" w:firstRow="1" w:lastRow="0" w:firstColumn="1" w:lastColumn="0" w:noHBand="0" w:noVBand="1"/>
      </w:tblPr>
      <w:tblGrid>
        <w:gridCol w:w="1163"/>
        <w:gridCol w:w="1559"/>
        <w:gridCol w:w="6231"/>
      </w:tblGrid>
      <w:tr w:rsidR="00342024" w:rsidTr="00DD22C6">
        <w:tc>
          <w:tcPr>
            <w:tcW w:w="1163" w:type="dxa"/>
          </w:tcPr>
          <w:p w:rsidR="00342024" w:rsidRDefault="00342024" w:rsidP="00DD22C6">
            <w:pPr>
              <w:jc w:val="both"/>
              <w:rPr>
                <w:sz w:val="24"/>
              </w:rPr>
            </w:pPr>
            <w:r>
              <w:rPr>
                <w:sz w:val="24"/>
              </w:rPr>
              <w:t xml:space="preserve">Item/Lote </w:t>
            </w:r>
          </w:p>
        </w:tc>
        <w:tc>
          <w:tcPr>
            <w:tcW w:w="1559" w:type="dxa"/>
          </w:tcPr>
          <w:p w:rsidR="00342024" w:rsidRDefault="00342024" w:rsidP="00DD22C6">
            <w:pPr>
              <w:jc w:val="both"/>
              <w:rPr>
                <w:sz w:val="24"/>
              </w:rPr>
            </w:pPr>
            <w:r>
              <w:rPr>
                <w:sz w:val="24"/>
              </w:rPr>
              <w:t xml:space="preserve">Tombamento </w:t>
            </w:r>
          </w:p>
        </w:tc>
        <w:tc>
          <w:tcPr>
            <w:tcW w:w="6231" w:type="dxa"/>
          </w:tcPr>
          <w:p w:rsidR="00342024" w:rsidRDefault="00342024" w:rsidP="00DD22C6">
            <w:pPr>
              <w:jc w:val="both"/>
              <w:rPr>
                <w:sz w:val="24"/>
              </w:rPr>
            </w:pPr>
            <w:r>
              <w:rPr>
                <w:sz w:val="24"/>
              </w:rPr>
              <w:t xml:space="preserve">Descrição </w:t>
            </w:r>
          </w:p>
        </w:tc>
      </w:tr>
      <w:tr w:rsidR="00342024" w:rsidTr="00DD22C6">
        <w:tc>
          <w:tcPr>
            <w:tcW w:w="1163" w:type="dxa"/>
          </w:tcPr>
          <w:p w:rsidR="00342024" w:rsidRPr="003F4FC1" w:rsidRDefault="00342024" w:rsidP="00DD22C6">
            <w:pPr>
              <w:jc w:val="center"/>
              <w:rPr>
                <w:sz w:val="24"/>
                <w:szCs w:val="24"/>
              </w:rPr>
            </w:pPr>
            <w:r w:rsidRPr="003F4FC1">
              <w:rPr>
                <w:sz w:val="24"/>
                <w:szCs w:val="24"/>
              </w:rPr>
              <w:t>01</w:t>
            </w:r>
          </w:p>
        </w:tc>
        <w:tc>
          <w:tcPr>
            <w:tcW w:w="1559" w:type="dxa"/>
          </w:tcPr>
          <w:p w:rsidR="00342024" w:rsidRDefault="00342024" w:rsidP="00DD22C6">
            <w:pPr>
              <w:jc w:val="both"/>
              <w:rPr>
                <w:sz w:val="24"/>
              </w:rPr>
            </w:pPr>
            <w:r w:rsidRPr="00857A74">
              <w:rPr>
                <w:sz w:val="24"/>
              </w:rPr>
              <w:t>23</w:t>
            </w:r>
            <w:r>
              <w:rPr>
                <w:sz w:val="24"/>
              </w:rPr>
              <w:t xml:space="preserve">.984 </w:t>
            </w:r>
          </w:p>
        </w:tc>
        <w:tc>
          <w:tcPr>
            <w:tcW w:w="6231" w:type="dxa"/>
          </w:tcPr>
          <w:p w:rsidR="00342024" w:rsidRDefault="00342024" w:rsidP="00DD22C6">
            <w:pPr>
              <w:jc w:val="both"/>
              <w:rPr>
                <w:sz w:val="24"/>
              </w:rPr>
            </w:pPr>
            <w:r>
              <w:rPr>
                <w:sz w:val="24"/>
              </w:rPr>
              <w:t xml:space="preserve">Tanque rodoviário isotérmico, para transporte de leite, com capacidade de 10.000 litros, com 03 compartimentos, em aço inox, acabamento sanitário interno polido, com sistema de limpeza, marca </w:t>
            </w:r>
            <w:proofErr w:type="spellStart"/>
            <w:r>
              <w:rPr>
                <w:sz w:val="24"/>
              </w:rPr>
              <w:t>Agravel</w:t>
            </w:r>
            <w:proofErr w:type="spellEnd"/>
            <w:r>
              <w:rPr>
                <w:sz w:val="24"/>
              </w:rPr>
              <w:t xml:space="preserve"> TC3C</w:t>
            </w:r>
          </w:p>
        </w:tc>
      </w:tr>
      <w:tr w:rsidR="00342024" w:rsidTr="00DD22C6">
        <w:tc>
          <w:tcPr>
            <w:tcW w:w="1163" w:type="dxa"/>
          </w:tcPr>
          <w:p w:rsidR="00342024" w:rsidRPr="003F4FC1" w:rsidRDefault="00342024" w:rsidP="00DD22C6">
            <w:pPr>
              <w:jc w:val="center"/>
              <w:rPr>
                <w:sz w:val="24"/>
                <w:szCs w:val="24"/>
              </w:rPr>
            </w:pPr>
            <w:r w:rsidRPr="003F4FC1">
              <w:rPr>
                <w:sz w:val="24"/>
                <w:szCs w:val="24"/>
              </w:rPr>
              <w:t>02</w:t>
            </w:r>
          </w:p>
        </w:tc>
        <w:tc>
          <w:tcPr>
            <w:tcW w:w="1559" w:type="dxa"/>
          </w:tcPr>
          <w:p w:rsidR="00342024" w:rsidRPr="00857A74" w:rsidRDefault="00342024" w:rsidP="00DD22C6">
            <w:pPr>
              <w:jc w:val="both"/>
              <w:rPr>
                <w:sz w:val="24"/>
              </w:rPr>
            </w:pPr>
            <w:r>
              <w:rPr>
                <w:sz w:val="24"/>
              </w:rPr>
              <w:t>23.990</w:t>
            </w:r>
          </w:p>
        </w:tc>
        <w:tc>
          <w:tcPr>
            <w:tcW w:w="6231" w:type="dxa"/>
          </w:tcPr>
          <w:p w:rsidR="00342024" w:rsidRDefault="00342024" w:rsidP="00DD22C6">
            <w:pPr>
              <w:jc w:val="both"/>
              <w:rPr>
                <w:sz w:val="24"/>
              </w:rPr>
            </w:pPr>
            <w:r>
              <w:rPr>
                <w:sz w:val="24"/>
              </w:rPr>
              <w:t xml:space="preserve">Grade </w:t>
            </w:r>
            <w:proofErr w:type="spellStart"/>
            <w:r>
              <w:rPr>
                <w:sz w:val="24"/>
              </w:rPr>
              <w:t>aradora</w:t>
            </w:r>
            <w:proofErr w:type="spellEnd"/>
            <w:r>
              <w:rPr>
                <w:sz w:val="24"/>
              </w:rPr>
              <w:t>, com 14 discos de 20 polegadas de diâmetro, 3 mm de espessura, com pneus para transporte.</w:t>
            </w:r>
          </w:p>
        </w:tc>
      </w:tr>
      <w:tr w:rsidR="00342024" w:rsidTr="00DD22C6">
        <w:tc>
          <w:tcPr>
            <w:tcW w:w="1163" w:type="dxa"/>
          </w:tcPr>
          <w:p w:rsidR="00342024" w:rsidRPr="003F4FC1" w:rsidRDefault="00342024" w:rsidP="00DD22C6">
            <w:pPr>
              <w:jc w:val="center"/>
              <w:rPr>
                <w:sz w:val="24"/>
                <w:szCs w:val="24"/>
              </w:rPr>
            </w:pPr>
            <w:r w:rsidRPr="003F4FC1">
              <w:rPr>
                <w:sz w:val="24"/>
                <w:szCs w:val="24"/>
              </w:rPr>
              <w:t>03</w:t>
            </w:r>
          </w:p>
        </w:tc>
        <w:tc>
          <w:tcPr>
            <w:tcW w:w="1559" w:type="dxa"/>
          </w:tcPr>
          <w:p w:rsidR="00342024" w:rsidRPr="00857A74" w:rsidRDefault="00342024" w:rsidP="00DD22C6">
            <w:pPr>
              <w:jc w:val="both"/>
              <w:rPr>
                <w:sz w:val="24"/>
              </w:rPr>
            </w:pPr>
            <w:r>
              <w:rPr>
                <w:sz w:val="24"/>
              </w:rPr>
              <w:t>23.778</w:t>
            </w:r>
          </w:p>
        </w:tc>
        <w:tc>
          <w:tcPr>
            <w:tcW w:w="6231" w:type="dxa"/>
          </w:tcPr>
          <w:p w:rsidR="00342024" w:rsidRDefault="00342024" w:rsidP="00DD22C6">
            <w:pPr>
              <w:jc w:val="both"/>
              <w:rPr>
                <w:sz w:val="24"/>
              </w:rPr>
            </w:pPr>
            <w:r>
              <w:rPr>
                <w:sz w:val="24"/>
              </w:rPr>
              <w:t xml:space="preserve">Carreta Agrícola composta com plataforma de madeira, com capacidade mínima de 4 toneladas, 01 eixo, 02 pneus aro </w:t>
            </w:r>
            <w:proofErr w:type="gramStart"/>
            <w:r>
              <w:rPr>
                <w:sz w:val="24"/>
              </w:rPr>
              <w:t>16..</w:t>
            </w:r>
            <w:proofErr w:type="gramEnd"/>
            <w:r>
              <w:rPr>
                <w:sz w:val="24"/>
              </w:rPr>
              <w:t xml:space="preserve">  </w:t>
            </w:r>
          </w:p>
        </w:tc>
      </w:tr>
      <w:tr w:rsidR="00342024" w:rsidTr="00DD22C6">
        <w:tc>
          <w:tcPr>
            <w:tcW w:w="1163" w:type="dxa"/>
          </w:tcPr>
          <w:p w:rsidR="00342024" w:rsidRPr="003F4FC1" w:rsidRDefault="00342024" w:rsidP="00DD22C6">
            <w:pPr>
              <w:jc w:val="center"/>
              <w:rPr>
                <w:sz w:val="24"/>
                <w:szCs w:val="24"/>
              </w:rPr>
            </w:pPr>
            <w:r w:rsidRPr="003F4FC1">
              <w:rPr>
                <w:sz w:val="24"/>
                <w:szCs w:val="24"/>
              </w:rPr>
              <w:lastRenderedPageBreak/>
              <w:t>04</w:t>
            </w:r>
          </w:p>
        </w:tc>
        <w:tc>
          <w:tcPr>
            <w:tcW w:w="1559" w:type="dxa"/>
          </w:tcPr>
          <w:p w:rsidR="00342024" w:rsidRPr="00857A74" w:rsidRDefault="00342024" w:rsidP="00DD22C6">
            <w:pPr>
              <w:jc w:val="both"/>
              <w:rPr>
                <w:sz w:val="24"/>
              </w:rPr>
            </w:pPr>
            <w:r>
              <w:rPr>
                <w:sz w:val="24"/>
              </w:rPr>
              <w:t>23.832</w:t>
            </w:r>
          </w:p>
        </w:tc>
        <w:tc>
          <w:tcPr>
            <w:tcW w:w="6231" w:type="dxa"/>
          </w:tcPr>
          <w:p w:rsidR="00342024" w:rsidRDefault="00342024" w:rsidP="00DD22C6">
            <w:pPr>
              <w:jc w:val="both"/>
              <w:rPr>
                <w:sz w:val="24"/>
              </w:rPr>
            </w:pPr>
            <w:r>
              <w:rPr>
                <w:sz w:val="24"/>
              </w:rPr>
              <w:t xml:space="preserve">Carreta Agrícola composta com plataforma de madeira, com capacidade mínima de 5 toneladas, 02 eixos, 04 </w:t>
            </w:r>
            <w:proofErr w:type="gramStart"/>
            <w:r>
              <w:rPr>
                <w:sz w:val="24"/>
              </w:rPr>
              <w:t xml:space="preserve">pneus.  </w:t>
            </w:r>
            <w:proofErr w:type="gramEnd"/>
          </w:p>
        </w:tc>
      </w:tr>
      <w:tr w:rsidR="00342024" w:rsidTr="00DD22C6">
        <w:tc>
          <w:tcPr>
            <w:tcW w:w="1163" w:type="dxa"/>
          </w:tcPr>
          <w:p w:rsidR="00342024" w:rsidRPr="003F4FC1" w:rsidRDefault="00342024" w:rsidP="00DD22C6">
            <w:pPr>
              <w:jc w:val="center"/>
              <w:rPr>
                <w:sz w:val="24"/>
                <w:szCs w:val="24"/>
              </w:rPr>
            </w:pPr>
            <w:r w:rsidRPr="003F4FC1">
              <w:rPr>
                <w:sz w:val="24"/>
                <w:szCs w:val="24"/>
              </w:rPr>
              <w:t>05</w:t>
            </w:r>
          </w:p>
        </w:tc>
        <w:tc>
          <w:tcPr>
            <w:tcW w:w="1559" w:type="dxa"/>
          </w:tcPr>
          <w:p w:rsidR="00342024" w:rsidRDefault="00342024" w:rsidP="00DD22C6">
            <w:r>
              <w:t>24.070</w:t>
            </w:r>
          </w:p>
        </w:tc>
        <w:tc>
          <w:tcPr>
            <w:tcW w:w="6231" w:type="dxa"/>
          </w:tcPr>
          <w:p w:rsidR="00342024" w:rsidRPr="006B19D3" w:rsidRDefault="00342024" w:rsidP="00DD22C6">
            <w:pPr>
              <w:jc w:val="both"/>
              <w:rPr>
                <w:sz w:val="24"/>
              </w:rPr>
            </w:pPr>
            <w:r w:rsidRPr="006B19D3">
              <w:rPr>
                <w:sz w:val="24"/>
              </w:rPr>
              <w:t>Carreta agrícola em madeira basculante, capacidade de 4 toneladas, um eixo rodado duplo, com acionamento manual, com pneus novos.</w:t>
            </w:r>
          </w:p>
        </w:tc>
      </w:tr>
      <w:tr w:rsidR="00342024" w:rsidTr="00DD22C6">
        <w:tc>
          <w:tcPr>
            <w:tcW w:w="1163" w:type="dxa"/>
          </w:tcPr>
          <w:p w:rsidR="00342024" w:rsidRPr="003F4FC1" w:rsidRDefault="00342024" w:rsidP="00DD22C6">
            <w:pPr>
              <w:pStyle w:val="PargrafodaLista"/>
              <w:ind w:left="171"/>
              <w:jc w:val="center"/>
            </w:pPr>
            <w:r w:rsidRPr="003F4FC1">
              <w:t>06</w:t>
            </w:r>
          </w:p>
        </w:tc>
        <w:tc>
          <w:tcPr>
            <w:tcW w:w="1559" w:type="dxa"/>
          </w:tcPr>
          <w:p w:rsidR="00342024" w:rsidRDefault="00342024" w:rsidP="00DD22C6">
            <w:r>
              <w:t>24.071</w:t>
            </w:r>
          </w:p>
        </w:tc>
        <w:tc>
          <w:tcPr>
            <w:tcW w:w="6231" w:type="dxa"/>
          </w:tcPr>
          <w:p w:rsidR="00342024" w:rsidRPr="006B19D3" w:rsidRDefault="00342024" w:rsidP="00DD22C6">
            <w:pPr>
              <w:jc w:val="both"/>
              <w:rPr>
                <w:sz w:val="24"/>
              </w:rPr>
            </w:pPr>
            <w:r w:rsidRPr="006B19D3">
              <w:rPr>
                <w:sz w:val="24"/>
              </w:rPr>
              <w:t xml:space="preserve">Grade </w:t>
            </w:r>
            <w:proofErr w:type="spellStart"/>
            <w:r w:rsidRPr="006B19D3">
              <w:rPr>
                <w:sz w:val="24"/>
              </w:rPr>
              <w:t>aradora</w:t>
            </w:r>
            <w:proofErr w:type="spellEnd"/>
            <w:r w:rsidRPr="006B19D3">
              <w:rPr>
                <w:sz w:val="24"/>
              </w:rPr>
              <w:t xml:space="preserve"> mecânica com 14 discos de </w:t>
            </w:r>
            <w:proofErr w:type="gramStart"/>
            <w:r w:rsidRPr="006B19D3">
              <w:rPr>
                <w:sz w:val="24"/>
              </w:rPr>
              <w:t>24”x</w:t>
            </w:r>
            <w:proofErr w:type="gramEnd"/>
            <w:r w:rsidRPr="006B19D3">
              <w:rPr>
                <w:sz w:val="24"/>
              </w:rPr>
              <w:t>6mm com mancal a óleo, serie 61035325001001, com pneus para transporte e cabeçalho para engate de arrasto.</w:t>
            </w:r>
          </w:p>
        </w:tc>
      </w:tr>
      <w:tr w:rsidR="00342024" w:rsidTr="00DD22C6">
        <w:tc>
          <w:tcPr>
            <w:tcW w:w="1163" w:type="dxa"/>
          </w:tcPr>
          <w:p w:rsidR="00342024" w:rsidRPr="003F4FC1" w:rsidRDefault="00342024" w:rsidP="00DD22C6">
            <w:pPr>
              <w:pStyle w:val="PargrafodaLista"/>
              <w:ind w:left="0"/>
              <w:jc w:val="center"/>
            </w:pPr>
            <w:r w:rsidRPr="003F4FC1">
              <w:t>07</w:t>
            </w:r>
          </w:p>
        </w:tc>
        <w:tc>
          <w:tcPr>
            <w:tcW w:w="1559" w:type="dxa"/>
          </w:tcPr>
          <w:p w:rsidR="00342024" w:rsidRDefault="00342024" w:rsidP="00DD22C6">
            <w:r>
              <w:t>24.072</w:t>
            </w:r>
          </w:p>
        </w:tc>
        <w:tc>
          <w:tcPr>
            <w:tcW w:w="6231" w:type="dxa"/>
          </w:tcPr>
          <w:p w:rsidR="00342024" w:rsidRPr="006B19D3" w:rsidRDefault="00342024" w:rsidP="00DD22C6">
            <w:pPr>
              <w:jc w:val="both"/>
              <w:rPr>
                <w:sz w:val="24"/>
              </w:rPr>
            </w:pPr>
            <w:r w:rsidRPr="006B19D3">
              <w:rPr>
                <w:sz w:val="24"/>
              </w:rPr>
              <w:t>Grade niveladora com controle remoto, nova, com 32 discos de 20 Polegadas, serie 61035325003001, mancal a óleo.</w:t>
            </w:r>
          </w:p>
        </w:tc>
      </w:tr>
      <w:tr w:rsidR="00342024" w:rsidTr="00DD22C6">
        <w:tc>
          <w:tcPr>
            <w:tcW w:w="1163" w:type="dxa"/>
          </w:tcPr>
          <w:p w:rsidR="00342024" w:rsidRPr="003F4FC1" w:rsidRDefault="00342024" w:rsidP="00DD22C6">
            <w:pPr>
              <w:pStyle w:val="PargrafodaLista"/>
              <w:ind w:left="0"/>
              <w:jc w:val="center"/>
            </w:pPr>
            <w:r w:rsidRPr="003F4FC1">
              <w:t>08</w:t>
            </w:r>
          </w:p>
        </w:tc>
        <w:tc>
          <w:tcPr>
            <w:tcW w:w="1559" w:type="dxa"/>
          </w:tcPr>
          <w:p w:rsidR="00342024" w:rsidRDefault="00342024" w:rsidP="00DD22C6">
            <w:r>
              <w:t>24.073</w:t>
            </w:r>
          </w:p>
        </w:tc>
        <w:tc>
          <w:tcPr>
            <w:tcW w:w="6231" w:type="dxa"/>
          </w:tcPr>
          <w:p w:rsidR="00342024" w:rsidRPr="006B19D3" w:rsidRDefault="00342024" w:rsidP="00DD22C6">
            <w:pPr>
              <w:jc w:val="both"/>
              <w:rPr>
                <w:sz w:val="24"/>
              </w:rPr>
            </w:pPr>
            <w:r w:rsidRPr="006B19D3">
              <w:rPr>
                <w:sz w:val="24"/>
              </w:rPr>
              <w:t xml:space="preserve">Distribuidora de calcário e adubos com capacidade de carga de 2,8 m³, rodado </w:t>
            </w:r>
            <w:proofErr w:type="spellStart"/>
            <w:r w:rsidRPr="006B19D3">
              <w:rPr>
                <w:sz w:val="24"/>
              </w:rPr>
              <w:t>randem</w:t>
            </w:r>
            <w:proofErr w:type="spellEnd"/>
            <w:r w:rsidRPr="006B19D3">
              <w:rPr>
                <w:sz w:val="24"/>
              </w:rPr>
              <w:t xml:space="preserve"> com 04 pneus, distribuição de calcário de 7.200 </w:t>
            </w:r>
            <w:proofErr w:type="spellStart"/>
            <w:r w:rsidRPr="006B19D3">
              <w:rPr>
                <w:sz w:val="24"/>
              </w:rPr>
              <w:t>kgs</w:t>
            </w:r>
            <w:proofErr w:type="spellEnd"/>
            <w:r w:rsidRPr="006B19D3">
              <w:rPr>
                <w:sz w:val="24"/>
              </w:rPr>
              <w:t>/</w:t>
            </w:r>
            <w:proofErr w:type="gramStart"/>
            <w:r w:rsidRPr="006B19D3">
              <w:rPr>
                <w:sz w:val="24"/>
              </w:rPr>
              <w:t>HÁ./</w:t>
            </w:r>
            <w:proofErr w:type="gramEnd"/>
            <w:r w:rsidRPr="006B19D3">
              <w:rPr>
                <w:sz w:val="24"/>
              </w:rPr>
              <w:t>61035325002001</w:t>
            </w:r>
          </w:p>
        </w:tc>
      </w:tr>
      <w:tr w:rsidR="00342024" w:rsidTr="00DD22C6">
        <w:trPr>
          <w:trHeight w:val="70"/>
        </w:trPr>
        <w:tc>
          <w:tcPr>
            <w:tcW w:w="1163" w:type="dxa"/>
          </w:tcPr>
          <w:p w:rsidR="00342024" w:rsidRDefault="00342024" w:rsidP="00DD22C6">
            <w:pPr>
              <w:pStyle w:val="PargrafodaLista"/>
              <w:ind w:left="0"/>
            </w:pPr>
            <w:r>
              <w:t>09</w:t>
            </w:r>
          </w:p>
        </w:tc>
        <w:tc>
          <w:tcPr>
            <w:tcW w:w="1559" w:type="dxa"/>
          </w:tcPr>
          <w:p w:rsidR="00342024" w:rsidRDefault="00342024" w:rsidP="00DD22C6">
            <w:r>
              <w:t>8.022</w:t>
            </w:r>
          </w:p>
        </w:tc>
        <w:tc>
          <w:tcPr>
            <w:tcW w:w="6231" w:type="dxa"/>
          </w:tcPr>
          <w:p w:rsidR="00342024" w:rsidRPr="006B19D3" w:rsidRDefault="00342024" w:rsidP="00DD22C6">
            <w:pPr>
              <w:jc w:val="both"/>
              <w:rPr>
                <w:sz w:val="24"/>
              </w:rPr>
            </w:pPr>
            <w:r w:rsidRPr="006B19D3">
              <w:rPr>
                <w:sz w:val="24"/>
              </w:rPr>
              <w:t xml:space="preserve">Distribuidor de calcário DCF 6000 com </w:t>
            </w:r>
            <w:proofErr w:type="spellStart"/>
            <w:r w:rsidRPr="006B19D3">
              <w:rPr>
                <w:sz w:val="24"/>
              </w:rPr>
              <w:t>correa</w:t>
            </w:r>
            <w:proofErr w:type="spellEnd"/>
            <w:r w:rsidRPr="006B19D3">
              <w:rPr>
                <w:sz w:val="24"/>
              </w:rPr>
              <w:t xml:space="preserve"> serie 20181006634/61008215004001.</w:t>
            </w:r>
          </w:p>
        </w:tc>
      </w:tr>
    </w:tbl>
    <w:p w:rsidR="00342024" w:rsidRDefault="00342024" w:rsidP="00342024">
      <w:pPr>
        <w:tabs>
          <w:tab w:val="left" w:pos="709"/>
        </w:tabs>
        <w:spacing w:after="120"/>
        <w:jc w:val="both"/>
        <w:rPr>
          <w:b/>
          <w:sz w:val="22"/>
          <w:szCs w:val="22"/>
        </w:rPr>
      </w:pPr>
      <w:r w:rsidRPr="00407D69">
        <w:rPr>
          <w:b/>
          <w:sz w:val="22"/>
          <w:szCs w:val="22"/>
        </w:rPr>
        <w:t xml:space="preserve"> </w:t>
      </w:r>
    </w:p>
    <w:p w:rsidR="00342024" w:rsidRDefault="00342024" w:rsidP="00342024">
      <w:pPr>
        <w:tabs>
          <w:tab w:val="left" w:pos="709"/>
        </w:tabs>
        <w:spacing w:after="120"/>
        <w:jc w:val="both"/>
        <w:rPr>
          <w:b/>
          <w:sz w:val="22"/>
          <w:szCs w:val="22"/>
        </w:rPr>
      </w:pPr>
      <w:r>
        <w:rPr>
          <w:b/>
          <w:sz w:val="22"/>
          <w:szCs w:val="22"/>
        </w:rPr>
        <w:t>Os bens acima narrados, foram objetos dos seguintes convênios:</w:t>
      </w:r>
    </w:p>
    <w:p w:rsidR="00342024" w:rsidRDefault="00342024" w:rsidP="00342024">
      <w:pPr>
        <w:tabs>
          <w:tab w:val="left" w:pos="709"/>
        </w:tabs>
        <w:spacing w:after="120"/>
        <w:jc w:val="both"/>
        <w:rPr>
          <w:b/>
          <w:sz w:val="22"/>
          <w:szCs w:val="22"/>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5641"/>
      </w:tblGrid>
      <w:tr w:rsidR="00342024" w:rsidRPr="00064855" w:rsidTr="00DD22C6">
        <w:tc>
          <w:tcPr>
            <w:tcW w:w="2751" w:type="dxa"/>
            <w:shd w:val="clear" w:color="auto" w:fill="auto"/>
          </w:tcPr>
          <w:p w:rsidR="00342024" w:rsidRPr="0080158A" w:rsidRDefault="00342024" w:rsidP="00DD22C6">
            <w:pPr>
              <w:rPr>
                <w:lang w:eastAsia="en-US"/>
              </w:rPr>
            </w:pPr>
            <w:r>
              <w:rPr>
                <w:lang w:eastAsia="en-US"/>
              </w:rPr>
              <w:t>Tombamento</w:t>
            </w:r>
          </w:p>
        </w:tc>
        <w:tc>
          <w:tcPr>
            <w:tcW w:w="5641" w:type="dxa"/>
            <w:shd w:val="clear" w:color="auto" w:fill="auto"/>
          </w:tcPr>
          <w:p w:rsidR="00342024" w:rsidRPr="00064855" w:rsidRDefault="00342024" w:rsidP="00DD22C6">
            <w:pPr>
              <w:spacing w:after="41"/>
              <w:ind w:right="48"/>
              <w:rPr>
                <w:b/>
                <w:sz w:val="22"/>
                <w:szCs w:val="22"/>
              </w:rPr>
            </w:pPr>
            <w:r>
              <w:rPr>
                <w:b/>
                <w:sz w:val="22"/>
                <w:szCs w:val="22"/>
              </w:rPr>
              <w:t xml:space="preserve">Processo/Convenio </w:t>
            </w:r>
          </w:p>
        </w:tc>
      </w:tr>
      <w:tr w:rsidR="00342024" w:rsidRPr="00064855" w:rsidTr="00DD22C6">
        <w:tc>
          <w:tcPr>
            <w:tcW w:w="2751" w:type="dxa"/>
            <w:shd w:val="clear" w:color="auto" w:fill="auto"/>
          </w:tcPr>
          <w:p w:rsidR="00342024" w:rsidRPr="0080158A" w:rsidRDefault="00342024" w:rsidP="00DD22C6">
            <w:pPr>
              <w:rPr>
                <w:lang w:eastAsia="en-US"/>
              </w:rPr>
            </w:pPr>
            <w:r>
              <w:rPr>
                <w:lang w:eastAsia="en-US"/>
              </w:rPr>
              <w:t>23.778/Proc. 199/18</w:t>
            </w:r>
          </w:p>
        </w:tc>
        <w:tc>
          <w:tcPr>
            <w:tcW w:w="5641" w:type="dxa"/>
            <w:shd w:val="clear" w:color="auto" w:fill="auto"/>
          </w:tcPr>
          <w:p w:rsidR="00342024" w:rsidRPr="00064855" w:rsidRDefault="00342024" w:rsidP="00DD22C6">
            <w:pPr>
              <w:spacing w:after="41"/>
              <w:ind w:right="48"/>
              <w:rPr>
                <w:b/>
                <w:sz w:val="22"/>
                <w:szCs w:val="22"/>
              </w:rPr>
            </w:pPr>
            <w:r>
              <w:rPr>
                <w:lang w:eastAsia="en-US"/>
              </w:rPr>
              <w:t>CONVENIO 100/DPCN/2016.</w:t>
            </w:r>
          </w:p>
        </w:tc>
      </w:tr>
      <w:tr w:rsidR="00342024" w:rsidTr="00DD22C6">
        <w:tc>
          <w:tcPr>
            <w:tcW w:w="2751" w:type="dxa"/>
            <w:shd w:val="clear" w:color="auto" w:fill="auto"/>
          </w:tcPr>
          <w:p w:rsidR="00342024" w:rsidRDefault="00342024" w:rsidP="00DD22C6">
            <w:pPr>
              <w:rPr>
                <w:lang w:eastAsia="en-US"/>
              </w:rPr>
            </w:pPr>
            <w:r>
              <w:rPr>
                <w:lang w:eastAsia="en-US"/>
              </w:rPr>
              <w:t>23.832/Proc. 199/18</w:t>
            </w:r>
          </w:p>
        </w:tc>
        <w:tc>
          <w:tcPr>
            <w:tcW w:w="5641" w:type="dxa"/>
            <w:shd w:val="clear" w:color="auto" w:fill="auto"/>
          </w:tcPr>
          <w:p w:rsidR="00342024" w:rsidRDefault="00342024" w:rsidP="00DD22C6">
            <w:pPr>
              <w:spacing w:after="41"/>
              <w:ind w:right="48"/>
              <w:rPr>
                <w:lang w:eastAsia="en-US"/>
              </w:rPr>
            </w:pPr>
            <w:r>
              <w:rPr>
                <w:lang w:eastAsia="en-US"/>
              </w:rPr>
              <w:t>CONVENIO 100/DPCN/2016.</w:t>
            </w:r>
          </w:p>
        </w:tc>
      </w:tr>
      <w:tr w:rsidR="00342024" w:rsidTr="00DD22C6">
        <w:tc>
          <w:tcPr>
            <w:tcW w:w="2751" w:type="dxa"/>
            <w:shd w:val="clear" w:color="auto" w:fill="auto"/>
          </w:tcPr>
          <w:p w:rsidR="00342024" w:rsidRDefault="00342024" w:rsidP="00DD22C6">
            <w:pPr>
              <w:rPr>
                <w:lang w:eastAsia="en-US"/>
              </w:rPr>
            </w:pPr>
            <w:r>
              <w:rPr>
                <w:lang w:eastAsia="en-US"/>
              </w:rPr>
              <w:t>23.984/Proc. 199/18</w:t>
            </w:r>
          </w:p>
        </w:tc>
        <w:tc>
          <w:tcPr>
            <w:tcW w:w="5641" w:type="dxa"/>
            <w:shd w:val="clear" w:color="auto" w:fill="auto"/>
          </w:tcPr>
          <w:p w:rsidR="00342024" w:rsidRDefault="00342024" w:rsidP="00DD22C6">
            <w:pPr>
              <w:spacing w:after="41"/>
              <w:ind w:right="48"/>
              <w:rPr>
                <w:lang w:eastAsia="en-US"/>
              </w:rPr>
            </w:pPr>
            <w:r>
              <w:rPr>
                <w:lang w:eastAsia="en-US"/>
              </w:rPr>
              <w:t>CONVENIO 100/DPCN/2016.</w:t>
            </w:r>
          </w:p>
        </w:tc>
      </w:tr>
      <w:tr w:rsidR="00342024" w:rsidTr="00DD22C6">
        <w:tc>
          <w:tcPr>
            <w:tcW w:w="2751" w:type="dxa"/>
            <w:shd w:val="clear" w:color="auto" w:fill="auto"/>
          </w:tcPr>
          <w:p w:rsidR="00342024" w:rsidRDefault="00342024" w:rsidP="00DD22C6">
            <w:pPr>
              <w:rPr>
                <w:lang w:eastAsia="en-US"/>
              </w:rPr>
            </w:pPr>
            <w:r>
              <w:rPr>
                <w:lang w:eastAsia="en-US"/>
              </w:rPr>
              <w:t>23.990/Proc.623/18</w:t>
            </w:r>
          </w:p>
        </w:tc>
        <w:tc>
          <w:tcPr>
            <w:tcW w:w="5641" w:type="dxa"/>
            <w:shd w:val="clear" w:color="auto" w:fill="auto"/>
          </w:tcPr>
          <w:p w:rsidR="00342024" w:rsidRDefault="00342024" w:rsidP="00DD22C6">
            <w:pPr>
              <w:spacing w:after="41"/>
              <w:ind w:right="48"/>
              <w:rPr>
                <w:lang w:eastAsia="en-US"/>
              </w:rPr>
            </w:pPr>
            <w:r>
              <w:rPr>
                <w:lang w:eastAsia="en-US"/>
              </w:rPr>
              <w:t>CONVÊNIO 093/DPCN - 2017</w:t>
            </w:r>
          </w:p>
        </w:tc>
      </w:tr>
      <w:tr w:rsidR="00342024" w:rsidTr="00DD22C6">
        <w:tc>
          <w:tcPr>
            <w:tcW w:w="2751" w:type="dxa"/>
            <w:shd w:val="clear" w:color="auto" w:fill="auto"/>
          </w:tcPr>
          <w:p w:rsidR="00342024" w:rsidRDefault="00342024" w:rsidP="00DD22C6">
            <w:pPr>
              <w:rPr>
                <w:lang w:eastAsia="en-US"/>
              </w:rPr>
            </w:pPr>
            <w:r>
              <w:rPr>
                <w:lang w:eastAsia="en-US"/>
              </w:rPr>
              <w:t>24.070/Proc.731/18</w:t>
            </w:r>
          </w:p>
        </w:tc>
        <w:tc>
          <w:tcPr>
            <w:tcW w:w="5641" w:type="dxa"/>
            <w:shd w:val="clear" w:color="auto" w:fill="auto"/>
          </w:tcPr>
          <w:p w:rsidR="00342024" w:rsidRDefault="00342024" w:rsidP="00DD22C6">
            <w:pPr>
              <w:spacing w:after="41"/>
              <w:ind w:right="48"/>
              <w:rPr>
                <w:lang w:eastAsia="en-US"/>
              </w:rPr>
            </w:pPr>
            <w:r>
              <w:rPr>
                <w:lang w:eastAsia="en-US"/>
              </w:rPr>
              <w:t>CONVÊNIO 099/MI/2018 – SINCOV Nº 865810.</w:t>
            </w:r>
          </w:p>
        </w:tc>
      </w:tr>
      <w:tr w:rsidR="00342024" w:rsidTr="00DD22C6">
        <w:tc>
          <w:tcPr>
            <w:tcW w:w="2751" w:type="dxa"/>
            <w:shd w:val="clear" w:color="auto" w:fill="auto"/>
          </w:tcPr>
          <w:p w:rsidR="00342024" w:rsidRDefault="00342024" w:rsidP="00DD22C6">
            <w:pPr>
              <w:rPr>
                <w:lang w:eastAsia="en-US"/>
              </w:rPr>
            </w:pPr>
            <w:r>
              <w:rPr>
                <w:lang w:eastAsia="en-US"/>
              </w:rPr>
              <w:t>24.071/Proc.731/18</w:t>
            </w:r>
          </w:p>
        </w:tc>
        <w:tc>
          <w:tcPr>
            <w:tcW w:w="5641" w:type="dxa"/>
            <w:shd w:val="clear" w:color="auto" w:fill="auto"/>
          </w:tcPr>
          <w:p w:rsidR="00342024" w:rsidRDefault="00342024" w:rsidP="00DD22C6">
            <w:pPr>
              <w:spacing w:after="41"/>
              <w:ind w:right="48"/>
              <w:rPr>
                <w:lang w:eastAsia="en-US"/>
              </w:rPr>
            </w:pPr>
            <w:r>
              <w:rPr>
                <w:lang w:eastAsia="en-US"/>
              </w:rPr>
              <w:t>099/MI/2018 – SINCOV nº 865810.</w:t>
            </w:r>
          </w:p>
        </w:tc>
      </w:tr>
      <w:tr w:rsidR="00342024" w:rsidTr="00DD22C6">
        <w:tc>
          <w:tcPr>
            <w:tcW w:w="2751" w:type="dxa"/>
            <w:shd w:val="clear" w:color="auto" w:fill="auto"/>
          </w:tcPr>
          <w:p w:rsidR="00342024" w:rsidRDefault="00342024" w:rsidP="00DD22C6">
            <w:pPr>
              <w:rPr>
                <w:lang w:eastAsia="en-US"/>
              </w:rPr>
            </w:pPr>
            <w:r>
              <w:rPr>
                <w:lang w:eastAsia="en-US"/>
              </w:rPr>
              <w:t>24.072/Proc.731/18</w:t>
            </w:r>
          </w:p>
        </w:tc>
        <w:tc>
          <w:tcPr>
            <w:tcW w:w="5641" w:type="dxa"/>
            <w:shd w:val="clear" w:color="auto" w:fill="auto"/>
          </w:tcPr>
          <w:p w:rsidR="00342024" w:rsidRDefault="00342024" w:rsidP="00DD22C6">
            <w:pPr>
              <w:spacing w:after="41"/>
              <w:ind w:right="48"/>
              <w:rPr>
                <w:lang w:eastAsia="en-US"/>
              </w:rPr>
            </w:pPr>
            <w:r>
              <w:rPr>
                <w:lang w:eastAsia="en-US"/>
              </w:rPr>
              <w:t>099/MI/2018 – SINCOV nº 865810.</w:t>
            </w:r>
          </w:p>
        </w:tc>
      </w:tr>
      <w:tr w:rsidR="00342024" w:rsidTr="00DD22C6">
        <w:tc>
          <w:tcPr>
            <w:tcW w:w="2751" w:type="dxa"/>
            <w:shd w:val="clear" w:color="auto" w:fill="auto"/>
          </w:tcPr>
          <w:p w:rsidR="00342024" w:rsidRDefault="00342024" w:rsidP="00DD22C6">
            <w:pPr>
              <w:rPr>
                <w:lang w:eastAsia="en-US"/>
              </w:rPr>
            </w:pPr>
            <w:r>
              <w:rPr>
                <w:lang w:eastAsia="en-US"/>
              </w:rPr>
              <w:t>24.073/Proc.731/18</w:t>
            </w:r>
          </w:p>
        </w:tc>
        <w:tc>
          <w:tcPr>
            <w:tcW w:w="5641" w:type="dxa"/>
            <w:shd w:val="clear" w:color="auto" w:fill="auto"/>
          </w:tcPr>
          <w:p w:rsidR="00342024" w:rsidRDefault="00342024" w:rsidP="00DD22C6">
            <w:pPr>
              <w:spacing w:after="41"/>
              <w:ind w:right="48"/>
              <w:rPr>
                <w:lang w:eastAsia="en-US"/>
              </w:rPr>
            </w:pPr>
            <w:r>
              <w:rPr>
                <w:lang w:eastAsia="en-US"/>
              </w:rPr>
              <w:t>099/MI/2018 – SINCOV nº 865810.</w:t>
            </w:r>
          </w:p>
        </w:tc>
      </w:tr>
      <w:tr w:rsidR="00342024" w:rsidTr="00DD22C6">
        <w:tc>
          <w:tcPr>
            <w:tcW w:w="2751" w:type="dxa"/>
            <w:shd w:val="clear" w:color="auto" w:fill="auto"/>
          </w:tcPr>
          <w:p w:rsidR="00342024" w:rsidRDefault="00342024" w:rsidP="00DD22C6">
            <w:pPr>
              <w:rPr>
                <w:lang w:eastAsia="en-US"/>
              </w:rPr>
            </w:pPr>
            <w:r>
              <w:rPr>
                <w:lang w:eastAsia="en-US"/>
              </w:rPr>
              <w:t>8022/T.C. 010PGE/19</w:t>
            </w:r>
          </w:p>
        </w:tc>
        <w:tc>
          <w:tcPr>
            <w:tcW w:w="5641" w:type="dxa"/>
            <w:shd w:val="clear" w:color="auto" w:fill="auto"/>
          </w:tcPr>
          <w:p w:rsidR="00342024" w:rsidRDefault="00342024" w:rsidP="00DD22C6">
            <w:pPr>
              <w:spacing w:after="41"/>
              <w:ind w:right="48"/>
              <w:rPr>
                <w:lang w:eastAsia="en-US"/>
              </w:rPr>
            </w:pPr>
            <w:r>
              <w:rPr>
                <w:lang w:eastAsia="en-US"/>
              </w:rPr>
              <w:t>SEAGRI.</w:t>
            </w:r>
          </w:p>
        </w:tc>
      </w:tr>
    </w:tbl>
    <w:p w:rsidR="00342024" w:rsidRDefault="00342024" w:rsidP="00342024">
      <w:pPr>
        <w:tabs>
          <w:tab w:val="left" w:pos="709"/>
        </w:tabs>
        <w:spacing w:after="120"/>
        <w:jc w:val="both"/>
        <w:rPr>
          <w:b/>
          <w:sz w:val="22"/>
          <w:szCs w:val="22"/>
        </w:rPr>
      </w:pPr>
    </w:p>
    <w:p w:rsidR="00342024" w:rsidRDefault="00342024" w:rsidP="00342024">
      <w:pPr>
        <w:tabs>
          <w:tab w:val="left" w:pos="709"/>
        </w:tabs>
        <w:spacing w:after="120"/>
        <w:jc w:val="both"/>
        <w:rPr>
          <w:b/>
          <w:sz w:val="22"/>
          <w:szCs w:val="22"/>
        </w:rPr>
      </w:pPr>
      <w:r>
        <w:rPr>
          <w:b/>
          <w:sz w:val="22"/>
          <w:szCs w:val="22"/>
        </w:rPr>
        <w:t xml:space="preserve">Os bens do presente chamamento, serão licitados individualmente, ou seja, a </w:t>
      </w:r>
      <w:r w:rsidRPr="00342D15">
        <w:t>Organizações da Sociedade Civil – OSC</w:t>
      </w:r>
      <w:r>
        <w:t xml:space="preserve"> que participar do presente chamamento, deverá indicar o item (lote) que pretende concorrer. </w:t>
      </w:r>
    </w:p>
    <w:p w:rsidR="00D55B82" w:rsidRPr="002D5601" w:rsidRDefault="00D55B82" w:rsidP="00C2043E">
      <w:pPr>
        <w:tabs>
          <w:tab w:val="left" w:pos="709"/>
        </w:tabs>
        <w:spacing w:after="120" w:line="276" w:lineRule="auto"/>
        <w:jc w:val="both"/>
      </w:pPr>
    </w:p>
    <w:p w:rsidR="00D55B82" w:rsidRPr="00407D69" w:rsidRDefault="00D55B82" w:rsidP="00C347B0">
      <w:pPr>
        <w:numPr>
          <w:ilvl w:val="1"/>
          <w:numId w:val="8"/>
        </w:numPr>
        <w:tabs>
          <w:tab w:val="left" w:pos="709"/>
        </w:tabs>
        <w:spacing w:before="120" w:after="120" w:line="276" w:lineRule="auto"/>
        <w:jc w:val="both"/>
        <w:rPr>
          <w:b/>
          <w:sz w:val="24"/>
          <w:szCs w:val="24"/>
          <w:u w:val="single"/>
        </w:rPr>
      </w:pPr>
      <w:r w:rsidRPr="00407D69">
        <w:rPr>
          <w:b/>
          <w:sz w:val="24"/>
          <w:szCs w:val="24"/>
          <w:u w:val="single"/>
        </w:rPr>
        <w:t>São obrigações das Associações selecionadas (critérios de escolhas):</w:t>
      </w:r>
    </w:p>
    <w:p w:rsidR="00D55B82" w:rsidRPr="00407D69" w:rsidRDefault="00D55B82" w:rsidP="00D55B82">
      <w:pPr>
        <w:tabs>
          <w:tab w:val="left" w:pos="709"/>
        </w:tabs>
        <w:spacing w:before="120" w:after="120" w:line="276" w:lineRule="auto"/>
        <w:jc w:val="both"/>
        <w:rPr>
          <w:b/>
          <w:sz w:val="24"/>
          <w:szCs w:val="24"/>
          <w:u w:val="single"/>
        </w:rPr>
      </w:pPr>
    </w:p>
    <w:p w:rsidR="00C2043E" w:rsidRPr="00C2043E" w:rsidRDefault="00C2043E" w:rsidP="00C2043E">
      <w:pPr>
        <w:spacing w:before="120" w:after="120"/>
        <w:jc w:val="both"/>
        <w:rPr>
          <w:sz w:val="22"/>
          <w:szCs w:val="22"/>
        </w:rPr>
      </w:pPr>
      <w:r w:rsidRPr="00C2043E">
        <w:rPr>
          <w:sz w:val="22"/>
          <w:szCs w:val="22"/>
        </w:rPr>
        <w:t xml:space="preserve">Selecionar os beneficiários (pequenos produtores) da ZONA Rural do Município de Alta Floresta D’Oeste/RO; </w:t>
      </w:r>
    </w:p>
    <w:p w:rsidR="00C2043E" w:rsidRPr="00C2043E" w:rsidRDefault="00C2043E" w:rsidP="00C2043E">
      <w:pPr>
        <w:spacing w:before="120" w:after="120"/>
        <w:jc w:val="both"/>
        <w:rPr>
          <w:sz w:val="22"/>
          <w:szCs w:val="22"/>
        </w:rPr>
      </w:pPr>
      <w:r w:rsidRPr="00C2043E">
        <w:rPr>
          <w:sz w:val="22"/>
          <w:szCs w:val="22"/>
        </w:rPr>
        <w:t xml:space="preserve">Os pequenos produtores a serem beneficiados com a entrega do equipamentos, utilizarão o mesmo para propósitos de melhoria e aumento na produção de leite, fomentando assim a agricultura familiar agregando renda a este público. </w:t>
      </w:r>
    </w:p>
    <w:p w:rsidR="00C2043E" w:rsidRPr="00C2043E" w:rsidRDefault="00C2043E" w:rsidP="00C2043E">
      <w:pPr>
        <w:spacing w:before="120" w:after="120"/>
        <w:jc w:val="both"/>
        <w:rPr>
          <w:sz w:val="22"/>
          <w:szCs w:val="22"/>
        </w:rPr>
      </w:pPr>
      <w:r w:rsidRPr="00C2043E">
        <w:rPr>
          <w:sz w:val="22"/>
          <w:szCs w:val="22"/>
        </w:rPr>
        <w:t xml:space="preserve">Garantir a estrutura física, para armazenamento e conservação </w:t>
      </w:r>
      <w:r w:rsidR="005137CB">
        <w:rPr>
          <w:sz w:val="22"/>
          <w:szCs w:val="22"/>
        </w:rPr>
        <w:t>dos bens</w:t>
      </w:r>
      <w:r w:rsidRPr="00C2043E">
        <w:rPr>
          <w:sz w:val="22"/>
          <w:szCs w:val="22"/>
        </w:rPr>
        <w:t xml:space="preserve">, </w:t>
      </w:r>
    </w:p>
    <w:p w:rsidR="00C2043E" w:rsidRPr="00C2043E" w:rsidRDefault="00C2043E" w:rsidP="00C2043E">
      <w:pPr>
        <w:rPr>
          <w:sz w:val="22"/>
          <w:szCs w:val="22"/>
        </w:rPr>
      </w:pPr>
      <w:r w:rsidRPr="00C2043E">
        <w:rPr>
          <w:sz w:val="22"/>
          <w:szCs w:val="22"/>
        </w:rPr>
        <w:t>Garantir a realização das manutenções necessárias ao equipamento, especialmente no que tange a garantia de fábrica, bens como seus reparos quando necessário;</w:t>
      </w:r>
    </w:p>
    <w:p w:rsidR="00C2043E" w:rsidRPr="00C2043E" w:rsidRDefault="00C2043E" w:rsidP="00C2043E">
      <w:pPr>
        <w:spacing w:before="120" w:after="120"/>
        <w:jc w:val="both"/>
        <w:rPr>
          <w:sz w:val="22"/>
          <w:szCs w:val="22"/>
        </w:rPr>
      </w:pPr>
      <w:r w:rsidRPr="00C2043E">
        <w:rPr>
          <w:sz w:val="22"/>
          <w:szCs w:val="22"/>
        </w:rPr>
        <w:t>Apresentar Plano de Trabalho para utilização do equipamento na comunidade rural;</w:t>
      </w:r>
    </w:p>
    <w:p w:rsidR="00C2043E" w:rsidRPr="00C2043E" w:rsidRDefault="00C2043E" w:rsidP="00C2043E">
      <w:pPr>
        <w:spacing w:before="120" w:after="120"/>
        <w:jc w:val="both"/>
        <w:rPr>
          <w:sz w:val="22"/>
          <w:szCs w:val="22"/>
        </w:rPr>
      </w:pPr>
      <w:r w:rsidRPr="00C2043E">
        <w:rPr>
          <w:sz w:val="22"/>
          <w:szCs w:val="22"/>
        </w:rPr>
        <w:t>Se responsabilizar pela organização e gestão do projeto, com elaboração de relatório técnico;</w:t>
      </w:r>
    </w:p>
    <w:p w:rsidR="00C2043E" w:rsidRPr="00C2043E" w:rsidRDefault="00C2043E" w:rsidP="00C2043E">
      <w:pPr>
        <w:spacing w:before="120" w:after="120"/>
        <w:jc w:val="both"/>
        <w:rPr>
          <w:sz w:val="22"/>
          <w:szCs w:val="22"/>
        </w:rPr>
      </w:pPr>
      <w:r w:rsidRPr="00C2043E">
        <w:rPr>
          <w:sz w:val="22"/>
          <w:szCs w:val="22"/>
        </w:rPr>
        <w:t>Observar o que estabelece a Lei 11.326/2006 em especial o disposto no art. 3° e seus incisos e parágrafos § 1° e § 2° e seus incisos.</w:t>
      </w:r>
    </w:p>
    <w:p w:rsidR="00C2043E" w:rsidRPr="00407D69" w:rsidRDefault="00C2043E" w:rsidP="00C2043E">
      <w:pPr>
        <w:tabs>
          <w:tab w:val="left" w:pos="709"/>
        </w:tabs>
        <w:spacing w:after="120" w:line="276" w:lineRule="auto"/>
        <w:jc w:val="both"/>
        <w:rPr>
          <w:sz w:val="22"/>
          <w:szCs w:val="22"/>
        </w:rPr>
      </w:pPr>
      <w:r w:rsidRPr="00407D69">
        <w:rPr>
          <w:b/>
          <w:sz w:val="22"/>
          <w:szCs w:val="22"/>
        </w:rPr>
        <w:lastRenderedPageBreak/>
        <w:t>Justifica-se a escolha n</w:t>
      </w:r>
      <w:r>
        <w:rPr>
          <w:b/>
          <w:sz w:val="22"/>
          <w:szCs w:val="22"/>
        </w:rPr>
        <w:t xml:space="preserve">o perímetro </w:t>
      </w:r>
      <w:r w:rsidRPr="00407D69">
        <w:rPr>
          <w:b/>
          <w:sz w:val="22"/>
          <w:szCs w:val="22"/>
        </w:rPr>
        <w:t xml:space="preserve">Rural do Município de Alta Floresta D’Oeste, considerando a </w:t>
      </w:r>
      <w:r w:rsidRPr="00407D69">
        <w:rPr>
          <w:sz w:val="22"/>
          <w:szCs w:val="22"/>
        </w:rPr>
        <w:t>destinação d</w:t>
      </w:r>
      <w:r>
        <w:rPr>
          <w:sz w:val="22"/>
          <w:szCs w:val="22"/>
        </w:rPr>
        <w:t>o implemento, levando-se em consideração a finalidade especificada no convênio/termo de cooperação para os quais os bens foram adquiridos pelo Município (</w:t>
      </w:r>
      <w:r>
        <w:rPr>
          <w:b/>
          <w:sz w:val="22"/>
          <w:szCs w:val="22"/>
        </w:rPr>
        <w:t>convênio</w:t>
      </w:r>
      <w:r w:rsidR="00342024">
        <w:rPr>
          <w:b/>
          <w:sz w:val="22"/>
          <w:szCs w:val="22"/>
        </w:rPr>
        <w:t>s descritos no item 1.2)</w:t>
      </w:r>
      <w:r>
        <w:rPr>
          <w:sz w:val="22"/>
          <w:szCs w:val="22"/>
        </w:rPr>
        <w:t>, especialmente no que tange a fomentação da agricultura familiar (agregar valor ao produto - leite ) no escopo de combater o êxito rural, assim como agregar renda e condições salubres aos pequenos produtores que trabalham na produção de leite.</w:t>
      </w:r>
    </w:p>
    <w:p w:rsidR="00C2043E" w:rsidRPr="00C2043E" w:rsidRDefault="00C2043E" w:rsidP="00C2043E">
      <w:pPr>
        <w:spacing w:before="120" w:after="120"/>
        <w:jc w:val="both"/>
        <w:rPr>
          <w:sz w:val="22"/>
          <w:szCs w:val="22"/>
        </w:rPr>
      </w:pPr>
      <w:r w:rsidRPr="00C2043E">
        <w:rPr>
          <w:sz w:val="22"/>
          <w:szCs w:val="22"/>
        </w:rPr>
        <w:t>Este chamamento Público terá como foco atender as necessidades dos pequenos produtores</w:t>
      </w:r>
      <w:r w:rsidRPr="00C2043E">
        <w:rPr>
          <w:b/>
          <w:sz w:val="22"/>
          <w:szCs w:val="22"/>
        </w:rPr>
        <w:t xml:space="preserve"> </w:t>
      </w:r>
      <w:r w:rsidRPr="00C2043E">
        <w:rPr>
          <w:sz w:val="22"/>
          <w:szCs w:val="22"/>
        </w:rPr>
        <w:t>rurais na região rural do município, com intuito de melhorar o desempenho da produção de aleite, buscando assim aumentar sua renda destes produtores.</w:t>
      </w:r>
    </w:p>
    <w:p w:rsidR="00C2043E" w:rsidRPr="00C2043E" w:rsidRDefault="00C2043E" w:rsidP="00C2043E">
      <w:pPr>
        <w:spacing w:before="120" w:after="120"/>
        <w:jc w:val="both"/>
        <w:rPr>
          <w:sz w:val="22"/>
          <w:szCs w:val="22"/>
        </w:rPr>
      </w:pPr>
      <w:r w:rsidRPr="00C2043E">
        <w:rPr>
          <w:sz w:val="22"/>
          <w:szCs w:val="22"/>
        </w:rPr>
        <w:t xml:space="preserve">Após o fim da vigência deste acordo de cooperação, e caso a prestação de contas seja aprovada, os bens poderão ser doado à Cooperada, a critério do Gestor Público, se entender que o bens foi utilizado satisfatoriamente nos fins do acordo e na hipótese de compromisso na continuação dos serviços indicados como objetivo da presente parceria, depois de feita a constatação </w:t>
      </w:r>
      <w:r w:rsidRPr="00C2043E">
        <w:rPr>
          <w:i/>
          <w:sz w:val="22"/>
          <w:szCs w:val="22"/>
        </w:rPr>
        <w:t xml:space="preserve">in loco </w:t>
      </w:r>
      <w:r w:rsidRPr="00C2043E">
        <w:rPr>
          <w:sz w:val="22"/>
          <w:szCs w:val="22"/>
        </w:rPr>
        <w:t>e a avaliação, por comissão de técnicos.</w:t>
      </w:r>
    </w:p>
    <w:p w:rsidR="00D55B82" w:rsidRPr="00407D69" w:rsidRDefault="00D55B82" w:rsidP="00D55B82">
      <w:pPr>
        <w:spacing w:before="120" w:after="120"/>
        <w:jc w:val="both"/>
        <w:rPr>
          <w:sz w:val="24"/>
          <w:szCs w:val="24"/>
        </w:rPr>
      </w:pPr>
    </w:p>
    <w:p w:rsidR="00D55B82" w:rsidRPr="00A6222F" w:rsidRDefault="00D55B82" w:rsidP="00C347B0">
      <w:pPr>
        <w:numPr>
          <w:ilvl w:val="1"/>
          <w:numId w:val="8"/>
        </w:numPr>
        <w:spacing w:before="120" w:after="120"/>
        <w:jc w:val="both"/>
        <w:rPr>
          <w:sz w:val="24"/>
          <w:szCs w:val="24"/>
          <w:u w:val="single"/>
        </w:rPr>
      </w:pPr>
      <w:r w:rsidRPr="00407D69">
        <w:rPr>
          <w:b/>
          <w:sz w:val="24"/>
          <w:szCs w:val="24"/>
          <w:u w:val="single"/>
        </w:rPr>
        <w:t>D</w:t>
      </w:r>
      <w:r w:rsidR="00A6222F">
        <w:rPr>
          <w:b/>
          <w:sz w:val="24"/>
          <w:szCs w:val="24"/>
          <w:u w:val="single"/>
        </w:rPr>
        <w:t xml:space="preserve">o local </w:t>
      </w:r>
      <w:r w:rsidRPr="00407D69">
        <w:rPr>
          <w:b/>
          <w:sz w:val="24"/>
          <w:szCs w:val="24"/>
          <w:u w:val="single"/>
        </w:rPr>
        <w:t>serão executados os objetos da parceria:</w:t>
      </w:r>
    </w:p>
    <w:p w:rsidR="00A6222F" w:rsidRPr="00407D69" w:rsidRDefault="00A6222F" w:rsidP="00A6222F">
      <w:pPr>
        <w:tabs>
          <w:tab w:val="left" w:pos="709"/>
        </w:tabs>
        <w:spacing w:after="120" w:line="276" w:lineRule="auto"/>
        <w:ind w:left="709"/>
        <w:jc w:val="both"/>
        <w:rPr>
          <w:sz w:val="22"/>
          <w:szCs w:val="22"/>
        </w:rPr>
      </w:pPr>
      <w:r w:rsidRPr="00407D69">
        <w:rPr>
          <w:b/>
          <w:sz w:val="22"/>
          <w:szCs w:val="22"/>
        </w:rPr>
        <w:t>Justifica-se a escolha na</w:t>
      </w:r>
      <w:r>
        <w:rPr>
          <w:b/>
          <w:sz w:val="22"/>
          <w:szCs w:val="22"/>
        </w:rPr>
        <w:t xml:space="preserve"> </w:t>
      </w:r>
      <w:r w:rsidRPr="00407D69">
        <w:rPr>
          <w:b/>
          <w:sz w:val="22"/>
          <w:szCs w:val="22"/>
        </w:rPr>
        <w:t xml:space="preserve"> </w:t>
      </w:r>
      <w:r>
        <w:rPr>
          <w:b/>
          <w:sz w:val="22"/>
          <w:szCs w:val="22"/>
        </w:rPr>
        <w:t xml:space="preserve">Zona </w:t>
      </w:r>
      <w:r w:rsidRPr="00407D69">
        <w:rPr>
          <w:b/>
          <w:sz w:val="22"/>
          <w:szCs w:val="22"/>
        </w:rPr>
        <w:t xml:space="preserve">Rural do Município de Alta Floresta D’Oeste, considerando a </w:t>
      </w:r>
      <w:r w:rsidRPr="00407D69">
        <w:rPr>
          <w:sz w:val="22"/>
          <w:szCs w:val="22"/>
        </w:rPr>
        <w:t xml:space="preserve">destinação </w:t>
      </w:r>
      <w:r w:rsidR="00C2043E">
        <w:rPr>
          <w:sz w:val="22"/>
          <w:szCs w:val="22"/>
        </w:rPr>
        <w:t xml:space="preserve">do </w:t>
      </w:r>
      <w:r>
        <w:rPr>
          <w:sz w:val="22"/>
          <w:szCs w:val="22"/>
        </w:rPr>
        <w:t xml:space="preserve">implemento, levando-se em consideração a finalidade especificada no convênio/termo de cooperação para os quais os bens foram adquiridos pelo Município </w:t>
      </w:r>
      <w:r w:rsidR="00342024">
        <w:rPr>
          <w:sz w:val="22"/>
          <w:szCs w:val="22"/>
        </w:rPr>
        <w:t xml:space="preserve">através de </w:t>
      </w:r>
      <w:r w:rsidR="00C2043E">
        <w:rPr>
          <w:b/>
          <w:sz w:val="22"/>
          <w:szCs w:val="22"/>
        </w:rPr>
        <w:t>convênio</w:t>
      </w:r>
      <w:r w:rsidR="00342024">
        <w:rPr>
          <w:b/>
          <w:sz w:val="22"/>
          <w:szCs w:val="22"/>
        </w:rPr>
        <w:t>s</w:t>
      </w:r>
      <w:r>
        <w:rPr>
          <w:sz w:val="22"/>
          <w:szCs w:val="22"/>
        </w:rPr>
        <w:t xml:space="preserve">, especialmente no que tange a fomentação da agricultura familiar (produção de </w:t>
      </w:r>
      <w:r w:rsidR="00C2043E">
        <w:rPr>
          <w:sz w:val="22"/>
          <w:szCs w:val="22"/>
        </w:rPr>
        <w:t>leite</w:t>
      </w:r>
      <w:r>
        <w:rPr>
          <w:sz w:val="22"/>
          <w:szCs w:val="22"/>
        </w:rPr>
        <w:t>) no escopo de combater o êxito rural, assim como agregar renda e condições salubres aos pequenos produtores que trabalham n</w:t>
      </w:r>
      <w:r w:rsidR="00C2043E">
        <w:rPr>
          <w:sz w:val="22"/>
          <w:szCs w:val="22"/>
        </w:rPr>
        <w:t>a produção de leite</w:t>
      </w:r>
      <w:r>
        <w:rPr>
          <w:sz w:val="22"/>
          <w:szCs w:val="22"/>
        </w:rPr>
        <w:t>.</w:t>
      </w:r>
    </w:p>
    <w:p w:rsidR="00A6222F" w:rsidRPr="00A6222F" w:rsidRDefault="00A6222F" w:rsidP="00A6222F">
      <w:pPr>
        <w:pStyle w:val="PargrafodaLista"/>
        <w:numPr>
          <w:ilvl w:val="1"/>
          <w:numId w:val="33"/>
        </w:numPr>
        <w:spacing w:before="120" w:after="120"/>
        <w:jc w:val="both"/>
        <w:rPr>
          <w:sz w:val="22"/>
          <w:szCs w:val="22"/>
        </w:rPr>
      </w:pPr>
      <w:r w:rsidRPr="00A6222F">
        <w:rPr>
          <w:sz w:val="22"/>
          <w:szCs w:val="22"/>
        </w:rPr>
        <w:t>Este chamamento Público terá como foco atender as necessidades dos pequenos produtores</w:t>
      </w:r>
      <w:r w:rsidRPr="00A6222F">
        <w:rPr>
          <w:b/>
          <w:sz w:val="22"/>
          <w:szCs w:val="22"/>
        </w:rPr>
        <w:t xml:space="preserve"> </w:t>
      </w:r>
      <w:r w:rsidRPr="00A6222F">
        <w:rPr>
          <w:sz w:val="22"/>
          <w:szCs w:val="22"/>
        </w:rPr>
        <w:t xml:space="preserve">rurais na região </w:t>
      </w:r>
      <w:r w:rsidR="00C2043E">
        <w:rPr>
          <w:sz w:val="22"/>
          <w:szCs w:val="22"/>
        </w:rPr>
        <w:t xml:space="preserve">rural </w:t>
      </w:r>
      <w:r w:rsidRPr="00A6222F">
        <w:rPr>
          <w:sz w:val="22"/>
          <w:szCs w:val="22"/>
        </w:rPr>
        <w:t xml:space="preserve">do município, com intuito de melhorar o desempenho da produção de </w:t>
      </w:r>
      <w:r w:rsidR="00C2043E">
        <w:rPr>
          <w:sz w:val="22"/>
          <w:szCs w:val="22"/>
        </w:rPr>
        <w:t>leite</w:t>
      </w:r>
      <w:r w:rsidRPr="00A6222F">
        <w:rPr>
          <w:sz w:val="22"/>
          <w:szCs w:val="22"/>
        </w:rPr>
        <w:t>, buscando assim aumentar sua renda.</w:t>
      </w:r>
    </w:p>
    <w:p w:rsidR="00D55B82" w:rsidRPr="00407D69" w:rsidRDefault="00D55B82" w:rsidP="00D55B82">
      <w:pPr>
        <w:ind w:left="720"/>
        <w:jc w:val="both"/>
        <w:rPr>
          <w:sz w:val="24"/>
          <w:szCs w:val="24"/>
        </w:rPr>
      </w:pPr>
    </w:p>
    <w:p w:rsidR="00D55B82" w:rsidRPr="00407D69" w:rsidRDefault="00D55B82" w:rsidP="00D55B82">
      <w:pPr>
        <w:spacing w:after="120"/>
        <w:ind w:left="851" w:hanging="851"/>
        <w:jc w:val="both"/>
        <w:rPr>
          <w:sz w:val="24"/>
          <w:szCs w:val="24"/>
        </w:rPr>
      </w:pPr>
      <w:r w:rsidRPr="00407D69">
        <w:rPr>
          <w:sz w:val="24"/>
          <w:szCs w:val="24"/>
        </w:rPr>
        <w:t xml:space="preserve">1.4.    Após o fim da vigência deste acordo de cooperação, e caso a prestação de contas seja aprovada, o </w:t>
      </w:r>
      <w:r w:rsidR="00516A84">
        <w:rPr>
          <w:sz w:val="24"/>
          <w:szCs w:val="24"/>
        </w:rPr>
        <w:t>bens</w:t>
      </w:r>
      <w:r w:rsidRPr="00407D69">
        <w:rPr>
          <w:sz w:val="24"/>
          <w:szCs w:val="24"/>
        </w:rPr>
        <w:t xml:space="preserve"> poderá ser doado à Cooperada, a critério do Gestor Público, se entender que o </w:t>
      </w:r>
      <w:r w:rsidR="00516A84">
        <w:rPr>
          <w:sz w:val="24"/>
          <w:szCs w:val="24"/>
        </w:rPr>
        <w:t>bens</w:t>
      </w:r>
      <w:r w:rsidRPr="00407D69">
        <w:rPr>
          <w:sz w:val="24"/>
          <w:szCs w:val="24"/>
        </w:rPr>
        <w:t xml:space="preserve"> foi utilizado satisfatoriamente nos fins do acordo e na hipótese de compromisso na continuação dos serviços indicados como objetivo da presente parceria, depois de feita a constatação </w:t>
      </w:r>
      <w:r w:rsidRPr="00407D69">
        <w:rPr>
          <w:i/>
          <w:sz w:val="24"/>
          <w:szCs w:val="24"/>
        </w:rPr>
        <w:t xml:space="preserve">in loco </w:t>
      </w:r>
      <w:r w:rsidRPr="00407D69">
        <w:rPr>
          <w:sz w:val="24"/>
          <w:szCs w:val="24"/>
        </w:rPr>
        <w:t>e a avaliação, por comissão de técnicos.</w:t>
      </w:r>
    </w:p>
    <w:p w:rsidR="00D55B82" w:rsidRPr="00407D69" w:rsidRDefault="00C2043E" w:rsidP="00C347B0">
      <w:pPr>
        <w:pStyle w:val="PargrafodaLista"/>
        <w:numPr>
          <w:ilvl w:val="1"/>
          <w:numId w:val="23"/>
        </w:numPr>
        <w:spacing w:after="120"/>
        <w:ind w:left="851" w:hanging="851"/>
        <w:jc w:val="both"/>
        <w:rPr>
          <w:b/>
          <w:u w:val="single"/>
        </w:rPr>
      </w:pPr>
      <w:r>
        <w:rPr>
          <w:b/>
          <w:u w:val="single"/>
        </w:rPr>
        <w:t xml:space="preserve">  Descrição </w:t>
      </w:r>
      <w:r w:rsidR="005137CB">
        <w:rPr>
          <w:b/>
          <w:u w:val="single"/>
        </w:rPr>
        <w:t xml:space="preserve">dos </w:t>
      </w:r>
      <w:proofErr w:type="gramStart"/>
      <w:r w:rsidR="005137CB">
        <w:rPr>
          <w:b/>
          <w:u w:val="single"/>
        </w:rPr>
        <w:t xml:space="preserve">bens </w:t>
      </w:r>
      <w:r w:rsidR="00D55B82" w:rsidRPr="00407D69">
        <w:rPr>
          <w:b/>
          <w:u w:val="single"/>
        </w:rPr>
        <w:t>:</w:t>
      </w:r>
      <w:proofErr w:type="gramEnd"/>
    </w:p>
    <w:p w:rsidR="00D55B82" w:rsidRDefault="00D55B82" w:rsidP="00D55B82">
      <w:pPr>
        <w:spacing w:before="120" w:after="120"/>
        <w:ind w:left="720"/>
        <w:jc w:val="both"/>
        <w:rPr>
          <w:sz w:val="24"/>
          <w:szCs w:val="24"/>
        </w:rPr>
      </w:pPr>
    </w:p>
    <w:tbl>
      <w:tblPr>
        <w:tblStyle w:val="Tabelacomgrade"/>
        <w:tblW w:w="0" w:type="auto"/>
        <w:tblLook w:val="04A0" w:firstRow="1" w:lastRow="0" w:firstColumn="1" w:lastColumn="0" w:noHBand="0" w:noVBand="1"/>
      </w:tblPr>
      <w:tblGrid>
        <w:gridCol w:w="1163"/>
        <w:gridCol w:w="1559"/>
        <w:gridCol w:w="6231"/>
      </w:tblGrid>
      <w:tr w:rsidR="00196F65" w:rsidTr="00306BEE">
        <w:tc>
          <w:tcPr>
            <w:tcW w:w="704" w:type="dxa"/>
          </w:tcPr>
          <w:p w:rsidR="00196F65" w:rsidRDefault="00196F65" w:rsidP="00306BEE">
            <w:pPr>
              <w:jc w:val="both"/>
              <w:rPr>
                <w:sz w:val="24"/>
              </w:rPr>
            </w:pPr>
            <w:r>
              <w:rPr>
                <w:sz w:val="24"/>
              </w:rPr>
              <w:t>Item</w:t>
            </w:r>
            <w:r w:rsidR="00306BEE">
              <w:rPr>
                <w:sz w:val="24"/>
              </w:rPr>
              <w:t xml:space="preserve">/Lote </w:t>
            </w:r>
            <w:r>
              <w:rPr>
                <w:sz w:val="24"/>
              </w:rPr>
              <w:t xml:space="preserve"> </w:t>
            </w:r>
          </w:p>
        </w:tc>
        <w:tc>
          <w:tcPr>
            <w:tcW w:w="1559" w:type="dxa"/>
          </w:tcPr>
          <w:p w:rsidR="00196F65" w:rsidRDefault="00196F65" w:rsidP="00306BEE">
            <w:pPr>
              <w:jc w:val="both"/>
              <w:rPr>
                <w:sz w:val="24"/>
              </w:rPr>
            </w:pPr>
            <w:r>
              <w:rPr>
                <w:sz w:val="24"/>
              </w:rPr>
              <w:t xml:space="preserve">Tombamento </w:t>
            </w:r>
          </w:p>
        </w:tc>
        <w:tc>
          <w:tcPr>
            <w:tcW w:w="6231" w:type="dxa"/>
          </w:tcPr>
          <w:p w:rsidR="00196F65" w:rsidRDefault="00196F65" w:rsidP="00306BEE">
            <w:pPr>
              <w:jc w:val="both"/>
              <w:rPr>
                <w:sz w:val="24"/>
              </w:rPr>
            </w:pPr>
            <w:r>
              <w:rPr>
                <w:sz w:val="24"/>
              </w:rPr>
              <w:t xml:space="preserve">Descrição </w:t>
            </w:r>
          </w:p>
        </w:tc>
      </w:tr>
      <w:tr w:rsidR="00196F65" w:rsidTr="00306BEE">
        <w:tc>
          <w:tcPr>
            <w:tcW w:w="704" w:type="dxa"/>
          </w:tcPr>
          <w:p w:rsidR="00196F65" w:rsidRDefault="00196F65" w:rsidP="00306BEE">
            <w:pPr>
              <w:jc w:val="both"/>
              <w:rPr>
                <w:sz w:val="24"/>
              </w:rPr>
            </w:pPr>
            <w:r>
              <w:rPr>
                <w:sz w:val="24"/>
              </w:rPr>
              <w:t>01</w:t>
            </w:r>
          </w:p>
        </w:tc>
        <w:tc>
          <w:tcPr>
            <w:tcW w:w="1559" w:type="dxa"/>
          </w:tcPr>
          <w:p w:rsidR="00196F65" w:rsidRDefault="00196F65" w:rsidP="00306BEE">
            <w:pPr>
              <w:jc w:val="both"/>
              <w:rPr>
                <w:sz w:val="24"/>
              </w:rPr>
            </w:pPr>
            <w:r w:rsidRPr="00857A74">
              <w:rPr>
                <w:sz w:val="24"/>
              </w:rPr>
              <w:t>23</w:t>
            </w:r>
            <w:r>
              <w:rPr>
                <w:sz w:val="24"/>
              </w:rPr>
              <w:t xml:space="preserve">.984 </w:t>
            </w:r>
          </w:p>
        </w:tc>
        <w:tc>
          <w:tcPr>
            <w:tcW w:w="6231" w:type="dxa"/>
          </w:tcPr>
          <w:p w:rsidR="00196F65" w:rsidRDefault="00196F65" w:rsidP="00306BEE">
            <w:pPr>
              <w:jc w:val="both"/>
              <w:rPr>
                <w:sz w:val="24"/>
              </w:rPr>
            </w:pPr>
            <w:r>
              <w:rPr>
                <w:sz w:val="24"/>
              </w:rPr>
              <w:t xml:space="preserve">Tanque rodoviário isotérmico, para transporte de leite, com capacidade de 10.000 litros, com 03 compartimentos, em aço inox, acabamento sanitário interno polido, com sistema de limpeza, marca </w:t>
            </w:r>
            <w:proofErr w:type="spellStart"/>
            <w:r>
              <w:rPr>
                <w:sz w:val="24"/>
              </w:rPr>
              <w:t>Agravel</w:t>
            </w:r>
            <w:proofErr w:type="spellEnd"/>
            <w:r>
              <w:rPr>
                <w:sz w:val="24"/>
              </w:rPr>
              <w:t xml:space="preserve"> TC3C</w:t>
            </w:r>
          </w:p>
        </w:tc>
      </w:tr>
      <w:tr w:rsidR="00196F65" w:rsidTr="00306BEE">
        <w:tc>
          <w:tcPr>
            <w:tcW w:w="704" w:type="dxa"/>
          </w:tcPr>
          <w:p w:rsidR="00196F65" w:rsidRDefault="00196F65" w:rsidP="00306BEE">
            <w:pPr>
              <w:jc w:val="both"/>
              <w:rPr>
                <w:sz w:val="24"/>
              </w:rPr>
            </w:pPr>
            <w:r>
              <w:rPr>
                <w:sz w:val="24"/>
              </w:rPr>
              <w:t>02</w:t>
            </w:r>
          </w:p>
        </w:tc>
        <w:tc>
          <w:tcPr>
            <w:tcW w:w="1559" w:type="dxa"/>
          </w:tcPr>
          <w:p w:rsidR="00196F65" w:rsidRPr="00857A74" w:rsidRDefault="00196F65" w:rsidP="00306BEE">
            <w:pPr>
              <w:jc w:val="both"/>
              <w:rPr>
                <w:sz w:val="24"/>
              </w:rPr>
            </w:pPr>
            <w:r>
              <w:rPr>
                <w:sz w:val="24"/>
              </w:rPr>
              <w:t>23.780</w:t>
            </w:r>
          </w:p>
        </w:tc>
        <w:tc>
          <w:tcPr>
            <w:tcW w:w="6231" w:type="dxa"/>
          </w:tcPr>
          <w:p w:rsidR="00196F65" w:rsidRDefault="002B60ED" w:rsidP="00306BEE">
            <w:pPr>
              <w:jc w:val="both"/>
              <w:rPr>
                <w:sz w:val="24"/>
              </w:rPr>
            </w:pPr>
            <w:r>
              <w:rPr>
                <w:sz w:val="24"/>
              </w:rPr>
              <w:t>G</w:t>
            </w:r>
            <w:r w:rsidR="00196F65">
              <w:rPr>
                <w:sz w:val="24"/>
              </w:rPr>
              <w:t xml:space="preserve">rade </w:t>
            </w:r>
            <w:proofErr w:type="spellStart"/>
            <w:r w:rsidR="00196F65">
              <w:rPr>
                <w:sz w:val="24"/>
              </w:rPr>
              <w:t>aradora</w:t>
            </w:r>
            <w:proofErr w:type="spellEnd"/>
            <w:r w:rsidR="00196F65">
              <w:rPr>
                <w:sz w:val="24"/>
              </w:rPr>
              <w:t>, com 18 discos de 20 polegadas de diâmetro, 3 mm de espessura, com pneus para transporte.</w:t>
            </w:r>
          </w:p>
        </w:tc>
      </w:tr>
      <w:tr w:rsidR="00196F65" w:rsidTr="00306BEE">
        <w:tc>
          <w:tcPr>
            <w:tcW w:w="704" w:type="dxa"/>
          </w:tcPr>
          <w:p w:rsidR="00196F65" w:rsidRDefault="00196F65" w:rsidP="00306BEE">
            <w:pPr>
              <w:jc w:val="both"/>
              <w:rPr>
                <w:sz w:val="24"/>
              </w:rPr>
            </w:pPr>
            <w:r>
              <w:rPr>
                <w:sz w:val="24"/>
              </w:rPr>
              <w:t>03</w:t>
            </w:r>
          </w:p>
        </w:tc>
        <w:tc>
          <w:tcPr>
            <w:tcW w:w="1559" w:type="dxa"/>
          </w:tcPr>
          <w:p w:rsidR="00196F65" w:rsidRPr="00857A74" w:rsidRDefault="00196F65" w:rsidP="00306BEE">
            <w:pPr>
              <w:jc w:val="both"/>
              <w:rPr>
                <w:sz w:val="24"/>
              </w:rPr>
            </w:pPr>
            <w:r>
              <w:rPr>
                <w:sz w:val="24"/>
              </w:rPr>
              <w:t>23.778</w:t>
            </w:r>
          </w:p>
        </w:tc>
        <w:tc>
          <w:tcPr>
            <w:tcW w:w="6231" w:type="dxa"/>
          </w:tcPr>
          <w:p w:rsidR="00196F65" w:rsidRDefault="00196F65" w:rsidP="00306BEE">
            <w:pPr>
              <w:jc w:val="both"/>
              <w:rPr>
                <w:sz w:val="24"/>
              </w:rPr>
            </w:pPr>
            <w:r>
              <w:rPr>
                <w:sz w:val="24"/>
              </w:rPr>
              <w:t xml:space="preserve">Carreta Agrícola composta com plataforma de madeira, com capacidade mínima de 4 toneladas, 01 eixo, 02 pneus aro </w:t>
            </w:r>
            <w:proofErr w:type="gramStart"/>
            <w:r>
              <w:rPr>
                <w:sz w:val="24"/>
              </w:rPr>
              <w:t>16..</w:t>
            </w:r>
            <w:proofErr w:type="gramEnd"/>
            <w:r>
              <w:rPr>
                <w:sz w:val="24"/>
              </w:rPr>
              <w:t xml:space="preserve">  </w:t>
            </w:r>
          </w:p>
        </w:tc>
      </w:tr>
      <w:tr w:rsidR="00196F65" w:rsidTr="00306BEE">
        <w:tc>
          <w:tcPr>
            <w:tcW w:w="704" w:type="dxa"/>
          </w:tcPr>
          <w:p w:rsidR="00196F65" w:rsidRDefault="00196F65" w:rsidP="00306BEE">
            <w:pPr>
              <w:jc w:val="both"/>
              <w:rPr>
                <w:sz w:val="24"/>
              </w:rPr>
            </w:pPr>
            <w:r>
              <w:rPr>
                <w:sz w:val="24"/>
              </w:rPr>
              <w:t>04</w:t>
            </w:r>
          </w:p>
        </w:tc>
        <w:tc>
          <w:tcPr>
            <w:tcW w:w="1559" w:type="dxa"/>
          </w:tcPr>
          <w:p w:rsidR="00196F65" w:rsidRPr="00857A74" w:rsidRDefault="00196F65" w:rsidP="00306BEE">
            <w:pPr>
              <w:jc w:val="both"/>
              <w:rPr>
                <w:sz w:val="24"/>
              </w:rPr>
            </w:pPr>
            <w:r>
              <w:rPr>
                <w:sz w:val="24"/>
              </w:rPr>
              <w:t>23.832</w:t>
            </w:r>
          </w:p>
        </w:tc>
        <w:tc>
          <w:tcPr>
            <w:tcW w:w="6231" w:type="dxa"/>
          </w:tcPr>
          <w:p w:rsidR="00196F65" w:rsidRDefault="00196F65" w:rsidP="00306BEE">
            <w:pPr>
              <w:jc w:val="both"/>
              <w:rPr>
                <w:sz w:val="24"/>
              </w:rPr>
            </w:pPr>
            <w:r>
              <w:rPr>
                <w:sz w:val="24"/>
              </w:rPr>
              <w:t xml:space="preserve">Carreta Agrícola composta com plataforma de madeira, com capacidade mínima de 5 toneladas, 02 eixos, 04 </w:t>
            </w:r>
            <w:proofErr w:type="gramStart"/>
            <w:r>
              <w:rPr>
                <w:sz w:val="24"/>
              </w:rPr>
              <w:t xml:space="preserve">pneus.  </w:t>
            </w:r>
            <w:proofErr w:type="gramEnd"/>
          </w:p>
        </w:tc>
      </w:tr>
      <w:tr w:rsidR="00342024" w:rsidTr="00342024">
        <w:tc>
          <w:tcPr>
            <w:tcW w:w="1163" w:type="dxa"/>
          </w:tcPr>
          <w:p w:rsidR="00342024" w:rsidRDefault="00342024" w:rsidP="00342024">
            <w:pPr>
              <w:spacing w:line="256" w:lineRule="auto"/>
              <w:ind w:left="360"/>
              <w:jc w:val="center"/>
              <w:rPr>
                <w:lang w:eastAsia="en-US"/>
              </w:rPr>
            </w:pPr>
            <w:r>
              <w:rPr>
                <w:lang w:eastAsia="en-US"/>
              </w:rPr>
              <w:t>05</w:t>
            </w:r>
          </w:p>
        </w:tc>
        <w:tc>
          <w:tcPr>
            <w:tcW w:w="1559" w:type="dxa"/>
          </w:tcPr>
          <w:p w:rsidR="00342024" w:rsidRDefault="00342024" w:rsidP="00342024">
            <w:pPr>
              <w:rPr>
                <w:lang w:eastAsia="en-US"/>
              </w:rPr>
            </w:pPr>
            <w:r>
              <w:rPr>
                <w:lang w:eastAsia="en-US"/>
              </w:rPr>
              <w:t>24.070</w:t>
            </w:r>
          </w:p>
          <w:p w:rsidR="00342024" w:rsidRDefault="00342024" w:rsidP="00342024">
            <w:pPr>
              <w:rPr>
                <w:lang w:eastAsia="en-US"/>
              </w:rPr>
            </w:pPr>
          </w:p>
        </w:tc>
        <w:tc>
          <w:tcPr>
            <w:tcW w:w="6231" w:type="dxa"/>
          </w:tcPr>
          <w:p w:rsidR="00342024" w:rsidRDefault="00342024" w:rsidP="00342024">
            <w:pPr>
              <w:ind w:right="176"/>
              <w:rPr>
                <w:lang w:eastAsia="en-US"/>
              </w:rPr>
            </w:pPr>
            <w:r>
              <w:rPr>
                <w:lang w:eastAsia="en-US"/>
              </w:rPr>
              <w:t xml:space="preserve">Carreta agrícola em madeira basculante, capacidade de 4 toneladas, um eixo rodado duplo, com acionamento manual, com pneus novos. </w:t>
            </w:r>
          </w:p>
        </w:tc>
      </w:tr>
      <w:tr w:rsidR="00342024" w:rsidTr="00342024">
        <w:tc>
          <w:tcPr>
            <w:tcW w:w="1163" w:type="dxa"/>
          </w:tcPr>
          <w:p w:rsidR="00342024" w:rsidRDefault="00342024" w:rsidP="00342024">
            <w:pPr>
              <w:pStyle w:val="PargrafodaLista"/>
              <w:spacing w:line="256" w:lineRule="auto"/>
              <w:ind w:left="171"/>
              <w:rPr>
                <w:lang w:eastAsia="en-US"/>
              </w:rPr>
            </w:pPr>
            <w:r>
              <w:rPr>
                <w:lang w:eastAsia="en-US"/>
              </w:rPr>
              <w:lastRenderedPageBreak/>
              <w:t>06</w:t>
            </w:r>
          </w:p>
        </w:tc>
        <w:tc>
          <w:tcPr>
            <w:tcW w:w="1559" w:type="dxa"/>
          </w:tcPr>
          <w:p w:rsidR="00342024" w:rsidRDefault="00342024" w:rsidP="00342024">
            <w:pPr>
              <w:rPr>
                <w:lang w:eastAsia="en-US"/>
              </w:rPr>
            </w:pPr>
            <w:r>
              <w:rPr>
                <w:lang w:eastAsia="en-US"/>
              </w:rPr>
              <w:t>24.071</w:t>
            </w:r>
          </w:p>
          <w:p w:rsidR="00342024" w:rsidRDefault="00342024" w:rsidP="00342024">
            <w:pPr>
              <w:rPr>
                <w:lang w:eastAsia="en-US"/>
              </w:rPr>
            </w:pPr>
          </w:p>
        </w:tc>
        <w:tc>
          <w:tcPr>
            <w:tcW w:w="6231" w:type="dxa"/>
          </w:tcPr>
          <w:p w:rsidR="00342024" w:rsidRDefault="00342024" w:rsidP="00342024">
            <w:pPr>
              <w:ind w:right="176"/>
              <w:rPr>
                <w:lang w:eastAsia="en-US"/>
              </w:rPr>
            </w:pPr>
            <w:r>
              <w:rPr>
                <w:lang w:eastAsia="en-US"/>
              </w:rPr>
              <w:t xml:space="preserve">Grade </w:t>
            </w:r>
            <w:proofErr w:type="spellStart"/>
            <w:r>
              <w:rPr>
                <w:lang w:eastAsia="en-US"/>
              </w:rPr>
              <w:t>aradora</w:t>
            </w:r>
            <w:proofErr w:type="spellEnd"/>
            <w:r>
              <w:rPr>
                <w:lang w:eastAsia="en-US"/>
              </w:rPr>
              <w:t xml:space="preserve"> mecânica com 14 discos de </w:t>
            </w:r>
            <w:proofErr w:type="gramStart"/>
            <w:r>
              <w:rPr>
                <w:lang w:eastAsia="en-US"/>
              </w:rPr>
              <w:t>24”x</w:t>
            </w:r>
            <w:proofErr w:type="gramEnd"/>
            <w:r>
              <w:rPr>
                <w:lang w:eastAsia="en-US"/>
              </w:rPr>
              <w:t>6mm com mancal a óleo, serie 61035325001001, com pneus para transporte e cabeçalho para engate de arrasto.</w:t>
            </w:r>
          </w:p>
        </w:tc>
      </w:tr>
      <w:tr w:rsidR="00342024" w:rsidTr="00342024">
        <w:tc>
          <w:tcPr>
            <w:tcW w:w="1163" w:type="dxa"/>
          </w:tcPr>
          <w:p w:rsidR="00342024" w:rsidRDefault="00342024" w:rsidP="00342024">
            <w:pPr>
              <w:pStyle w:val="PargrafodaLista"/>
              <w:spacing w:line="256" w:lineRule="auto"/>
              <w:ind w:left="0"/>
              <w:rPr>
                <w:lang w:eastAsia="en-US"/>
              </w:rPr>
            </w:pPr>
            <w:r>
              <w:rPr>
                <w:lang w:eastAsia="en-US"/>
              </w:rPr>
              <w:t>07</w:t>
            </w:r>
          </w:p>
        </w:tc>
        <w:tc>
          <w:tcPr>
            <w:tcW w:w="1559" w:type="dxa"/>
          </w:tcPr>
          <w:p w:rsidR="00342024" w:rsidRDefault="00342024" w:rsidP="00342024">
            <w:pPr>
              <w:rPr>
                <w:lang w:eastAsia="en-US"/>
              </w:rPr>
            </w:pPr>
            <w:r>
              <w:rPr>
                <w:lang w:eastAsia="en-US"/>
              </w:rPr>
              <w:t>24.072</w:t>
            </w:r>
          </w:p>
          <w:p w:rsidR="00342024" w:rsidRDefault="00342024" w:rsidP="00342024">
            <w:pPr>
              <w:rPr>
                <w:lang w:eastAsia="en-US"/>
              </w:rPr>
            </w:pPr>
          </w:p>
        </w:tc>
        <w:tc>
          <w:tcPr>
            <w:tcW w:w="6231" w:type="dxa"/>
          </w:tcPr>
          <w:p w:rsidR="00342024" w:rsidRDefault="00342024" w:rsidP="00342024">
            <w:pPr>
              <w:ind w:right="176"/>
              <w:rPr>
                <w:lang w:eastAsia="en-US"/>
              </w:rPr>
            </w:pPr>
            <w:r>
              <w:rPr>
                <w:lang w:eastAsia="en-US"/>
              </w:rPr>
              <w:t xml:space="preserve">Grade niveladora com controle remoto, nova, com 32 discos de 20 Polegadas, serie 61035325003001, mancal a óleo. </w:t>
            </w:r>
          </w:p>
        </w:tc>
      </w:tr>
      <w:tr w:rsidR="00342024" w:rsidTr="00342024">
        <w:tc>
          <w:tcPr>
            <w:tcW w:w="1163" w:type="dxa"/>
          </w:tcPr>
          <w:p w:rsidR="00342024" w:rsidRDefault="00342024" w:rsidP="00342024">
            <w:pPr>
              <w:pStyle w:val="PargrafodaLista"/>
              <w:spacing w:line="256" w:lineRule="auto"/>
              <w:ind w:left="0"/>
              <w:rPr>
                <w:lang w:eastAsia="en-US"/>
              </w:rPr>
            </w:pPr>
            <w:r>
              <w:rPr>
                <w:lang w:eastAsia="en-US"/>
              </w:rPr>
              <w:t>08</w:t>
            </w:r>
          </w:p>
        </w:tc>
        <w:tc>
          <w:tcPr>
            <w:tcW w:w="1559" w:type="dxa"/>
          </w:tcPr>
          <w:p w:rsidR="00342024" w:rsidRDefault="00342024" w:rsidP="00342024">
            <w:pPr>
              <w:rPr>
                <w:lang w:eastAsia="en-US"/>
              </w:rPr>
            </w:pPr>
            <w:r>
              <w:rPr>
                <w:lang w:eastAsia="en-US"/>
              </w:rPr>
              <w:t>24.073</w:t>
            </w:r>
          </w:p>
          <w:p w:rsidR="00342024" w:rsidRDefault="00342024" w:rsidP="00342024">
            <w:pPr>
              <w:rPr>
                <w:lang w:eastAsia="en-US"/>
              </w:rPr>
            </w:pPr>
          </w:p>
        </w:tc>
        <w:tc>
          <w:tcPr>
            <w:tcW w:w="6231" w:type="dxa"/>
          </w:tcPr>
          <w:p w:rsidR="00342024" w:rsidRDefault="00342024" w:rsidP="00342024">
            <w:pPr>
              <w:ind w:right="176"/>
              <w:rPr>
                <w:lang w:eastAsia="en-US"/>
              </w:rPr>
            </w:pPr>
            <w:r>
              <w:rPr>
                <w:lang w:eastAsia="en-US"/>
              </w:rPr>
              <w:t xml:space="preserve">Distribuidora de calcário e adubos com capacidade de carga de 2,8 m³, rodado </w:t>
            </w:r>
            <w:proofErr w:type="spellStart"/>
            <w:r>
              <w:rPr>
                <w:lang w:eastAsia="en-US"/>
              </w:rPr>
              <w:t>randem</w:t>
            </w:r>
            <w:proofErr w:type="spellEnd"/>
            <w:r>
              <w:rPr>
                <w:lang w:eastAsia="en-US"/>
              </w:rPr>
              <w:t xml:space="preserve"> com 04 pneus, distribuição de calcário de 7.200 </w:t>
            </w:r>
            <w:proofErr w:type="spellStart"/>
            <w:r>
              <w:rPr>
                <w:lang w:eastAsia="en-US"/>
              </w:rPr>
              <w:t>kgs</w:t>
            </w:r>
            <w:proofErr w:type="spellEnd"/>
            <w:r>
              <w:rPr>
                <w:lang w:eastAsia="en-US"/>
              </w:rPr>
              <w:t>/</w:t>
            </w:r>
            <w:proofErr w:type="gramStart"/>
            <w:r>
              <w:rPr>
                <w:lang w:eastAsia="en-US"/>
              </w:rPr>
              <w:t>HÁ./</w:t>
            </w:r>
            <w:proofErr w:type="gramEnd"/>
            <w:r>
              <w:rPr>
                <w:lang w:eastAsia="en-US"/>
              </w:rPr>
              <w:t xml:space="preserve">61035325002001 </w:t>
            </w:r>
          </w:p>
        </w:tc>
      </w:tr>
      <w:tr w:rsidR="00342024" w:rsidTr="00342024">
        <w:tc>
          <w:tcPr>
            <w:tcW w:w="1163" w:type="dxa"/>
          </w:tcPr>
          <w:p w:rsidR="00342024" w:rsidRDefault="00342024" w:rsidP="00342024">
            <w:pPr>
              <w:pStyle w:val="PargrafodaLista"/>
              <w:spacing w:line="256" w:lineRule="auto"/>
              <w:ind w:left="0"/>
              <w:rPr>
                <w:lang w:eastAsia="en-US"/>
              </w:rPr>
            </w:pPr>
            <w:r>
              <w:rPr>
                <w:lang w:eastAsia="en-US"/>
              </w:rPr>
              <w:t>09</w:t>
            </w:r>
          </w:p>
        </w:tc>
        <w:tc>
          <w:tcPr>
            <w:tcW w:w="1559" w:type="dxa"/>
          </w:tcPr>
          <w:p w:rsidR="00342024" w:rsidRDefault="00342024" w:rsidP="00342024">
            <w:pPr>
              <w:rPr>
                <w:lang w:eastAsia="en-US"/>
              </w:rPr>
            </w:pPr>
            <w:r>
              <w:rPr>
                <w:lang w:eastAsia="en-US"/>
              </w:rPr>
              <w:t>8022</w:t>
            </w:r>
          </w:p>
          <w:p w:rsidR="00342024" w:rsidRDefault="00342024" w:rsidP="00342024">
            <w:pPr>
              <w:rPr>
                <w:lang w:eastAsia="en-US"/>
              </w:rPr>
            </w:pPr>
          </w:p>
        </w:tc>
        <w:tc>
          <w:tcPr>
            <w:tcW w:w="6231" w:type="dxa"/>
          </w:tcPr>
          <w:p w:rsidR="00342024" w:rsidRDefault="00342024" w:rsidP="00342024">
            <w:pPr>
              <w:ind w:right="176"/>
              <w:rPr>
                <w:lang w:eastAsia="en-US"/>
              </w:rPr>
            </w:pPr>
            <w:r>
              <w:rPr>
                <w:lang w:eastAsia="en-US"/>
              </w:rPr>
              <w:t xml:space="preserve">Distribuidor de calcário DCF 6000 com Corrêa serie 20181006634/61008215004001. </w:t>
            </w:r>
          </w:p>
        </w:tc>
      </w:tr>
    </w:tbl>
    <w:p w:rsidR="00C949CC" w:rsidRDefault="00C949CC" w:rsidP="00C949CC">
      <w:pPr>
        <w:tabs>
          <w:tab w:val="left" w:pos="709"/>
        </w:tabs>
        <w:spacing w:after="120"/>
        <w:jc w:val="both"/>
        <w:rPr>
          <w:b/>
          <w:sz w:val="22"/>
          <w:szCs w:val="22"/>
        </w:rPr>
      </w:pPr>
    </w:p>
    <w:p w:rsidR="00C949CC" w:rsidRDefault="00C949CC" w:rsidP="00C949CC">
      <w:pPr>
        <w:tabs>
          <w:tab w:val="left" w:pos="709"/>
        </w:tabs>
        <w:spacing w:after="120"/>
        <w:jc w:val="both"/>
        <w:rPr>
          <w:b/>
          <w:sz w:val="22"/>
          <w:szCs w:val="22"/>
        </w:rPr>
      </w:pPr>
      <w:r>
        <w:rPr>
          <w:b/>
          <w:sz w:val="22"/>
          <w:szCs w:val="22"/>
        </w:rPr>
        <w:t xml:space="preserve">Os bens do presente chamamento, serão licitados individualmente, ou seja, a </w:t>
      </w:r>
      <w:r w:rsidRPr="00342D15">
        <w:t>Organizações da Sociedade Civil – OSC</w:t>
      </w:r>
      <w:r>
        <w:t xml:space="preserve"> que participar do presente chamamento, deverá indicar o item (lote) que pretende concorrer. </w:t>
      </w:r>
    </w:p>
    <w:p w:rsidR="00C949CC" w:rsidRDefault="00C949CC" w:rsidP="00D55B82">
      <w:pPr>
        <w:spacing w:before="120" w:after="120"/>
        <w:ind w:left="720"/>
        <w:jc w:val="both"/>
        <w:rPr>
          <w:sz w:val="24"/>
          <w:szCs w:val="24"/>
        </w:rPr>
      </w:pPr>
    </w:p>
    <w:p w:rsidR="00D55B82" w:rsidRPr="00407D69" w:rsidRDefault="00D55B82" w:rsidP="00C347B0">
      <w:pPr>
        <w:pStyle w:val="PargrafodaLista"/>
        <w:keepNext/>
        <w:numPr>
          <w:ilvl w:val="0"/>
          <w:numId w:val="23"/>
        </w:numPr>
        <w:ind w:left="0" w:firstLine="0"/>
        <w:outlineLvl w:val="0"/>
        <w:rPr>
          <w:b/>
          <w:u w:val="single"/>
        </w:rPr>
      </w:pPr>
      <w:bookmarkStart w:id="15" w:name="_Toc460914331"/>
      <w:r w:rsidRPr="00407D69">
        <w:rPr>
          <w:b/>
          <w:u w:val="single"/>
        </w:rPr>
        <w:t>DAS CONDIÇÕES:</w:t>
      </w:r>
      <w:bookmarkEnd w:id="15"/>
      <w:r w:rsidRPr="00407D69">
        <w:rPr>
          <w:b/>
          <w:u w:val="single"/>
        </w:rPr>
        <w:t xml:space="preserve"> </w:t>
      </w:r>
    </w:p>
    <w:p w:rsidR="00D55B82" w:rsidRPr="00407D69" w:rsidRDefault="00D55B82" w:rsidP="00D55B82">
      <w:pPr>
        <w:pStyle w:val="PargrafodaLista"/>
        <w:keepNext/>
        <w:ind w:left="0"/>
        <w:outlineLvl w:val="0"/>
        <w:rPr>
          <w:b/>
          <w:u w:val="single"/>
        </w:rPr>
      </w:pPr>
    </w:p>
    <w:p w:rsidR="00D55B82" w:rsidRPr="00407D69" w:rsidRDefault="00D55B82" w:rsidP="00D55B82">
      <w:pPr>
        <w:jc w:val="both"/>
        <w:rPr>
          <w:sz w:val="24"/>
          <w:szCs w:val="24"/>
        </w:rPr>
      </w:pPr>
    </w:p>
    <w:p w:rsidR="00D55B82" w:rsidRPr="00407D69" w:rsidRDefault="00D55B82" w:rsidP="00D55B82">
      <w:pPr>
        <w:ind w:left="709" w:hanging="709"/>
        <w:jc w:val="both"/>
        <w:rPr>
          <w:b/>
          <w:sz w:val="24"/>
          <w:szCs w:val="24"/>
        </w:rPr>
      </w:pPr>
      <w:r w:rsidRPr="00407D69">
        <w:rPr>
          <w:sz w:val="24"/>
          <w:szCs w:val="24"/>
        </w:rPr>
        <w:t xml:space="preserve">2.1     </w:t>
      </w:r>
      <w:r w:rsidRPr="00407D69">
        <w:rPr>
          <w:b/>
          <w:sz w:val="24"/>
          <w:szCs w:val="24"/>
        </w:rPr>
        <w:t>As associações interessadas em participar dessa chamada pública devem atender as seguintes condições cumulativamente:</w:t>
      </w:r>
    </w:p>
    <w:p w:rsidR="00D55B82" w:rsidRPr="00407D69" w:rsidRDefault="00D55B82" w:rsidP="00D55B82">
      <w:pPr>
        <w:ind w:left="709" w:hanging="709"/>
        <w:jc w:val="both"/>
        <w:rPr>
          <w:b/>
          <w:sz w:val="24"/>
          <w:szCs w:val="24"/>
        </w:rPr>
      </w:pPr>
    </w:p>
    <w:p w:rsidR="008A39BD" w:rsidRPr="00407D69" w:rsidRDefault="00D55B82" w:rsidP="008A39BD">
      <w:pPr>
        <w:spacing w:before="120" w:after="120"/>
        <w:ind w:left="851" w:hanging="851"/>
        <w:jc w:val="both"/>
        <w:rPr>
          <w:b/>
          <w:sz w:val="22"/>
          <w:szCs w:val="22"/>
        </w:rPr>
      </w:pPr>
      <w:proofErr w:type="gramStart"/>
      <w:r w:rsidRPr="00FD03B3">
        <w:rPr>
          <w:color w:val="FF0000"/>
          <w:sz w:val="24"/>
          <w:szCs w:val="24"/>
        </w:rPr>
        <w:t xml:space="preserve">2.1.1  </w:t>
      </w:r>
      <w:r w:rsidR="008A39BD" w:rsidRPr="00F12F93">
        <w:rPr>
          <w:b/>
          <w:color w:val="FF0000"/>
          <w:sz w:val="22"/>
          <w:szCs w:val="22"/>
        </w:rPr>
        <w:t>A</w:t>
      </w:r>
      <w:proofErr w:type="gramEnd"/>
      <w:r w:rsidR="008A39BD" w:rsidRPr="00F12F93">
        <w:rPr>
          <w:b/>
          <w:color w:val="FF0000"/>
          <w:sz w:val="22"/>
          <w:szCs w:val="22"/>
        </w:rPr>
        <w:t xml:space="preserve"> </w:t>
      </w:r>
      <w:r w:rsidR="00C949CC">
        <w:rPr>
          <w:b/>
          <w:color w:val="FF0000"/>
          <w:sz w:val="22"/>
          <w:szCs w:val="22"/>
        </w:rPr>
        <w:t>Organizações da Sociedade Civil – OSC</w:t>
      </w:r>
      <w:r w:rsidR="008A39BD" w:rsidRPr="00F12F93">
        <w:rPr>
          <w:b/>
          <w:color w:val="FF0000"/>
          <w:sz w:val="22"/>
          <w:szCs w:val="22"/>
        </w:rPr>
        <w:t xml:space="preserve"> não ficará obrigada a ter sede física n</w:t>
      </w:r>
      <w:r w:rsidR="008A39BD">
        <w:rPr>
          <w:b/>
          <w:color w:val="FF0000"/>
          <w:sz w:val="22"/>
          <w:szCs w:val="22"/>
        </w:rPr>
        <w:t>o M</w:t>
      </w:r>
      <w:r w:rsidR="008A39BD" w:rsidRPr="00F12F93">
        <w:rPr>
          <w:b/>
          <w:color w:val="FF0000"/>
          <w:sz w:val="22"/>
          <w:szCs w:val="22"/>
        </w:rPr>
        <w:t xml:space="preserve">unicípio </w:t>
      </w:r>
      <w:r w:rsidR="008A39BD">
        <w:rPr>
          <w:b/>
          <w:color w:val="FF0000"/>
          <w:sz w:val="22"/>
          <w:szCs w:val="22"/>
        </w:rPr>
        <w:t xml:space="preserve">de Alta Floresta D´Oeste, </w:t>
      </w:r>
      <w:r w:rsidR="008A39BD" w:rsidRPr="00F12F93">
        <w:rPr>
          <w:b/>
          <w:color w:val="FF0000"/>
          <w:sz w:val="22"/>
          <w:szCs w:val="22"/>
        </w:rPr>
        <w:t xml:space="preserve"> porém fica ressalvado que os serviços e o armazenamento </w:t>
      </w:r>
      <w:r w:rsidR="005137CB">
        <w:rPr>
          <w:b/>
          <w:color w:val="FF0000"/>
          <w:sz w:val="22"/>
          <w:szCs w:val="22"/>
        </w:rPr>
        <w:t xml:space="preserve">dos bens </w:t>
      </w:r>
      <w:r w:rsidR="00C2043E">
        <w:rPr>
          <w:b/>
          <w:color w:val="FF0000"/>
          <w:sz w:val="22"/>
          <w:szCs w:val="22"/>
        </w:rPr>
        <w:t xml:space="preserve"> </w:t>
      </w:r>
      <w:r w:rsidR="008A39BD" w:rsidRPr="00F12F93">
        <w:rPr>
          <w:b/>
          <w:color w:val="FF0000"/>
          <w:sz w:val="22"/>
          <w:szCs w:val="22"/>
        </w:rPr>
        <w:t xml:space="preserve">deverão ocorrer </w:t>
      </w:r>
      <w:r w:rsidR="00D73A40">
        <w:rPr>
          <w:b/>
          <w:color w:val="FF0000"/>
          <w:sz w:val="22"/>
          <w:szCs w:val="22"/>
        </w:rPr>
        <w:t xml:space="preserve">exclusivamente </w:t>
      </w:r>
      <w:r w:rsidR="008A39BD" w:rsidRPr="00F12F93">
        <w:rPr>
          <w:b/>
          <w:color w:val="FF0000"/>
          <w:sz w:val="22"/>
          <w:szCs w:val="22"/>
        </w:rPr>
        <w:t>na</w:t>
      </w:r>
      <w:r w:rsidR="00A6222F">
        <w:rPr>
          <w:b/>
          <w:color w:val="FF0000"/>
          <w:sz w:val="22"/>
          <w:szCs w:val="22"/>
        </w:rPr>
        <w:t xml:space="preserve"> </w:t>
      </w:r>
      <w:r w:rsidR="008A39BD">
        <w:rPr>
          <w:b/>
          <w:color w:val="FF0000"/>
          <w:sz w:val="22"/>
          <w:szCs w:val="22"/>
        </w:rPr>
        <w:t xml:space="preserve">zona rural do Município pois </w:t>
      </w:r>
      <w:r w:rsidR="00C2043E">
        <w:rPr>
          <w:b/>
          <w:color w:val="FF0000"/>
          <w:sz w:val="22"/>
          <w:szCs w:val="22"/>
        </w:rPr>
        <w:t xml:space="preserve">serão </w:t>
      </w:r>
      <w:r w:rsidR="008A39BD">
        <w:rPr>
          <w:b/>
          <w:color w:val="FF0000"/>
          <w:sz w:val="22"/>
          <w:szCs w:val="22"/>
        </w:rPr>
        <w:t>onde os serviços serão executados pelo</w:t>
      </w:r>
      <w:r w:rsidR="007B10B4">
        <w:rPr>
          <w:b/>
          <w:color w:val="FF0000"/>
          <w:sz w:val="22"/>
          <w:szCs w:val="22"/>
        </w:rPr>
        <w:t>s</w:t>
      </w:r>
      <w:r w:rsidR="008A39BD">
        <w:rPr>
          <w:b/>
          <w:color w:val="FF0000"/>
          <w:sz w:val="22"/>
          <w:szCs w:val="22"/>
        </w:rPr>
        <w:t xml:space="preserve"> be</w:t>
      </w:r>
      <w:r w:rsidR="007B10B4">
        <w:rPr>
          <w:b/>
          <w:color w:val="FF0000"/>
          <w:sz w:val="22"/>
          <w:szCs w:val="22"/>
        </w:rPr>
        <w:t xml:space="preserve">ns </w:t>
      </w:r>
      <w:r w:rsidR="008A39BD">
        <w:rPr>
          <w:b/>
          <w:color w:val="FF0000"/>
          <w:sz w:val="22"/>
          <w:szCs w:val="22"/>
        </w:rPr>
        <w:t>do presente chamamento</w:t>
      </w:r>
      <w:r w:rsidR="00D73A40">
        <w:rPr>
          <w:b/>
          <w:color w:val="FF0000"/>
          <w:sz w:val="22"/>
          <w:szCs w:val="22"/>
        </w:rPr>
        <w:t>, conforme definido no plano de trabalho</w:t>
      </w:r>
      <w:r w:rsidR="00C2043E">
        <w:rPr>
          <w:b/>
          <w:color w:val="FF0000"/>
          <w:sz w:val="22"/>
          <w:szCs w:val="22"/>
        </w:rPr>
        <w:t xml:space="preserve"> do convenio 100/PCN/2016</w:t>
      </w:r>
      <w:r w:rsidR="008A39BD" w:rsidRPr="00F12F93">
        <w:rPr>
          <w:b/>
          <w:color w:val="FF0000"/>
          <w:sz w:val="22"/>
          <w:szCs w:val="22"/>
        </w:rPr>
        <w:t>;</w:t>
      </w:r>
    </w:p>
    <w:p w:rsidR="00D55B82" w:rsidRPr="00407D69" w:rsidRDefault="00D55B82" w:rsidP="00D55B82">
      <w:pPr>
        <w:spacing w:before="120" w:after="120"/>
        <w:ind w:left="709"/>
        <w:jc w:val="both"/>
        <w:rPr>
          <w:sz w:val="24"/>
          <w:szCs w:val="24"/>
        </w:rPr>
      </w:pPr>
    </w:p>
    <w:p w:rsidR="00D55B82" w:rsidRPr="00407D69" w:rsidRDefault="00D55B82" w:rsidP="00D55B82">
      <w:pPr>
        <w:spacing w:before="120" w:after="120"/>
        <w:ind w:left="709"/>
        <w:jc w:val="both"/>
        <w:rPr>
          <w:sz w:val="24"/>
          <w:szCs w:val="24"/>
        </w:rPr>
      </w:pPr>
      <w:r w:rsidRPr="00407D69">
        <w:rPr>
          <w:sz w:val="24"/>
          <w:szCs w:val="24"/>
        </w:rPr>
        <w:t>2.1.2. Em seu estatuto social definirem expressamente sua natureza, objetivo, missão e público alvo, de acordo com as políticas vinculadas a este Termo de referência;</w:t>
      </w:r>
    </w:p>
    <w:p w:rsidR="00D55B82" w:rsidRPr="00407D69" w:rsidRDefault="00D55B82" w:rsidP="00D55B82">
      <w:pPr>
        <w:spacing w:before="120" w:after="120"/>
        <w:ind w:left="709"/>
        <w:jc w:val="both"/>
        <w:rPr>
          <w:sz w:val="24"/>
          <w:szCs w:val="24"/>
        </w:rPr>
      </w:pPr>
    </w:p>
    <w:p w:rsidR="00D55B82" w:rsidRPr="00407D69" w:rsidRDefault="00D55B82" w:rsidP="00D55B82">
      <w:pPr>
        <w:spacing w:before="120" w:after="120"/>
        <w:ind w:left="709"/>
        <w:jc w:val="both"/>
        <w:rPr>
          <w:sz w:val="24"/>
          <w:szCs w:val="24"/>
        </w:rPr>
      </w:pPr>
      <w:r w:rsidRPr="00407D69">
        <w:rPr>
          <w:sz w:val="24"/>
          <w:szCs w:val="24"/>
        </w:rPr>
        <w:t>2.1.3. Ainda em seu Estatuto Social deverá estar evidente que tem abrangência e consegue atender as necessidades das regiões estabelecidas no presente termo de referência com relação aos lotes</w:t>
      </w:r>
      <w:r w:rsidR="009D3053">
        <w:rPr>
          <w:sz w:val="24"/>
          <w:szCs w:val="24"/>
        </w:rPr>
        <w:t xml:space="preserve">/regiões </w:t>
      </w:r>
      <w:r w:rsidRPr="00407D69">
        <w:rPr>
          <w:sz w:val="24"/>
          <w:szCs w:val="24"/>
        </w:rPr>
        <w:t>a serem licitados;</w:t>
      </w:r>
    </w:p>
    <w:p w:rsidR="00D55B82" w:rsidRPr="00407D69" w:rsidRDefault="00D55B82" w:rsidP="00D55B82">
      <w:pPr>
        <w:spacing w:before="120" w:after="120"/>
        <w:ind w:left="709"/>
        <w:jc w:val="both"/>
        <w:rPr>
          <w:sz w:val="24"/>
          <w:szCs w:val="24"/>
        </w:rPr>
      </w:pPr>
    </w:p>
    <w:p w:rsidR="00A6222F" w:rsidRPr="00407D69" w:rsidRDefault="00D55B82" w:rsidP="00A6222F">
      <w:pPr>
        <w:spacing w:before="120" w:after="120"/>
        <w:ind w:left="851" w:hanging="851"/>
        <w:jc w:val="both"/>
        <w:rPr>
          <w:b/>
          <w:sz w:val="22"/>
          <w:szCs w:val="22"/>
        </w:rPr>
      </w:pPr>
      <w:r w:rsidRPr="00407D69">
        <w:rPr>
          <w:sz w:val="24"/>
          <w:szCs w:val="24"/>
        </w:rPr>
        <w:t xml:space="preserve">2.1.4. </w:t>
      </w:r>
      <w:r w:rsidR="00A6222F" w:rsidRPr="00407D69">
        <w:rPr>
          <w:b/>
          <w:sz w:val="22"/>
          <w:szCs w:val="22"/>
        </w:rPr>
        <w:t>Estar Credenciada</w:t>
      </w:r>
      <w:r w:rsidR="00A6222F">
        <w:rPr>
          <w:b/>
          <w:sz w:val="22"/>
          <w:szCs w:val="22"/>
        </w:rPr>
        <w:t xml:space="preserve">, ou no mínimo com protocolo de pedido de cadastro, </w:t>
      </w:r>
      <w:r w:rsidR="00A6222F" w:rsidRPr="00407D69">
        <w:rPr>
          <w:b/>
          <w:sz w:val="22"/>
          <w:szCs w:val="22"/>
        </w:rPr>
        <w:t>no Sistema de Parceria do Governo do Estado de Rondônia (SISPAR) ou realizar o referido credenciamento até a data final de análise dos projetos, no endereço eletrônico &lt;</w:t>
      </w:r>
      <w:r w:rsidR="00A6222F" w:rsidRPr="00407D69">
        <w:t xml:space="preserve"> </w:t>
      </w:r>
      <w:hyperlink r:id="rId11" w:history="1">
        <w:r w:rsidR="00A6222F" w:rsidRPr="00407D69">
          <w:rPr>
            <w:rStyle w:val="Hyperlink"/>
            <w:color w:val="auto"/>
          </w:rPr>
          <w:t>http://sispar.sistemas.ro.gov.br/</w:t>
        </w:r>
      </w:hyperlink>
      <w:r w:rsidR="00A6222F" w:rsidRPr="00407D69">
        <w:rPr>
          <w:b/>
          <w:sz w:val="22"/>
          <w:szCs w:val="22"/>
        </w:rPr>
        <w:t xml:space="preserve"> </w:t>
      </w:r>
      <w:r w:rsidR="00A6222F">
        <w:rPr>
          <w:b/>
          <w:sz w:val="22"/>
          <w:szCs w:val="22"/>
        </w:rPr>
        <w:t>&gt;;</w:t>
      </w:r>
    </w:p>
    <w:p w:rsidR="00D55B82" w:rsidRPr="00407D69" w:rsidRDefault="00D55B82" w:rsidP="00D55B82">
      <w:pPr>
        <w:spacing w:before="120" w:after="120"/>
        <w:ind w:left="709"/>
        <w:jc w:val="both"/>
        <w:rPr>
          <w:sz w:val="24"/>
          <w:szCs w:val="24"/>
        </w:rPr>
      </w:pPr>
    </w:p>
    <w:p w:rsidR="00D55B82" w:rsidRPr="00407D69" w:rsidRDefault="00D55B82" w:rsidP="00D55B82">
      <w:pPr>
        <w:spacing w:before="120" w:after="120"/>
        <w:ind w:left="709"/>
        <w:jc w:val="both"/>
        <w:rPr>
          <w:sz w:val="24"/>
          <w:szCs w:val="24"/>
        </w:rPr>
      </w:pPr>
      <w:r w:rsidRPr="00407D69">
        <w:rPr>
          <w:sz w:val="24"/>
          <w:szCs w:val="24"/>
        </w:rPr>
        <w:t>2.1.5. Comprovar no mínimo 1 (uma) atividade produtiva voltada para agricultura familiar, relacionada ao objeto do presente chamamento público;</w:t>
      </w:r>
    </w:p>
    <w:p w:rsidR="00D55B82" w:rsidRPr="00407D69" w:rsidRDefault="00D55B82" w:rsidP="00D55B82">
      <w:pPr>
        <w:spacing w:before="120" w:after="120"/>
        <w:ind w:left="709"/>
        <w:jc w:val="both"/>
        <w:rPr>
          <w:sz w:val="24"/>
          <w:szCs w:val="24"/>
        </w:rPr>
      </w:pPr>
    </w:p>
    <w:p w:rsidR="00D55B82" w:rsidRPr="00407D69" w:rsidRDefault="00D55B82" w:rsidP="00D55B82">
      <w:pPr>
        <w:spacing w:before="120" w:after="120"/>
        <w:ind w:left="709"/>
        <w:jc w:val="both"/>
        <w:rPr>
          <w:sz w:val="24"/>
          <w:szCs w:val="24"/>
        </w:rPr>
      </w:pPr>
      <w:r w:rsidRPr="00407D69">
        <w:rPr>
          <w:sz w:val="24"/>
          <w:szCs w:val="24"/>
        </w:rPr>
        <w:t xml:space="preserve">2.1.6. Comprovar existência mínima de 2 (dois) anos, com cadastro ativo, comprovados por meio de documentação emitida pela Secretaria da Receita Federal do Brasil, com base no Cadastro Nacional da Pessoa Jurídica – CNPJ; </w:t>
      </w:r>
    </w:p>
    <w:p w:rsidR="00D55B82" w:rsidRPr="00407D69" w:rsidRDefault="00D55B82" w:rsidP="00D55B82">
      <w:pPr>
        <w:spacing w:before="120" w:after="120"/>
        <w:ind w:left="709"/>
        <w:jc w:val="both"/>
        <w:rPr>
          <w:sz w:val="24"/>
          <w:szCs w:val="24"/>
        </w:rPr>
      </w:pPr>
    </w:p>
    <w:p w:rsidR="00D55B82" w:rsidRPr="00407D69" w:rsidRDefault="00D55B82" w:rsidP="00D55B82">
      <w:pPr>
        <w:spacing w:before="120" w:after="120"/>
        <w:ind w:left="709"/>
        <w:jc w:val="both"/>
        <w:rPr>
          <w:sz w:val="24"/>
          <w:szCs w:val="24"/>
        </w:rPr>
      </w:pPr>
      <w:r w:rsidRPr="00407D69">
        <w:rPr>
          <w:sz w:val="24"/>
          <w:szCs w:val="24"/>
        </w:rPr>
        <w:t xml:space="preserve">2.1.7. As Associações vencedoras, ao selecionar os beneficiários, não poderá exigir destes, a condição de associado. </w:t>
      </w:r>
    </w:p>
    <w:p w:rsidR="00D55B82" w:rsidRPr="00407D69" w:rsidRDefault="00D55B82" w:rsidP="00D55B82">
      <w:pPr>
        <w:spacing w:before="120" w:after="120"/>
        <w:ind w:left="709"/>
        <w:jc w:val="both"/>
        <w:rPr>
          <w:sz w:val="24"/>
          <w:szCs w:val="24"/>
        </w:rPr>
      </w:pPr>
    </w:p>
    <w:p w:rsidR="00D55B82" w:rsidRPr="00407D69" w:rsidRDefault="00D55B82" w:rsidP="00D55B82">
      <w:pPr>
        <w:spacing w:before="120" w:after="120"/>
        <w:ind w:left="709"/>
        <w:jc w:val="both"/>
        <w:rPr>
          <w:sz w:val="24"/>
          <w:szCs w:val="24"/>
        </w:rPr>
      </w:pPr>
      <w:r w:rsidRPr="00407D69">
        <w:rPr>
          <w:sz w:val="24"/>
          <w:szCs w:val="24"/>
        </w:rPr>
        <w:t>2.1.8. Os beneficiários devem ser escolhidos de forma objetiva e segundo o princípio da impessoalidade, independente de associados ou não.</w:t>
      </w:r>
    </w:p>
    <w:p w:rsidR="00D55B82" w:rsidRPr="00407D69" w:rsidRDefault="00D55B82" w:rsidP="00D55B82">
      <w:pPr>
        <w:spacing w:before="120" w:after="120"/>
        <w:ind w:left="709"/>
        <w:jc w:val="both"/>
        <w:rPr>
          <w:sz w:val="24"/>
          <w:szCs w:val="24"/>
        </w:rPr>
      </w:pPr>
    </w:p>
    <w:p w:rsidR="00D55B82" w:rsidRPr="00407D69" w:rsidRDefault="00D55B82" w:rsidP="00C347B0">
      <w:pPr>
        <w:pStyle w:val="PargrafodaLista"/>
        <w:keepNext/>
        <w:numPr>
          <w:ilvl w:val="0"/>
          <w:numId w:val="23"/>
        </w:numPr>
        <w:ind w:left="709" w:hanging="709"/>
        <w:outlineLvl w:val="0"/>
        <w:rPr>
          <w:b/>
          <w:u w:val="single"/>
        </w:rPr>
      </w:pPr>
      <w:bookmarkStart w:id="16" w:name="_Toc460914332"/>
      <w:r w:rsidRPr="00407D69">
        <w:rPr>
          <w:b/>
          <w:u w:val="single"/>
        </w:rPr>
        <w:t>DOS IMPEDIMENTOS:</w:t>
      </w:r>
      <w:bookmarkEnd w:id="16"/>
      <w:r w:rsidRPr="00407D69">
        <w:rPr>
          <w:b/>
          <w:u w:val="single"/>
        </w:rPr>
        <w:t xml:space="preserve"> </w:t>
      </w:r>
    </w:p>
    <w:p w:rsidR="00D55B82" w:rsidRPr="00407D69" w:rsidRDefault="00D55B82" w:rsidP="00D55B82">
      <w:pPr>
        <w:keepNext/>
        <w:ind w:left="284"/>
        <w:outlineLvl w:val="0"/>
        <w:rPr>
          <w:b/>
          <w:sz w:val="24"/>
          <w:u w:val="single"/>
        </w:rPr>
      </w:pPr>
    </w:p>
    <w:p w:rsidR="00D55B82" w:rsidRPr="00407D69" w:rsidRDefault="00D55B82" w:rsidP="00D55B82">
      <w:pPr>
        <w:autoSpaceDE w:val="0"/>
        <w:autoSpaceDN w:val="0"/>
        <w:adjustRightInd w:val="0"/>
        <w:snapToGrid w:val="0"/>
        <w:jc w:val="both"/>
        <w:rPr>
          <w:sz w:val="23"/>
          <w:szCs w:val="23"/>
        </w:rPr>
      </w:pPr>
    </w:p>
    <w:p w:rsidR="00D55B82" w:rsidRPr="00407D69" w:rsidRDefault="00D55B82" w:rsidP="00D55B82">
      <w:pPr>
        <w:autoSpaceDE w:val="0"/>
        <w:autoSpaceDN w:val="0"/>
        <w:adjustRightInd w:val="0"/>
        <w:snapToGrid w:val="0"/>
        <w:jc w:val="both"/>
        <w:rPr>
          <w:sz w:val="24"/>
          <w:szCs w:val="24"/>
        </w:rPr>
      </w:pPr>
      <w:r w:rsidRPr="00407D69">
        <w:rPr>
          <w:b/>
          <w:sz w:val="24"/>
          <w:szCs w:val="24"/>
        </w:rPr>
        <w:t>3.1.</w:t>
      </w:r>
      <w:r w:rsidRPr="00407D69">
        <w:rPr>
          <w:sz w:val="24"/>
          <w:szCs w:val="24"/>
        </w:rPr>
        <w:t xml:space="preserve">      </w:t>
      </w:r>
      <w:r w:rsidRPr="00407D69">
        <w:rPr>
          <w:b/>
          <w:sz w:val="24"/>
          <w:szCs w:val="24"/>
          <w:u w:val="single"/>
        </w:rPr>
        <w:t>Não poderá participar do processo de chamada público as associações que:</w:t>
      </w:r>
    </w:p>
    <w:p w:rsidR="00D55B82" w:rsidRPr="00407D69" w:rsidRDefault="00D55B82" w:rsidP="00D55B82">
      <w:pPr>
        <w:autoSpaceDE w:val="0"/>
        <w:autoSpaceDN w:val="0"/>
        <w:adjustRightInd w:val="0"/>
        <w:snapToGrid w:val="0"/>
        <w:ind w:left="709"/>
        <w:jc w:val="both"/>
        <w:rPr>
          <w:sz w:val="24"/>
          <w:szCs w:val="24"/>
        </w:rPr>
      </w:pPr>
    </w:p>
    <w:p w:rsidR="00D55B82" w:rsidRPr="00407D69" w:rsidRDefault="00D55B82" w:rsidP="00D55B82">
      <w:pPr>
        <w:autoSpaceDE w:val="0"/>
        <w:autoSpaceDN w:val="0"/>
        <w:adjustRightInd w:val="0"/>
        <w:snapToGrid w:val="0"/>
        <w:ind w:left="567"/>
        <w:jc w:val="both"/>
        <w:rPr>
          <w:sz w:val="24"/>
          <w:szCs w:val="24"/>
        </w:rPr>
      </w:pPr>
      <w:r w:rsidRPr="00407D69">
        <w:rPr>
          <w:sz w:val="24"/>
          <w:szCs w:val="24"/>
        </w:rPr>
        <w:t xml:space="preserve">   3.1.1. Esteja em processo de insolvência ou dissolução; </w:t>
      </w:r>
    </w:p>
    <w:p w:rsidR="00D55B82" w:rsidRPr="00407D69" w:rsidRDefault="00D55B82" w:rsidP="00D55B82">
      <w:pPr>
        <w:autoSpaceDE w:val="0"/>
        <w:autoSpaceDN w:val="0"/>
        <w:adjustRightInd w:val="0"/>
        <w:ind w:left="709"/>
        <w:rPr>
          <w:rFonts w:eastAsia="Calibri"/>
          <w:sz w:val="24"/>
          <w:szCs w:val="24"/>
        </w:rPr>
      </w:pPr>
    </w:p>
    <w:p w:rsidR="00D55B82" w:rsidRPr="00407D69" w:rsidRDefault="00D55B82" w:rsidP="00D55B82">
      <w:pPr>
        <w:autoSpaceDE w:val="0"/>
        <w:autoSpaceDN w:val="0"/>
        <w:adjustRightInd w:val="0"/>
        <w:snapToGrid w:val="0"/>
        <w:ind w:left="1418" w:hanging="709"/>
        <w:jc w:val="both"/>
        <w:rPr>
          <w:sz w:val="24"/>
          <w:szCs w:val="24"/>
        </w:rPr>
      </w:pPr>
      <w:r w:rsidRPr="00407D69">
        <w:rPr>
          <w:sz w:val="24"/>
          <w:szCs w:val="24"/>
        </w:rPr>
        <w:t xml:space="preserve">3.1.2. Possua, entre seus dirigentes, servidor (es) </w:t>
      </w:r>
      <w:r w:rsidR="00FD03B3" w:rsidRPr="00407D69">
        <w:rPr>
          <w:sz w:val="24"/>
          <w:szCs w:val="24"/>
        </w:rPr>
        <w:t>público (</w:t>
      </w:r>
      <w:r w:rsidRPr="00407D69">
        <w:rPr>
          <w:sz w:val="24"/>
          <w:szCs w:val="24"/>
        </w:rPr>
        <w:t xml:space="preserve">s) do Município de Alta Floresta D´oeste e Estado de Rondônia; </w:t>
      </w:r>
    </w:p>
    <w:p w:rsidR="00D55B82" w:rsidRPr="00407D69" w:rsidRDefault="00D55B82" w:rsidP="00D55B82">
      <w:pPr>
        <w:autoSpaceDE w:val="0"/>
        <w:autoSpaceDN w:val="0"/>
        <w:adjustRightInd w:val="0"/>
        <w:snapToGrid w:val="0"/>
        <w:ind w:left="709" w:firstLine="567"/>
        <w:jc w:val="both"/>
        <w:rPr>
          <w:sz w:val="24"/>
          <w:szCs w:val="24"/>
        </w:rPr>
      </w:pPr>
    </w:p>
    <w:p w:rsidR="00D55B82" w:rsidRPr="00407D69" w:rsidRDefault="00D55B82" w:rsidP="00D55B82">
      <w:pPr>
        <w:autoSpaceDE w:val="0"/>
        <w:autoSpaceDN w:val="0"/>
        <w:adjustRightInd w:val="0"/>
        <w:snapToGrid w:val="0"/>
        <w:ind w:left="1418" w:hanging="709"/>
        <w:jc w:val="both"/>
        <w:rPr>
          <w:sz w:val="24"/>
          <w:szCs w:val="24"/>
        </w:rPr>
      </w:pPr>
      <w:r w:rsidRPr="00407D69">
        <w:rPr>
          <w:sz w:val="24"/>
          <w:szCs w:val="24"/>
        </w:rPr>
        <w:t>3.1.3. Se encontrem em uma ou mais das situações de vedações previstas na Lei 13.019 de 31 de julho de 2014 e suas alterações;</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tabs>
          <w:tab w:val="left" w:pos="1701"/>
        </w:tabs>
        <w:autoSpaceDE w:val="0"/>
        <w:autoSpaceDN w:val="0"/>
        <w:adjustRightInd w:val="0"/>
        <w:snapToGrid w:val="0"/>
        <w:ind w:left="1418"/>
        <w:jc w:val="both"/>
        <w:rPr>
          <w:sz w:val="24"/>
          <w:szCs w:val="24"/>
        </w:rPr>
      </w:pPr>
      <w:r w:rsidRPr="00407D69">
        <w:rPr>
          <w:sz w:val="24"/>
          <w:szCs w:val="24"/>
        </w:rPr>
        <w:t>a) Possuam acordos de cooperação ou outro tipo de termos/parcerias firmados com outros órgãos/instituições que contemplem aplicação de recursos para execução de projeto com objeto idêntico e ou em execução ao constante neste Termo de referência;</w:t>
      </w:r>
    </w:p>
    <w:p w:rsidR="00D55B82" w:rsidRPr="00407D69" w:rsidRDefault="00D55B82" w:rsidP="00D55B82">
      <w:pPr>
        <w:autoSpaceDE w:val="0"/>
        <w:autoSpaceDN w:val="0"/>
        <w:adjustRightInd w:val="0"/>
        <w:snapToGrid w:val="0"/>
        <w:ind w:hanging="11"/>
        <w:jc w:val="both"/>
        <w:rPr>
          <w:sz w:val="24"/>
          <w:szCs w:val="24"/>
        </w:rPr>
      </w:pPr>
    </w:p>
    <w:p w:rsidR="00D55B82" w:rsidRPr="00407D69" w:rsidRDefault="00D55B82" w:rsidP="00D55B82">
      <w:pPr>
        <w:tabs>
          <w:tab w:val="left" w:pos="1701"/>
        </w:tabs>
        <w:autoSpaceDE w:val="0"/>
        <w:autoSpaceDN w:val="0"/>
        <w:adjustRightInd w:val="0"/>
        <w:snapToGrid w:val="0"/>
        <w:ind w:left="1418"/>
        <w:jc w:val="both"/>
        <w:rPr>
          <w:sz w:val="24"/>
          <w:szCs w:val="24"/>
        </w:rPr>
      </w:pPr>
      <w:r w:rsidRPr="00407D69">
        <w:rPr>
          <w:sz w:val="24"/>
          <w:szCs w:val="24"/>
        </w:rPr>
        <w:t>b) Que tenha sido penalizada com suspensão para conveniar /contratar com a Administração Pública Municipal, ou que tenham sido declaradas inidôneas por órgãos de quaisquer das esferas de governo nos moldes da Lei 8.666/93 art. 2 e legislação correlata;</w:t>
      </w:r>
    </w:p>
    <w:p w:rsidR="00D55B82" w:rsidRPr="00407D69" w:rsidRDefault="00D55B82" w:rsidP="00D55B82">
      <w:pPr>
        <w:autoSpaceDE w:val="0"/>
        <w:autoSpaceDN w:val="0"/>
        <w:adjustRightInd w:val="0"/>
        <w:snapToGrid w:val="0"/>
        <w:ind w:hanging="11"/>
        <w:jc w:val="both"/>
        <w:rPr>
          <w:sz w:val="24"/>
          <w:szCs w:val="24"/>
        </w:rPr>
      </w:pPr>
    </w:p>
    <w:p w:rsidR="00D55B82" w:rsidRPr="00407D69" w:rsidRDefault="00D55B82" w:rsidP="00D55B82">
      <w:pPr>
        <w:tabs>
          <w:tab w:val="left" w:pos="1701"/>
        </w:tabs>
        <w:autoSpaceDE w:val="0"/>
        <w:autoSpaceDN w:val="0"/>
        <w:adjustRightInd w:val="0"/>
        <w:snapToGrid w:val="0"/>
        <w:ind w:left="1418"/>
        <w:jc w:val="both"/>
        <w:rPr>
          <w:sz w:val="24"/>
          <w:szCs w:val="24"/>
        </w:rPr>
      </w:pPr>
      <w:r w:rsidRPr="00407D69">
        <w:rPr>
          <w:sz w:val="24"/>
          <w:szCs w:val="24"/>
        </w:rPr>
        <w:t>c) Que estejam incluídas no Cadastro de Inadimplência das Fazendas Públicas Federal, Estadual ou Municipal, ou por qualquer motivo não apresentem regularidade fiscal;</w:t>
      </w:r>
    </w:p>
    <w:p w:rsidR="00D55B82" w:rsidRPr="00407D69" w:rsidRDefault="00D55B82" w:rsidP="00D55B82">
      <w:pPr>
        <w:autoSpaceDE w:val="0"/>
        <w:autoSpaceDN w:val="0"/>
        <w:adjustRightInd w:val="0"/>
        <w:snapToGrid w:val="0"/>
        <w:ind w:hanging="11"/>
        <w:jc w:val="both"/>
        <w:rPr>
          <w:sz w:val="24"/>
          <w:szCs w:val="24"/>
        </w:rPr>
      </w:pPr>
    </w:p>
    <w:p w:rsidR="00D55B82" w:rsidRPr="00407D69" w:rsidRDefault="00D55B82" w:rsidP="00D55B82">
      <w:pPr>
        <w:tabs>
          <w:tab w:val="left" w:pos="1701"/>
        </w:tabs>
        <w:autoSpaceDE w:val="0"/>
        <w:autoSpaceDN w:val="0"/>
        <w:adjustRightInd w:val="0"/>
        <w:snapToGrid w:val="0"/>
        <w:ind w:left="1418"/>
        <w:jc w:val="both"/>
        <w:rPr>
          <w:sz w:val="24"/>
          <w:szCs w:val="24"/>
        </w:rPr>
      </w:pPr>
      <w:r w:rsidRPr="00407D69">
        <w:rPr>
          <w:sz w:val="24"/>
          <w:szCs w:val="24"/>
        </w:rPr>
        <w:t xml:space="preserve">d) Que tenham como dirigente agente político de Poder ou do Ministério Público, dirigente de órgão ou entidade da administração pública de qualquer esfera governamental, ou respectivo cônjuge ou companheiro, </w:t>
      </w:r>
      <w:r w:rsidR="00516A84">
        <w:rPr>
          <w:sz w:val="24"/>
          <w:szCs w:val="24"/>
        </w:rPr>
        <w:t>bens</w:t>
      </w:r>
      <w:r w:rsidRPr="00407D69">
        <w:rPr>
          <w:sz w:val="24"/>
          <w:szCs w:val="24"/>
        </w:rPr>
        <w:t xml:space="preserve"> como parente em linha reta, colateral ou por afinidade, até o segundo grau.</w:t>
      </w:r>
    </w:p>
    <w:p w:rsidR="00D55B82" w:rsidRPr="00407D69" w:rsidRDefault="00D55B82" w:rsidP="00D55B82">
      <w:pPr>
        <w:autoSpaceDE w:val="0"/>
        <w:autoSpaceDN w:val="0"/>
        <w:adjustRightInd w:val="0"/>
        <w:snapToGrid w:val="0"/>
        <w:ind w:hanging="11"/>
        <w:jc w:val="both"/>
        <w:rPr>
          <w:sz w:val="24"/>
          <w:szCs w:val="24"/>
        </w:rPr>
      </w:pPr>
    </w:p>
    <w:p w:rsidR="00D55B82" w:rsidRPr="00407D69" w:rsidRDefault="00D55B82" w:rsidP="00D55B82">
      <w:pPr>
        <w:tabs>
          <w:tab w:val="left" w:pos="1701"/>
        </w:tabs>
        <w:autoSpaceDE w:val="0"/>
        <w:autoSpaceDN w:val="0"/>
        <w:adjustRightInd w:val="0"/>
        <w:snapToGrid w:val="0"/>
        <w:ind w:left="1418"/>
        <w:jc w:val="both"/>
        <w:rPr>
          <w:sz w:val="24"/>
          <w:szCs w:val="24"/>
        </w:rPr>
      </w:pPr>
      <w:r w:rsidRPr="00407D69">
        <w:rPr>
          <w:sz w:val="24"/>
          <w:szCs w:val="24"/>
        </w:rPr>
        <w:t>e) As Entidades que estejam inadimplentes com o Município de Alta Floresta D´Oeste e/</w:t>
      </w:r>
      <w:r w:rsidR="009D3053" w:rsidRPr="00407D69">
        <w:rPr>
          <w:sz w:val="24"/>
          <w:szCs w:val="24"/>
        </w:rPr>
        <w:t>ou Estado</w:t>
      </w:r>
      <w:r w:rsidRPr="00407D69">
        <w:rPr>
          <w:sz w:val="24"/>
          <w:szCs w:val="24"/>
        </w:rPr>
        <w:t xml:space="preserve"> de Rondônia na prestação de Contas de Convênios ou contratos anteriores.</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ind w:left="1418" w:hanging="698"/>
        <w:jc w:val="both"/>
        <w:rPr>
          <w:sz w:val="24"/>
          <w:szCs w:val="24"/>
        </w:rPr>
      </w:pPr>
      <w:r w:rsidRPr="00407D69">
        <w:rPr>
          <w:sz w:val="24"/>
          <w:szCs w:val="24"/>
        </w:rPr>
        <w:t xml:space="preserve">3.1.4. A </w:t>
      </w:r>
      <w:r w:rsidR="00C949CC">
        <w:rPr>
          <w:sz w:val="24"/>
          <w:szCs w:val="24"/>
        </w:rPr>
        <w:t>Organizações da Sociedade Civil – OSC</w:t>
      </w:r>
      <w:r w:rsidRPr="00407D69">
        <w:rPr>
          <w:sz w:val="24"/>
          <w:szCs w:val="24"/>
        </w:rPr>
        <w:t xml:space="preserve"> não pode ter contas rejeitadas pela Administração Pública nos últimos cinco anos;</w:t>
      </w:r>
    </w:p>
    <w:p w:rsidR="00D55B82" w:rsidRPr="00407D69" w:rsidRDefault="00D55B82" w:rsidP="00D55B82">
      <w:pPr>
        <w:autoSpaceDE w:val="0"/>
        <w:autoSpaceDN w:val="0"/>
        <w:adjustRightInd w:val="0"/>
        <w:snapToGrid w:val="0"/>
        <w:ind w:left="720"/>
        <w:jc w:val="both"/>
        <w:rPr>
          <w:sz w:val="24"/>
          <w:szCs w:val="24"/>
        </w:rPr>
      </w:pPr>
    </w:p>
    <w:p w:rsidR="00D55B82" w:rsidRPr="00407D69" w:rsidRDefault="00D55B82" w:rsidP="00D55B82">
      <w:pPr>
        <w:autoSpaceDE w:val="0"/>
        <w:autoSpaceDN w:val="0"/>
        <w:adjustRightInd w:val="0"/>
        <w:snapToGrid w:val="0"/>
        <w:ind w:left="1418" w:hanging="698"/>
        <w:jc w:val="both"/>
        <w:rPr>
          <w:sz w:val="24"/>
          <w:szCs w:val="24"/>
        </w:rPr>
      </w:pPr>
      <w:r w:rsidRPr="00407D69">
        <w:rPr>
          <w:sz w:val="24"/>
          <w:szCs w:val="24"/>
        </w:rPr>
        <w:t xml:space="preserve">3.1.5. A </w:t>
      </w:r>
      <w:r w:rsidR="00C949CC">
        <w:rPr>
          <w:sz w:val="24"/>
          <w:szCs w:val="24"/>
        </w:rPr>
        <w:t>Organizações da Sociedade Civil – OSC</w:t>
      </w:r>
      <w:r w:rsidRPr="00407D69">
        <w:rPr>
          <w:sz w:val="24"/>
          <w:szCs w:val="24"/>
        </w:rPr>
        <w:t xml:space="preserve"> não pode ter sido punida com uma das seguintes sanções, pelo período que durar a penalidade: </w:t>
      </w:r>
    </w:p>
    <w:p w:rsidR="00D55B82" w:rsidRPr="00407D69" w:rsidRDefault="00D55B82" w:rsidP="00D55B82">
      <w:pPr>
        <w:autoSpaceDE w:val="0"/>
        <w:autoSpaceDN w:val="0"/>
        <w:adjustRightInd w:val="0"/>
        <w:snapToGrid w:val="0"/>
        <w:ind w:left="720"/>
        <w:jc w:val="both"/>
        <w:rPr>
          <w:sz w:val="24"/>
          <w:szCs w:val="24"/>
        </w:rPr>
      </w:pPr>
    </w:p>
    <w:p w:rsidR="00D55B82" w:rsidRPr="00407D69" w:rsidRDefault="00D55B82" w:rsidP="00D55B82">
      <w:pPr>
        <w:autoSpaceDE w:val="0"/>
        <w:autoSpaceDN w:val="0"/>
        <w:adjustRightInd w:val="0"/>
        <w:snapToGrid w:val="0"/>
        <w:ind w:left="1418"/>
        <w:jc w:val="both"/>
        <w:rPr>
          <w:sz w:val="24"/>
          <w:szCs w:val="24"/>
        </w:rPr>
      </w:pPr>
      <w:r w:rsidRPr="00407D69">
        <w:rPr>
          <w:sz w:val="24"/>
          <w:szCs w:val="24"/>
        </w:rPr>
        <w:t>a) suspensão de participação em licitação e impedimento de contratar com a administração;</w:t>
      </w:r>
    </w:p>
    <w:p w:rsidR="00D55B82" w:rsidRPr="00407D69" w:rsidRDefault="00D55B82" w:rsidP="00D55B82">
      <w:pPr>
        <w:autoSpaceDE w:val="0"/>
        <w:autoSpaceDN w:val="0"/>
        <w:adjustRightInd w:val="0"/>
        <w:snapToGrid w:val="0"/>
        <w:ind w:left="1418"/>
        <w:jc w:val="both"/>
        <w:rPr>
          <w:sz w:val="24"/>
          <w:szCs w:val="24"/>
        </w:rPr>
      </w:pPr>
    </w:p>
    <w:p w:rsidR="00D55B82" w:rsidRPr="00407D69" w:rsidRDefault="00D55B82" w:rsidP="00D55B82">
      <w:pPr>
        <w:autoSpaceDE w:val="0"/>
        <w:autoSpaceDN w:val="0"/>
        <w:adjustRightInd w:val="0"/>
        <w:snapToGrid w:val="0"/>
        <w:ind w:left="1418"/>
        <w:jc w:val="both"/>
        <w:rPr>
          <w:sz w:val="24"/>
          <w:szCs w:val="24"/>
        </w:rPr>
      </w:pPr>
      <w:r w:rsidRPr="00407D69">
        <w:rPr>
          <w:sz w:val="24"/>
          <w:szCs w:val="24"/>
        </w:rPr>
        <w:t>b) declaração de inidoneidade para licitar ou contratar com a administração pública;</w:t>
      </w:r>
    </w:p>
    <w:p w:rsidR="00D55B82" w:rsidRPr="00407D69" w:rsidRDefault="00D55B82" w:rsidP="00D55B82">
      <w:pPr>
        <w:autoSpaceDE w:val="0"/>
        <w:autoSpaceDN w:val="0"/>
        <w:adjustRightInd w:val="0"/>
        <w:snapToGrid w:val="0"/>
        <w:ind w:left="1418"/>
        <w:jc w:val="both"/>
        <w:rPr>
          <w:sz w:val="24"/>
          <w:szCs w:val="24"/>
        </w:rPr>
      </w:pPr>
    </w:p>
    <w:p w:rsidR="00D55B82" w:rsidRPr="00407D69" w:rsidRDefault="00D55B82" w:rsidP="00D55B82">
      <w:pPr>
        <w:autoSpaceDE w:val="0"/>
        <w:autoSpaceDN w:val="0"/>
        <w:adjustRightInd w:val="0"/>
        <w:snapToGrid w:val="0"/>
        <w:ind w:left="1418"/>
        <w:jc w:val="both"/>
        <w:rPr>
          <w:sz w:val="24"/>
          <w:szCs w:val="24"/>
        </w:rPr>
      </w:pPr>
      <w:r w:rsidRPr="00407D69">
        <w:rPr>
          <w:sz w:val="24"/>
          <w:szCs w:val="24"/>
        </w:rPr>
        <w:t>c) a prevista no inciso II do art. 73 da Lei 13.019/14;</w:t>
      </w:r>
    </w:p>
    <w:p w:rsidR="00D55B82" w:rsidRPr="00407D69" w:rsidRDefault="00D55B82" w:rsidP="00D55B82">
      <w:pPr>
        <w:autoSpaceDE w:val="0"/>
        <w:autoSpaceDN w:val="0"/>
        <w:adjustRightInd w:val="0"/>
        <w:snapToGrid w:val="0"/>
        <w:ind w:left="1418"/>
        <w:jc w:val="both"/>
        <w:rPr>
          <w:sz w:val="24"/>
          <w:szCs w:val="24"/>
        </w:rPr>
      </w:pPr>
    </w:p>
    <w:p w:rsidR="00D55B82" w:rsidRPr="00407D69" w:rsidRDefault="00D55B82" w:rsidP="00D55B82">
      <w:pPr>
        <w:autoSpaceDE w:val="0"/>
        <w:autoSpaceDN w:val="0"/>
        <w:adjustRightInd w:val="0"/>
        <w:snapToGrid w:val="0"/>
        <w:ind w:left="1418"/>
        <w:jc w:val="both"/>
        <w:rPr>
          <w:sz w:val="24"/>
          <w:szCs w:val="24"/>
        </w:rPr>
      </w:pPr>
      <w:r w:rsidRPr="00407D69">
        <w:rPr>
          <w:sz w:val="24"/>
          <w:szCs w:val="24"/>
        </w:rPr>
        <w:t>d) a prevista no inciso III do art. 73 da Lei n° 13.019/14 (art. 39, V, “a” a “d”, da Lei 13.019/14);</w:t>
      </w:r>
    </w:p>
    <w:p w:rsidR="00D55B82" w:rsidRPr="00407D69" w:rsidRDefault="00D55B82" w:rsidP="00D55B82">
      <w:pPr>
        <w:autoSpaceDE w:val="0"/>
        <w:autoSpaceDN w:val="0"/>
        <w:adjustRightInd w:val="0"/>
        <w:snapToGrid w:val="0"/>
        <w:ind w:left="1418"/>
        <w:jc w:val="both"/>
        <w:rPr>
          <w:sz w:val="24"/>
          <w:szCs w:val="24"/>
        </w:rPr>
      </w:pPr>
    </w:p>
    <w:p w:rsidR="00D55B82" w:rsidRPr="00407D69" w:rsidRDefault="00D55B82" w:rsidP="00D55B82">
      <w:pPr>
        <w:autoSpaceDE w:val="0"/>
        <w:autoSpaceDN w:val="0"/>
        <w:adjustRightInd w:val="0"/>
        <w:snapToGrid w:val="0"/>
        <w:ind w:left="1418" w:hanging="709"/>
        <w:jc w:val="both"/>
        <w:rPr>
          <w:sz w:val="24"/>
          <w:szCs w:val="24"/>
        </w:rPr>
      </w:pPr>
      <w:r w:rsidRPr="00407D69">
        <w:rPr>
          <w:sz w:val="24"/>
          <w:szCs w:val="24"/>
        </w:rPr>
        <w:t xml:space="preserve">3.1.6. A </w:t>
      </w:r>
      <w:r w:rsidR="00C949CC">
        <w:rPr>
          <w:sz w:val="24"/>
          <w:szCs w:val="24"/>
        </w:rPr>
        <w:t>Organizações da Sociedade Civil – OSC</w:t>
      </w:r>
      <w:r w:rsidRPr="00407D69">
        <w:rPr>
          <w:sz w:val="24"/>
          <w:szCs w:val="24"/>
        </w:rPr>
        <w:t xml:space="preserve"> não pode ter tido contas de parcerias julgadas irregulares ou rejeitadas por Tribunal ou Conselho de Contas de qualquer esfera da Federação, em decisão irrecorrível, nos últimos 8 (oito) anos;</w:t>
      </w:r>
    </w:p>
    <w:p w:rsidR="00D55B82" w:rsidRPr="00407D69" w:rsidRDefault="00D55B82" w:rsidP="00D55B82">
      <w:pPr>
        <w:autoSpaceDE w:val="0"/>
        <w:autoSpaceDN w:val="0"/>
        <w:adjustRightInd w:val="0"/>
        <w:snapToGrid w:val="0"/>
        <w:ind w:left="709"/>
        <w:jc w:val="both"/>
        <w:rPr>
          <w:sz w:val="24"/>
          <w:szCs w:val="24"/>
        </w:rPr>
      </w:pPr>
    </w:p>
    <w:p w:rsidR="00D55B82" w:rsidRPr="00407D69" w:rsidRDefault="00D55B82" w:rsidP="00D55B82">
      <w:pPr>
        <w:autoSpaceDE w:val="0"/>
        <w:autoSpaceDN w:val="0"/>
        <w:adjustRightInd w:val="0"/>
        <w:snapToGrid w:val="0"/>
        <w:ind w:left="709"/>
        <w:jc w:val="both"/>
        <w:rPr>
          <w:sz w:val="24"/>
          <w:szCs w:val="24"/>
        </w:rPr>
      </w:pPr>
      <w:r w:rsidRPr="00407D69">
        <w:rPr>
          <w:sz w:val="24"/>
          <w:szCs w:val="24"/>
        </w:rPr>
        <w:t xml:space="preserve">3.1.7. A </w:t>
      </w:r>
      <w:r w:rsidR="00C949CC">
        <w:rPr>
          <w:sz w:val="24"/>
          <w:szCs w:val="24"/>
        </w:rPr>
        <w:t>Organizações da Sociedade Civil – OSC</w:t>
      </w:r>
      <w:r w:rsidRPr="00407D69">
        <w:rPr>
          <w:sz w:val="24"/>
          <w:szCs w:val="24"/>
        </w:rPr>
        <w:t xml:space="preserve"> não pode ter entre seus dirigentes pessoa: </w:t>
      </w:r>
    </w:p>
    <w:p w:rsidR="00D55B82" w:rsidRPr="00407D69" w:rsidRDefault="00D55B82" w:rsidP="00D55B82">
      <w:pPr>
        <w:autoSpaceDE w:val="0"/>
        <w:autoSpaceDN w:val="0"/>
        <w:adjustRightInd w:val="0"/>
        <w:snapToGrid w:val="0"/>
        <w:ind w:left="709"/>
        <w:jc w:val="both"/>
        <w:rPr>
          <w:sz w:val="24"/>
          <w:szCs w:val="24"/>
        </w:rPr>
      </w:pPr>
    </w:p>
    <w:p w:rsidR="00D55B82" w:rsidRPr="00407D69" w:rsidRDefault="00D55B82" w:rsidP="00D55B82">
      <w:pPr>
        <w:autoSpaceDE w:val="0"/>
        <w:autoSpaceDN w:val="0"/>
        <w:adjustRightInd w:val="0"/>
        <w:snapToGrid w:val="0"/>
        <w:ind w:left="1418"/>
        <w:jc w:val="both"/>
        <w:rPr>
          <w:sz w:val="24"/>
          <w:szCs w:val="24"/>
        </w:rPr>
      </w:pPr>
      <w:r w:rsidRPr="00407D69">
        <w:rPr>
          <w:sz w:val="24"/>
          <w:szCs w:val="24"/>
        </w:rPr>
        <w:t>a) cujas contas relativas a parcerias tenham sido julgadas irregulares ou rejeitadas por Tribunal ou Conselho de Contas de qualquer esfera da Federação, em decisão irrecorrível, nos últimos 8 (oito) anos;</w:t>
      </w:r>
    </w:p>
    <w:p w:rsidR="00D55B82" w:rsidRPr="00407D69" w:rsidRDefault="00D55B82" w:rsidP="00D55B82">
      <w:pPr>
        <w:autoSpaceDE w:val="0"/>
        <w:autoSpaceDN w:val="0"/>
        <w:adjustRightInd w:val="0"/>
        <w:snapToGrid w:val="0"/>
        <w:ind w:left="709"/>
        <w:jc w:val="both"/>
        <w:rPr>
          <w:sz w:val="24"/>
          <w:szCs w:val="24"/>
        </w:rPr>
      </w:pPr>
    </w:p>
    <w:p w:rsidR="00D55B82" w:rsidRPr="00407D69" w:rsidRDefault="00D55B82" w:rsidP="00D55B82">
      <w:pPr>
        <w:autoSpaceDE w:val="0"/>
        <w:autoSpaceDN w:val="0"/>
        <w:adjustRightInd w:val="0"/>
        <w:snapToGrid w:val="0"/>
        <w:ind w:left="1418"/>
        <w:jc w:val="both"/>
        <w:rPr>
          <w:sz w:val="24"/>
          <w:szCs w:val="24"/>
        </w:rPr>
      </w:pPr>
      <w:r w:rsidRPr="00407D69">
        <w:rPr>
          <w:sz w:val="24"/>
          <w:szCs w:val="24"/>
        </w:rPr>
        <w:t>b) julgada responsável por falta grave e inabilitada para o exercício de cargo em comissão ou função de confiança, enquanto durar a inabilitação;</w:t>
      </w:r>
    </w:p>
    <w:p w:rsidR="00D55B82" w:rsidRPr="00407D69" w:rsidRDefault="00D55B82" w:rsidP="00D55B82">
      <w:pPr>
        <w:autoSpaceDE w:val="0"/>
        <w:autoSpaceDN w:val="0"/>
        <w:adjustRightInd w:val="0"/>
        <w:snapToGrid w:val="0"/>
        <w:ind w:left="709"/>
        <w:jc w:val="both"/>
        <w:rPr>
          <w:sz w:val="24"/>
          <w:szCs w:val="24"/>
        </w:rPr>
      </w:pPr>
    </w:p>
    <w:p w:rsidR="00D55B82" w:rsidRPr="00407D69" w:rsidRDefault="00D55B82" w:rsidP="00D55B82">
      <w:pPr>
        <w:autoSpaceDE w:val="0"/>
        <w:autoSpaceDN w:val="0"/>
        <w:adjustRightInd w:val="0"/>
        <w:snapToGrid w:val="0"/>
        <w:ind w:left="1418"/>
        <w:jc w:val="both"/>
        <w:rPr>
          <w:sz w:val="24"/>
          <w:szCs w:val="24"/>
        </w:rPr>
      </w:pPr>
      <w:r w:rsidRPr="00407D69">
        <w:rPr>
          <w:sz w:val="24"/>
          <w:szCs w:val="24"/>
        </w:rPr>
        <w:t>c) considerada responsável por ato de improbidade, enquanto durarem os prazos estabelecidos nos incisos I, II e III do art. 12 da Lei n° 8.429, de 2 de junho de 1992 (art. 39, VII, Lei 13.019/2014);</w:t>
      </w:r>
    </w:p>
    <w:p w:rsidR="00D55B82" w:rsidRPr="00407D69" w:rsidRDefault="00D55B82" w:rsidP="00D55B82">
      <w:pPr>
        <w:autoSpaceDE w:val="0"/>
        <w:autoSpaceDN w:val="0"/>
        <w:adjustRightInd w:val="0"/>
        <w:snapToGrid w:val="0"/>
        <w:jc w:val="both"/>
        <w:rPr>
          <w:sz w:val="23"/>
          <w:szCs w:val="23"/>
        </w:rPr>
      </w:pPr>
    </w:p>
    <w:p w:rsidR="00D55B82" w:rsidRPr="00407D69" w:rsidRDefault="00D55B82" w:rsidP="00C347B0">
      <w:pPr>
        <w:keepNext/>
        <w:numPr>
          <w:ilvl w:val="0"/>
          <w:numId w:val="23"/>
        </w:numPr>
        <w:ind w:left="284" w:hanging="284"/>
        <w:outlineLvl w:val="0"/>
        <w:rPr>
          <w:b/>
          <w:sz w:val="24"/>
          <w:u w:val="single"/>
        </w:rPr>
      </w:pPr>
      <w:bookmarkStart w:id="17" w:name="_Toc460914333"/>
      <w:r w:rsidRPr="00407D69">
        <w:rPr>
          <w:b/>
          <w:sz w:val="24"/>
          <w:u w:val="single"/>
        </w:rPr>
        <w:t>DA INSCRIÇÃO:</w:t>
      </w:r>
      <w:bookmarkEnd w:id="17"/>
      <w:r w:rsidRPr="00407D69">
        <w:rPr>
          <w:b/>
          <w:sz w:val="24"/>
          <w:u w:val="single"/>
        </w:rPr>
        <w:t xml:space="preserve"> </w:t>
      </w:r>
    </w:p>
    <w:p w:rsidR="00D55B82" w:rsidRPr="00407D69" w:rsidRDefault="00D55B82" w:rsidP="00D55B82">
      <w:pPr>
        <w:autoSpaceDE w:val="0"/>
        <w:autoSpaceDN w:val="0"/>
        <w:adjustRightInd w:val="0"/>
        <w:snapToGrid w:val="0"/>
        <w:jc w:val="both"/>
        <w:rPr>
          <w:sz w:val="23"/>
          <w:szCs w:val="23"/>
        </w:rPr>
      </w:pPr>
    </w:p>
    <w:p w:rsidR="00D55B82" w:rsidRPr="00407D69" w:rsidRDefault="00D55B82" w:rsidP="00C347B0">
      <w:pPr>
        <w:pStyle w:val="PargrafodaLista"/>
        <w:numPr>
          <w:ilvl w:val="1"/>
          <w:numId w:val="24"/>
        </w:numPr>
        <w:autoSpaceDE w:val="0"/>
        <w:autoSpaceDN w:val="0"/>
        <w:adjustRightInd w:val="0"/>
        <w:snapToGrid w:val="0"/>
        <w:ind w:left="709" w:hanging="709"/>
        <w:jc w:val="both"/>
      </w:pPr>
      <w:r w:rsidRPr="00407D69">
        <w:t xml:space="preserve">As associações interessadas em participar do presente chamamento público poderão apresentar </w:t>
      </w:r>
      <w:r w:rsidR="00A6222F">
        <w:t>apenas uma proposta de acordo com o estabelecido no presente chamamento</w:t>
      </w:r>
      <w:r w:rsidRPr="00407D69">
        <w:t xml:space="preserve">. </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C347B0">
      <w:pPr>
        <w:pStyle w:val="PargrafodaLista"/>
        <w:numPr>
          <w:ilvl w:val="1"/>
          <w:numId w:val="24"/>
        </w:numPr>
        <w:autoSpaceDE w:val="0"/>
        <w:autoSpaceDN w:val="0"/>
        <w:adjustRightInd w:val="0"/>
        <w:snapToGrid w:val="0"/>
        <w:ind w:left="709" w:hanging="709"/>
        <w:jc w:val="both"/>
      </w:pPr>
      <w:r w:rsidRPr="00407D69">
        <w:t>No ato da inscrição as associações interessadas deverão entregar DOIS envelopes lacrados, com a seguinte identificação:</w:t>
      </w:r>
    </w:p>
    <w:p w:rsidR="00D55B82" w:rsidRPr="00407D69" w:rsidRDefault="00D55B82" w:rsidP="00D55B82">
      <w:pPr>
        <w:autoSpaceDE w:val="0"/>
        <w:autoSpaceDN w:val="0"/>
        <w:adjustRightInd w:val="0"/>
        <w:snapToGrid w:val="0"/>
        <w:ind w:left="284"/>
        <w:jc w:val="both"/>
        <w:rPr>
          <w:sz w:val="24"/>
          <w:szCs w:val="24"/>
        </w:rPr>
      </w:pPr>
    </w:p>
    <w:p w:rsidR="00D55B82" w:rsidRPr="00407D69" w:rsidRDefault="00D55B82" w:rsidP="00D55B82">
      <w:pPr>
        <w:autoSpaceDE w:val="0"/>
        <w:autoSpaceDN w:val="0"/>
        <w:adjustRightInd w:val="0"/>
        <w:snapToGrid w:val="0"/>
        <w:spacing w:after="120"/>
        <w:ind w:left="1701" w:hanging="283"/>
        <w:jc w:val="both"/>
        <w:rPr>
          <w:sz w:val="24"/>
          <w:szCs w:val="24"/>
        </w:rPr>
      </w:pPr>
      <w:r w:rsidRPr="00407D69">
        <w:rPr>
          <w:sz w:val="24"/>
          <w:szCs w:val="24"/>
        </w:rPr>
        <w:t xml:space="preserve">a) Envelope nº 1: Edital nº </w:t>
      </w:r>
      <w:r w:rsidR="004E7B48">
        <w:rPr>
          <w:sz w:val="24"/>
          <w:szCs w:val="24"/>
        </w:rPr>
        <w:t>0</w:t>
      </w:r>
      <w:r w:rsidR="00C2043E">
        <w:rPr>
          <w:sz w:val="24"/>
          <w:szCs w:val="24"/>
        </w:rPr>
        <w:t>4</w:t>
      </w:r>
      <w:r w:rsidR="004E7B48">
        <w:rPr>
          <w:sz w:val="24"/>
          <w:szCs w:val="24"/>
        </w:rPr>
        <w:t>/2019</w:t>
      </w:r>
      <w:r w:rsidRPr="00407D69">
        <w:rPr>
          <w:sz w:val="24"/>
          <w:szCs w:val="24"/>
        </w:rPr>
        <w:t>-Chamamanto Público, Projeto Técnico. Neste envelope, deverão estar todos os documentos listados no item 5.1 do presente termo de referência.</w:t>
      </w:r>
    </w:p>
    <w:p w:rsidR="00D55B82" w:rsidRPr="00407D69" w:rsidRDefault="00D55B82" w:rsidP="0015786C">
      <w:pPr>
        <w:rPr>
          <w:sz w:val="24"/>
          <w:szCs w:val="24"/>
        </w:rPr>
      </w:pPr>
      <w:r w:rsidRPr="00407D69">
        <w:rPr>
          <w:sz w:val="24"/>
          <w:szCs w:val="24"/>
        </w:rPr>
        <w:t xml:space="preserve">b) Envelope nº 2: Edital nº </w:t>
      </w:r>
      <w:r w:rsidR="004E7B48">
        <w:rPr>
          <w:sz w:val="24"/>
          <w:szCs w:val="24"/>
        </w:rPr>
        <w:t>0</w:t>
      </w:r>
      <w:r w:rsidR="00C2043E">
        <w:rPr>
          <w:sz w:val="24"/>
          <w:szCs w:val="24"/>
        </w:rPr>
        <w:t>4</w:t>
      </w:r>
      <w:r w:rsidR="004E7B48">
        <w:rPr>
          <w:sz w:val="24"/>
          <w:szCs w:val="24"/>
        </w:rPr>
        <w:t>/2019</w:t>
      </w:r>
      <w:r w:rsidRPr="00407D69">
        <w:rPr>
          <w:sz w:val="24"/>
          <w:szCs w:val="24"/>
        </w:rPr>
        <w:t xml:space="preserve">-Chamamanto Público, Documentação Legal da </w:t>
      </w:r>
      <w:r w:rsidR="00C949CC">
        <w:rPr>
          <w:sz w:val="24"/>
          <w:szCs w:val="24"/>
        </w:rPr>
        <w:t>Organizações da Sociedade Civil – OSC</w:t>
      </w:r>
      <w:r w:rsidRPr="00407D69">
        <w:rPr>
          <w:sz w:val="24"/>
          <w:szCs w:val="24"/>
        </w:rPr>
        <w:t>. Neste envelope, deverão estar todos os documentos listados no item 5.2 do presente termo de referência.</w:t>
      </w:r>
    </w:p>
    <w:p w:rsidR="00D55B82" w:rsidRPr="00407D69" w:rsidRDefault="00D55B82" w:rsidP="00D55B82">
      <w:pPr>
        <w:autoSpaceDE w:val="0"/>
        <w:autoSpaceDN w:val="0"/>
        <w:adjustRightInd w:val="0"/>
        <w:snapToGrid w:val="0"/>
        <w:ind w:left="1701" w:hanging="283"/>
        <w:jc w:val="both"/>
        <w:rPr>
          <w:sz w:val="24"/>
          <w:szCs w:val="24"/>
        </w:rPr>
      </w:pPr>
    </w:p>
    <w:p w:rsidR="00D55B82" w:rsidRPr="00407D69" w:rsidRDefault="00D55B82" w:rsidP="00D55B82">
      <w:pPr>
        <w:tabs>
          <w:tab w:val="left" w:pos="6379"/>
        </w:tabs>
        <w:autoSpaceDE w:val="0"/>
        <w:autoSpaceDN w:val="0"/>
        <w:adjustRightInd w:val="0"/>
        <w:snapToGrid w:val="0"/>
        <w:ind w:left="709" w:hanging="709"/>
        <w:jc w:val="both"/>
        <w:rPr>
          <w:sz w:val="24"/>
          <w:szCs w:val="24"/>
        </w:rPr>
      </w:pPr>
      <w:r w:rsidRPr="00407D69">
        <w:rPr>
          <w:sz w:val="24"/>
          <w:szCs w:val="24"/>
        </w:rPr>
        <w:t xml:space="preserve">4.3.   Os envelopes deverão ser devidamente protocolados na setor de Protocolo da Prefeitura Municipal de Alta Floresta D´Oeste. </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ind w:left="1418" w:hanging="709"/>
        <w:jc w:val="both"/>
        <w:rPr>
          <w:sz w:val="24"/>
          <w:szCs w:val="24"/>
        </w:rPr>
      </w:pPr>
      <w:r w:rsidRPr="00407D69">
        <w:rPr>
          <w:sz w:val="24"/>
          <w:szCs w:val="24"/>
        </w:rPr>
        <w:t>4.3.1   Os endereços para entregas dos envelopes:</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ind w:left="1701" w:hanging="283"/>
        <w:jc w:val="both"/>
        <w:rPr>
          <w:sz w:val="24"/>
          <w:szCs w:val="24"/>
        </w:rPr>
      </w:pPr>
      <w:r w:rsidRPr="00407D69">
        <w:rPr>
          <w:sz w:val="24"/>
          <w:szCs w:val="24"/>
        </w:rPr>
        <w:t>a) Prefeitura Municipal de Alta Floresta D’Oeste – RO, na CPL (Comissão Permanente de Licitação), localizada na Avenida Nilo Peçanha nº 4513, Bairro redondo, CEP 76954000, Fone (0xx)6936412463/2818, Município de Alta Floresta D’Oeste – RO.</w:t>
      </w:r>
    </w:p>
    <w:p w:rsidR="00D55B82" w:rsidRPr="00407D69" w:rsidRDefault="00D55B82" w:rsidP="00D55B82">
      <w:pPr>
        <w:autoSpaceDE w:val="0"/>
        <w:autoSpaceDN w:val="0"/>
        <w:adjustRightInd w:val="0"/>
        <w:snapToGrid w:val="0"/>
        <w:jc w:val="both"/>
        <w:rPr>
          <w:sz w:val="23"/>
          <w:szCs w:val="23"/>
        </w:rPr>
      </w:pPr>
    </w:p>
    <w:p w:rsidR="00D55B82" w:rsidRPr="00407D69" w:rsidRDefault="00D55B82" w:rsidP="00C347B0">
      <w:pPr>
        <w:pStyle w:val="PargrafodaLista"/>
        <w:keepNext/>
        <w:numPr>
          <w:ilvl w:val="0"/>
          <w:numId w:val="23"/>
        </w:numPr>
        <w:ind w:left="709" w:hanging="709"/>
        <w:outlineLvl w:val="0"/>
        <w:rPr>
          <w:b/>
          <w:u w:val="single"/>
        </w:rPr>
      </w:pPr>
      <w:bookmarkStart w:id="18" w:name="_Toc460914334"/>
      <w:r w:rsidRPr="00407D69">
        <w:rPr>
          <w:b/>
          <w:u w:val="single"/>
        </w:rPr>
        <w:t>DOCUMENTAÇÃO EXIGIDA:</w:t>
      </w:r>
      <w:bookmarkEnd w:id="18"/>
      <w:r w:rsidRPr="00407D69">
        <w:rPr>
          <w:b/>
          <w:u w:val="single"/>
        </w:rPr>
        <w:t xml:space="preserve"> </w:t>
      </w:r>
    </w:p>
    <w:p w:rsidR="00D55B82" w:rsidRPr="00407D69" w:rsidRDefault="00D55B82" w:rsidP="00D55B82">
      <w:pPr>
        <w:autoSpaceDE w:val="0"/>
        <w:autoSpaceDN w:val="0"/>
        <w:adjustRightInd w:val="0"/>
        <w:snapToGrid w:val="0"/>
        <w:jc w:val="both"/>
        <w:rPr>
          <w:sz w:val="23"/>
          <w:szCs w:val="23"/>
        </w:rPr>
      </w:pPr>
    </w:p>
    <w:p w:rsidR="00D55B82" w:rsidRPr="00407D69" w:rsidRDefault="00D55B82" w:rsidP="00D55B82">
      <w:pPr>
        <w:autoSpaceDE w:val="0"/>
        <w:autoSpaceDN w:val="0"/>
        <w:adjustRightInd w:val="0"/>
        <w:snapToGrid w:val="0"/>
        <w:ind w:left="709" w:hanging="709"/>
        <w:jc w:val="both"/>
        <w:rPr>
          <w:sz w:val="24"/>
          <w:szCs w:val="24"/>
        </w:rPr>
      </w:pPr>
      <w:r w:rsidRPr="00407D69">
        <w:rPr>
          <w:sz w:val="24"/>
          <w:szCs w:val="24"/>
        </w:rPr>
        <w:t>5.1.      Documentação (Proposta) envelope n.º 1: necessária para análise das propostas:</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t>Ofício solicitando inscrição proposta</w:t>
      </w:r>
      <w:r w:rsidR="0056078A">
        <w:t>, com indicação dos lotes que pretende concorrer</w:t>
      </w:r>
      <w:r w:rsidRPr="00407D69">
        <w:t>;</w:t>
      </w: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lastRenderedPageBreak/>
        <w:t>Projeto básico assinado pelo responsável pela elaboração;</w:t>
      </w: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t>Plano de Trabalho devidamente preenchido e assinado pelo representante legal;</w:t>
      </w: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t>Relatório de atividades realizadas pela entidade nos últimos 2 anos;</w:t>
      </w: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t>Declaração da existência de parcerias firmadas e ou execução de projetos relacionados a agricultura familiar desenvolvidos pela entidade nos últimos 2 anos, emitida pela entidade parceira, se houver;</w:t>
      </w: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t>Informar responsáveis pela coordenação e execução do projeto, devidamente identificados e qualificados;</w:t>
      </w: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t>Relação dos beneficiários a serem atendidos com o projeto com nome, endereço, produtos agrícolas a serem escoados;</w:t>
      </w:r>
    </w:p>
    <w:p w:rsidR="00D55B82" w:rsidRPr="00407D69" w:rsidRDefault="00D55B82" w:rsidP="00C347B0">
      <w:pPr>
        <w:pStyle w:val="PargrafodaLista"/>
        <w:numPr>
          <w:ilvl w:val="0"/>
          <w:numId w:val="25"/>
        </w:numPr>
        <w:autoSpaceDE w:val="0"/>
        <w:autoSpaceDN w:val="0"/>
        <w:adjustRightInd w:val="0"/>
        <w:snapToGrid w:val="0"/>
        <w:spacing w:before="120" w:after="120"/>
        <w:ind w:hanging="873"/>
        <w:jc w:val="both"/>
      </w:pPr>
      <w:r w:rsidRPr="00407D69">
        <w:t xml:space="preserve">Apresentação do inventário patrimonial da </w:t>
      </w:r>
      <w:r w:rsidR="00C949CC">
        <w:t>Organizações da Sociedade Civil – OSC</w:t>
      </w:r>
      <w:r w:rsidRPr="00407D69">
        <w:t xml:space="preserve">; </w:t>
      </w:r>
    </w:p>
    <w:p w:rsidR="00D55B82" w:rsidRPr="00407D69" w:rsidRDefault="00D55B82" w:rsidP="00D55B82">
      <w:pPr>
        <w:autoSpaceDE w:val="0"/>
        <w:autoSpaceDN w:val="0"/>
        <w:adjustRightInd w:val="0"/>
        <w:snapToGrid w:val="0"/>
        <w:spacing w:before="120" w:after="120"/>
        <w:jc w:val="both"/>
        <w:rPr>
          <w:sz w:val="24"/>
          <w:szCs w:val="24"/>
        </w:rPr>
      </w:pPr>
    </w:p>
    <w:p w:rsidR="00D55B82" w:rsidRPr="00407D69" w:rsidRDefault="00D55B82" w:rsidP="00D55B82">
      <w:pPr>
        <w:autoSpaceDE w:val="0"/>
        <w:autoSpaceDN w:val="0"/>
        <w:adjustRightInd w:val="0"/>
        <w:snapToGrid w:val="0"/>
        <w:spacing w:before="120" w:after="120"/>
        <w:jc w:val="both"/>
        <w:rPr>
          <w:sz w:val="24"/>
          <w:szCs w:val="24"/>
        </w:rPr>
      </w:pPr>
      <w:r w:rsidRPr="00407D69">
        <w:rPr>
          <w:sz w:val="24"/>
          <w:szCs w:val="24"/>
        </w:rPr>
        <w:t>5.1.1. O Projeto básico deverá conter:</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C347B0">
      <w:pPr>
        <w:numPr>
          <w:ilvl w:val="0"/>
          <w:numId w:val="16"/>
        </w:numPr>
        <w:tabs>
          <w:tab w:val="left" w:pos="709"/>
        </w:tabs>
        <w:autoSpaceDE w:val="0"/>
        <w:autoSpaceDN w:val="0"/>
        <w:adjustRightInd w:val="0"/>
        <w:snapToGrid w:val="0"/>
        <w:ind w:hanging="11"/>
        <w:jc w:val="both"/>
        <w:rPr>
          <w:sz w:val="24"/>
          <w:szCs w:val="24"/>
        </w:rPr>
      </w:pPr>
      <w:r w:rsidRPr="00407D69">
        <w:rPr>
          <w:sz w:val="24"/>
          <w:szCs w:val="24"/>
        </w:rPr>
        <w:t>Identificação do projeto;</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Identificação do proponente;</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Objetivo;</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Justificativa;</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Metas;</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Custos;</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Cronograma;</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Resultados esperados;</w:t>
      </w:r>
    </w:p>
    <w:p w:rsidR="00D55B82" w:rsidRPr="00407D69" w:rsidRDefault="00D55B82" w:rsidP="00C347B0">
      <w:pPr>
        <w:numPr>
          <w:ilvl w:val="0"/>
          <w:numId w:val="16"/>
        </w:numPr>
        <w:tabs>
          <w:tab w:val="left" w:pos="709"/>
        </w:tabs>
        <w:autoSpaceDE w:val="0"/>
        <w:autoSpaceDN w:val="0"/>
        <w:adjustRightInd w:val="0"/>
        <w:snapToGrid w:val="0"/>
        <w:spacing w:before="120" w:after="120"/>
        <w:ind w:hanging="11"/>
        <w:jc w:val="both"/>
        <w:rPr>
          <w:sz w:val="24"/>
          <w:szCs w:val="24"/>
        </w:rPr>
      </w:pPr>
      <w:r w:rsidRPr="00407D69">
        <w:rPr>
          <w:sz w:val="24"/>
          <w:szCs w:val="24"/>
        </w:rPr>
        <w:t>Capacidade do proponente;</w:t>
      </w:r>
    </w:p>
    <w:p w:rsidR="00D55B82" w:rsidRPr="00407D69" w:rsidRDefault="00D55B82" w:rsidP="00C347B0">
      <w:pPr>
        <w:numPr>
          <w:ilvl w:val="0"/>
          <w:numId w:val="16"/>
        </w:numPr>
        <w:tabs>
          <w:tab w:val="left" w:pos="1418"/>
        </w:tabs>
        <w:autoSpaceDE w:val="0"/>
        <w:autoSpaceDN w:val="0"/>
        <w:adjustRightInd w:val="0"/>
        <w:snapToGrid w:val="0"/>
        <w:spacing w:before="120" w:after="120"/>
        <w:ind w:left="1418" w:hanging="720"/>
        <w:jc w:val="both"/>
        <w:rPr>
          <w:sz w:val="24"/>
          <w:szCs w:val="24"/>
        </w:rPr>
      </w:pPr>
      <w:r w:rsidRPr="00407D69">
        <w:rPr>
          <w:sz w:val="24"/>
          <w:szCs w:val="24"/>
        </w:rPr>
        <w:t xml:space="preserve">Como contrapartida a </w:t>
      </w:r>
      <w:r w:rsidR="00C949CC">
        <w:rPr>
          <w:sz w:val="24"/>
          <w:szCs w:val="24"/>
        </w:rPr>
        <w:t>Organizações da Sociedade Civil – OSC</w:t>
      </w:r>
      <w:r w:rsidRPr="00407D69">
        <w:rPr>
          <w:sz w:val="24"/>
          <w:szCs w:val="24"/>
        </w:rPr>
        <w:t xml:space="preserve"> deverá realizar os serviços descritos no item 1.2 deste Termo de Referência.</w:t>
      </w:r>
    </w:p>
    <w:p w:rsidR="00D55B82" w:rsidRPr="00407D69" w:rsidRDefault="00D55B82" w:rsidP="00D55B82">
      <w:pPr>
        <w:tabs>
          <w:tab w:val="left" w:pos="851"/>
        </w:tabs>
        <w:autoSpaceDE w:val="0"/>
        <w:autoSpaceDN w:val="0"/>
        <w:adjustRightInd w:val="0"/>
        <w:snapToGrid w:val="0"/>
        <w:jc w:val="both"/>
        <w:rPr>
          <w:sz w:val="24"/>
          <w:szCs w:val="24"/>
        </w:rPr>
      </w:pPr>
    </w:p>
    <w:p w:rsidR="00D55B82" w:rsidRPr="00407D69" w:rsidRDefault="00D55B82" w:rsidP="00D55B82">
      <w:pPr>
        <w:tabs>
          <w:tab w:val="left" w:pos="851"/>
        </w:tabs>
        <w:autoSpaceDE w:val="0"/>
        <w:autoSpaceDN w:val="0"/>
        <w:adjustRightInd w:val="0"/>
        <w:snapToGrid w:val="0"/>
        <w:jc w:val="both"/>
        <w:rPr>
          <w:sz w:val="24"/>
          <w:szCs w:val="24"/>
        </w:rPr>
      </w:pPr>
      <w:r w:rsidRPr="00407D69">
        <w:rPr>
          <w:sz w:val="24"/>
          <w:szCs w:val="24"/>
        </w:rPr>
        <w:t xml:space="preserve">5.1.2. Plano de Trabalho (conforme anexo 13.5 deste Termo de Referência). </w:t>
      </w:r>
    </w:p>
    <w:p w:rsidR="00D55B82" w:rsidRPr="00407D69" w:rsidRDefault="00D55B82" w:rsidP="00D55B82">
      <w:pPr>
        <w:autoSpaceDE w:val="0"/>
        <w:autoSpaceDN w:val="0"/>
        <w:adjustRightInd w:val="0"/>
        <w:snapToGrid w:val="0"/>
        <w:ind w:firstLine="567"/>
        <w:jc w:val="both"/>
        <w:rPr>
          <w:sz w:val="23"/>
          <w:szCs w:val="23"/>
        </w:rPr>
      </w:pPr>
    </w:p>
    <w:p w:rsidR="00D55B82" w:rsidRPr="00407D69" w:rsidRDefault="00D55B82" w:rsidP="00D55B82">
      <w:pPr>
        <w:autoSpaceDE w:val="0"/>
        <w:autoSpaceDN w:val="0"/>
        <w:adjustRightInd w:val="0"/>
        <w:snapToGrid w:val="0"/>
        <w:jc w:val="both"/>
        <w:rPr>
          <w:sz w:val="24"/>
          <w:szCs w:val="24"/>
        </w:rPr>
      </w:pPr>
      <w:r w:rsidRPr="00407D69">
        <w:rPr>
          <w:sz w:val="24"/>
          <w:szCs w:val="24"/>
        </w:rPr>
        <w:t>5.2.  Documentação (Habilitação) envelope n.º 2: necessária para celebração de Acordo de Cooperação:</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Cópia do Estatuto registrado e suas alterações;</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Cópia da Ata de Eleição do quadro dirigente atual ou documento equivalente;</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Relação nominal atualizada dos dirigentes da entidade, com endereço, número e Órgão Expedidor da Carteira de Identidade e número de registro no Cadastro de Pessoa Física - CPF;</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Inscrição no Cadastro Nacional de Pessoa Jurídica - CNPJ, emitida do site da Secretaria da Receita Federal do Brasil, que comprove mínimo de 2 (dois) anos de cadastro ativo;</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Certidão de Débitos Relativos a Créditos Tributários Federais e à Dívida Ativa da União;</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Certidão Negativa quanto à dívida ativa do Estado de Rondônia;</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lastRenderedPageBreak/>
        <w:t xml:space="preserve">         Certidão Negativa de Débitos do município sede da Organização da Sociedade Civil;</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Certificado de Regularidade do Fundo de Garantia do Tempo de Serviço - CRF/FGTS;</w:t>
      </w:r>
    </w:p>
    <w:p w:rsidR="00D55B82" w:rsidRPr="00407D69" w:rsidRDefault="00D55B82" w:rsidP="00C347B0">
      <w:pPr>
        <w:numPr>
          <w:ilvl w:val="0"/>
          <w:numId w:val="17"/>
        </w:numPr>
        <w:tabs>
          <w:tab w:val="left" w:pos="851"/>
        </w:tabs>
        <w:autoSpaceDE w:val="0"/>
        <w:autoSpaceDN w:val="0"/>
        <w:adjustRightInd w:val="0"/>
        <w:snapToGrid w:val="0"/>
        <w:spacing w:before="120" w:after="120"/>
        <w:ind w:hanging="786"/>
        <w:jc w:val="both"/>
        <w:rPr>
          <w:sz w:val="24"/>
          <w:szCs w:val="24"/>
        </w:rPr>
      </w:pPr>
      <w:r w:rsidRPr="00407D69">
        <w:rPr>
          <w:sz w:val="24"/>
          <w:szCs w:val="24"/>
        </w:rPr>
        <w:t xml:space="preserve">         Certidão Negativa de Débitos Trabalhistas - CNDT;</w:t>
      </w:r>
    </w:p>
    <w:p w:rsidR="00D55B82" w:rsidRPr="00407D69" w:rsidRDefault="00D55B82" w:rsidP="00C347B0">
      <w:pPr>
        <w:numPr>
          <w:ilvl w:val="0"/>
          <w:numId w:val="17"/>
        </w:numPr>
        <w:tabs>
          <w:tab w:val="left" w:pos="993"/>
        </w:tabs>
        <w:autoSpaceDE w:val="0"/>
        <w:autoSpaceDN w:val="0"/>
        <w:adjustRightInd w:val="0"/>
        <w:snapToGrid w:val="0"/>
        <w:spacing w:before="120" w:after="120"/>
        <w:ind w:hanging="786"/>
        <w:jc w:val="both"/>
        <w:rPr>
          <w:sz w:val="24"/>
          <w:szCs w:val="24"/>
        </w:rPr>
      </w:pPr>
      <w:r w:rsidRPr="00407D69">
        <w:rPr>
          <w:sz w:val="24"/>
          <w:szCs w:val="24"/>
        </w:rPr>
        <w:t xml:space="preserve">       Certidão Negativa do Tribunal de Contas do Estado de Rondônia;</w:t>
      </w:r>
    </w:p>
    <w:p w:rsidR="00D55B82" w:rsidRPr="00407D69" w:rsidRDefault="00D55B82" w:rsidP="00C347B0">
      <w:pPr>
        <w:numPr>
          <w:ilvl w:val="0"/>
          <w:numId w:val="17"/>
        </w:numPr>
        <w:tabs>
          <w:tab w:val="left" w:pos="993"/>
        </w:tabs>
        <w:autoSpaceDE w:val="0"/>
        <w:autoSpaceDN w:val="0"/>
        <w:adjustRightInd w:val="0"/>
        <w:snapToGrid w:val="0"/>
        <w:spacing w:before="120" w:after="120"/>
        <w:ind w:hanging="786"/>
        <w:jc w:val="both"/>
        <w:rPr>
          <w:sz w:val="24"/>
          <w:szCs w:val="24"/>
        </w:rPr>
      </w:pPr>
      <w:r w:rsidRPr="00407D69">
        <w:rPr>
          <w:sz w:val="24"/>
          <w:szCs w:val="24"/>
        </w:rPr>
        <w:t xml:space="preserve">       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w:t>
      </w:r>
      <w:r w:rsidR="00516A84">
        <w:rPr>
          <w:sz w:val="24"/>
          <w:szCs w:val="24"/>
        </w:rPr>
        <w:t>bens</w:t>
      </w:r>
      <w:r w:rsidRPr="00407D69">
        <w:rPr>
          <w:sz w:val="24"/>
          <w:szCs w:val="24"/>
        </w:rPr>
        <w:t xml:space="preserve"> como parentes em linha reta, colateral ou por afinidade, até o segundo grau;</w:t>
      </w:r>
    </w:p>
    <w:p w:rsidR="00D55B82" w:rsidRPr="00407D69" w:rsidRDefault="00D55B82" w:rsidP="00C347B0">
      <w:pPr>
        <w:numPr>
          <w:ilvl w:val="0"/>
          <w:numId w:val="17"/>
        </w:numPr>
        <w:tabs>
          <w:tab w:val="left" w:pos="993"/>
        </w:tabs>
        <w:autoSpaceDE w:val="0"/>
        <w:autoSpaceDN w:val="0"/>
        <w:adjustRightInd w:val="0"/>
        <w:snapToGrid w:val="0"/>
        <w:spacing w:before="120" w:after="120"/>
        <w:ind w:hanging="786"/>
        <w:jc w:val="both"/>
        <w:rPr>
          <w:sz w:val="24"/>
          <w:szCs w:val="24"/>
        </w:rPr>
      </w:pPr>
      <w:r w:rsidRPr="00407D69">
        <w:rPr>
          <w:sz w:val="24"/>
          <w:szCs w:val="24"/>
        </w:rPr>
        <w:t xml:space="preserve">       Declaração do representante legal da Organização da Sociedade Civil informando que a mesma, </w:t>
      </w:r>
      <w:r w:rsidR="00516A84">
        <w:rPr>
          <w:sz w:val="24"/>
          <w:szCs w:val="24"/>
        </w:rPr>
        <w:t>bens</w:t>
      </w:r>
      <w:r w:rsidRPr="00407D69">
        <w:rPr>
          <w:sz w:val="24"/>
          <w:szCs w:val="24"/>
        </w:rPr>
        <w:t xml:space="preserve">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CGM, TJ e TRF;</w:t>
      </w:r>
    </w:p>
    <w:p w:rsidR="00D55B82" w:rsidRPr="00407D69" w:rsidRDefault="00D55B82" w:rsidP="00C347B0">
      <w:pPr>
        <w:numPr>
          <w:ilvl w:val="0"/>
          <w:numId w:val="17"/>
        </w:numPr>
        <w:tabs>
          <w:tab w:val="left" w:pos="993"/>
        </w:tabs>
        <w:autoSpaceDE w:val="0"/>
        <w:autoSpaceDN w:val="0"/>
        <w:adjustRightInd w:val="0"/>
        <w:snapToGrid w:val="0"/>
        <w:spacing w:before="120" w:after="120"/>
        <w:ind w:hanging="786"/>
        <w:jc w:val="both"/>
        <w:rPr>
          <w:sz w:val="24"/>
          <w:szCs w:val="24"/>
        </w:rPr>
      </w:pPr>
      <w:r w:rsidRPr="00407D69">
        <w:rPr>
          <w:sz w:val="24"/>
          <w:szCs w:val="24"/>
        </w:rPr>
        <w:t xml:space="preserve">      Comprovação de que a Organização da Sociedade Civil funciona no endereço declarado;</w:t>
      </w:r>
    </w:p>
    <w:p w:rsidR="00D55B82" w:rsidRPr="00407D69" w:rsidRDefault="00D55B82" w:rsidP="00C347B0">
      <w:pPr>
        <w:numPr>
          <w:ilvl w:val="0"/>
          <w:numId w:val="17"/>
        </w:numPr>
        <w:tabs>
          <w:tab w:val="left" w:pos="993"/>
        </w:tabs>
        <w:autoSpaceDE w:val="0"/>
        <w:autoSpaceDN w:val="0"/>
        <w:adjustRightInd w:val="0"/>
        <w:snapToGrid w:val="0"/>
        <w:spacing w:before="120" w:after="120"/>
        <w:ind w:hanging="786"/>
        <w:jc w:val="both"/>
        <w:rPr>
          <w:sz w:val="24"/>
          <w:szCs w:val="24"/>
        </w:rPr>
      </w:pPr>
      <w:r w:rsidRPr="00407D69">
        <w:rPr>
          <w:sz w:val="24"/>
          <w:szCs w:val="24"/>
        </w:rPr>
        <w:t xml:space="preserve">       Documentos que comprovem experiência mínima de 2 (dois) anos com atividade idêntica ou similar ao objeto da parceria, que capacita a Organização para a celebração da parceria, podendo ser admitidos, sem prejuízo de outros:</w:t>
      </w:r>
    </w:p>
    <w:p w:rsidR="00D55B82" w:rsidRPr="00407D69" w:rsidRDefault="00D55B82" w:rsidP="00C347B0">
      <w:pPr>
        <w:numPr>
          <w:ilvl w:val="0"/>
          <w:numId w:val="18"/>
        </w:numPr>
        <w:spacing w:after="120"/>
        <w:ind w:left="2127" w:hanging="709"/>
        <w:jc w:val="both"/>
        <w:rPr>
          <w:sz w:val="24"/>
          <w:szCs w:val="24"/>
        </w:rPr>
      </w:pPr>
      <w:r w:rsidRPr="00407D69">
        <w:rPr>
          <w:sz w:val="24"/>
          <w:szCs w:val="24"/>
        </w:rPr>
        <w:t>Instrumentos de parceria firmados com Órgãos e Organização da Sociedade Civil da Administração Pública, Organismos Internacionais, empresas ou outras Organizações da Sociedade Civil;</w:t>
      </w:r>
    </w:p>
    <w:p w:rsidR="00D55B82" w:rsidRPr="00407D69" w:rsidRDefault="00D55B82" w:rsidP="00C347B0">
      <w:pPr>
        <w:numPr>
          <w:ilvl w:val="0"/>
          <w:numId w:val="18"/>
        </w:numPr>
        <w:spacing w:after="120"/>
        <w:ind w:hanging="22"/>
        <w:jc w:val="both"/>
        <w:rPr>
          <w:sz w:val="24"/>
          <w:szCs w:val="24"/>
        </w:rPr>
      </w:pPr>
      <w:r w:rsidRPr="00407D69">
        <w:rPr>
          <w:sz w:val="24"/>
          <w:szCs w:val="24"/>
        </w:rPr>
        <w:t>Relatórios de atividades com comprovação das ações desenvolvidas;</w:t>
      </w:r>
    </w:p>
    <w:p w:rsidR="00D55B82" w:rsidRPr="00407D69" w:rsidRDefault="00D55B82" w:rsidP="00C347B0">
      <w:pPr>
        <w:numPr>
          <w:ilvl w:val="0"/>
          <w:numId w:val="18"/>
        </w:numPr>
        <w:spacing w:after="120"/>
        <w:ind w:left="2127" w:hanging="709"/>
        <w:jc w:val="both"/>
        <w:rPr>
          <w:sz w:val="24"/>
          <w:szCs w:val="24"/>
        </w:rPr>
      </w:pPr>
      <w:r w:rsidRPr="00407D69">
        <w:rPr>
          <w:sz w:val="24"/>
          <w:szCs w:val="24"/>
        </w:rPr>
        <w:t>Publicações, pesquisas e outras formas de produção de conhecimento realizadas pela Organização da Sociedade Civil ou a respeito dela;</w:t>
      </w:r>
    </w:p>
    <w:p w:rsidR="00D55B82" w:rsidRPr="00407D69" w:rsidRDefault="00D55B82" w:rsidP="00C347B0">
      <w:pPr>
        <w:numPr>
          <w:ilvl w:val="0"/>
          <w:numId w:val="18"/>
        </w:numPr>
        <w:spacing w:after="120"/>
        <w:ind w:left="2127" w:hanging="709"/>
        <w:jc w:val="both"/>
        <w:rPr>
          <w:sz w:val="24"/>
          <w:szCs w:val="24"/>
        </w:rPr>
      </w:pPr>
      <w:r w:rsidRPr="00407D69">
        <w:rPr>
          <w:sz w:val="24"/>
          <w:szCs w:val="24"/>
        </w:rPr>
        <w:t>Currículos profissionais da Organização da Sociedade Civil, sejam de dirigentes, conselheiros, associados, cooperados, empregados, entre outros;</w:t>
      </w:r>
    </w:p>
    <w:p w:rsidR="00D55B82" w:rsidRPr="00407D69" w:rsidRDefault="00D55B82" w:rsidP="00C347B0">
      <w:pPr>
        <w:numPr>
          <w:ilvl w:val="0"/>
          <w:numId w:val="18"/>
        </w:numPr>
        <w:spacing w:after="120"/>
        <w:ind w:left="2127" w:hanging="709"/>
        <w:jc w:val="both"/>
        <w:rPr>
          <w:sz w:val="24"/>
          <w:szCs w:val="24"/>
        </w:rPr>
      </w:pPr>
      <w:r w:rsidRPr="00407D69">
        <w:rPr>
          <w:sz w:val="24"/>
          <w:szCs w:val="24"/>
        </w:rPr>
        <w:t xml:space="preserve">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D55B82" w:rsidRPr="00407D69" w:rsidRDefault="00D55B82" w:rsidP="00C347B0">
      <w:pPr>
        <w:numPr>
          <w:ilvl w:val="0"/>
          <w:numId w:val="18"/>
        </w:numPr>
        <w:spacing w:after="120"/>
        <w:ind w:left="2127" w:hanging="709"/>
        <w:jc w:val="both"/>
        <w:rPr>
          <w:sz w:val="24"/>
          <w:szCs w:val="24"/>
        </w:rPr>
      </w:pPr>
      <w:r w:rsidRPr="00407D69">
        <w:rPr>
          <w:sz w:val="24"/>
          <w:szCs w:val="24"/>
        </w:rPr>
        <w:t xml:space="preserve">Prêmios de relevância recebidos no País ou no exterior, </w:t>
      </w:r>
      <w:r w:rsidR="009D3053" w:rsidRPr="00407D69">
        <w:rPr>
          <w:sz w:val="24"/>
          <w:szCs w:val="24"/>
        </w:rPr>
        <w:t>pela Organização</w:t>
      </w:r>
      <w:r w:rsidRPr="00407D69">
        <w:rPr>
          <w:sz w:val="24"/>
          <w:szCs w:val="24"/>
        </w:rPr>
        <w:t xml:space="preserve"> da Sociedade Civil; </w:t>
      </w:r>
    </w:p>
    <w:p w:rsidR="00D55B82" w:rsidRPr="00407D69" w:rsidRDefault="00D55B82" w:rsidP="00C347B0">
      <w:pPr>
        <w:numPr>
          <w:ilvl w:val="0"/>
          <w:numId w:val="18"/>
        </w:numPr>
        <w:spacing w:after="120"/>
        <w:ind w:left="2127" w:hanging="709"/>
        <w:jc w:val="both"/>
        <w:rPr>
          <w:sz w:val="24"/>
          <w:szCs w:val="24"/>
        </w:rPr>
      </w:pPr>
      <w:r w:rsidRPr="00407D69">
        <w:rPr>
          <w:sz w:val="24"/>
          <w:szCs w:val="24"/>
        </w:rPr>
        <w:t>Declaração do representante legal da Organização da Sociedade Civil sobre as instalações e condições materiais da Organização, inclusive quanto à salubridade e segurança, quando necessárias, para a realização do objeto pactuado; e</w:t>
      </w:r>
    </w:p>
    <w:p w:rsidR="00D55B82" w:rsidRPr="00407D69" w:rsidRDefault="00D55B82" w:rsidP="00C347B0">
      <w:pPr>
        <w:numPr>
          <w:ilvl w:val="0"/>
          <w:numId w:val="18"/>
        </w:numPr>
        <w:autoSpaceDE w:val="0"/>
        <w:autoSpaceDN w:val="0"/>
        <w:adjustRightInd w:val="0"/>
        <w:snapToGrid w:val="0"/>
        <w:spacing w:before="120" w:after="120"/>
        <w:ind w:left="2127" w:hanging="709"/>
        <w:jc w:val="both"/>
        <w:rPr>
          <w:sz w:val="24"/>
          <w:szCs w:val="24"/>
        </w:rPr>
      </w:pPr>
      <w:r w:rsidRPr="00407D69">
        <w:rPr>
          <w:sz w:val="24"/>
          <w:szCs w:val="24"/>
        </w:rPr>
        <w:t>Prova da propriedade ou posse legítima do imóvel cujas instalações serão necessárias à execução do objeto da parceria, como escritura, matrícula do imóvel, contrato de locação, comodato ou outro tipo de relação jurídica.</w:t>
      </w:r>
    </w:p>
    <w:p w:rsidR="00D55B82" w:rsidRPr="00407D69" w:rsidRDefault="00D55B82" w:rsidP="00D55B82">
      <w:pPr>
        <w:autoSpaceDE w:val="0"/>
        <w:autoSpaceDN w:val="0"/>
        <w:adjustRightInd w:val="0"/>
        <w:snapToGrid w:val="0"/>
        <w:spacing w:before="120" w:after="120"/>
        <w:ind w:left="1418" w:hanging="568"/>
        <w:jc w:val="both"/>
        <w:rPr>
          <w:sz w:val="24"/>
          <w:szCs w:val="24"/>
        </w:rPr>
      </w:pPr>
      <w:r w:rsidRPr="00407D69">
        <w:rPr>
          <w:sz w:val="24"/>
          <w:szCs w:val="24"/>
        </w:rPr>
        <w:t>15.   Os documentos relativos às instalações poderão ser apresentados em até 60 (sessenta) dias a contar da celebração da parceria.</w:t>
      </w:r>
    </w:p>
    <w:p w:rsidR="00D55B82" w:rsidRPr="00407D69" w:rsidRDefault="00D55B82" w:rsidP="00D55B82">
      <w:pPr>
        <w:autoSpaceDE w:val="0"/>
        <w:autoSpaceDN w:val="0"/>
        <w:adjustRightInd w:val="0"/>
        <w:snapToGrid w:val="0"/>
        <w:spacing w:before="120" w:after="120"/>
        <w:ind w:left="1418" w:hanging="568"/>
        <w:jc w:val="both"/>
        <w:rPr>
          <w:sz w:val="24"/>
          <w:szCs w:val="24"/>
        </w:rPr>
      </w:pPr>
      <w:r w:rsidRPr="00407D69">
        <w:rPr>
          <w:sz w:val="24"/>
          <w:szCs w:val="24"/>
        </w:rPr>
        <w:lastRenderedPageBreak/>
        <w:t>16.  As certidões Positivas com Efeito de Negativas servirão como Certidões Negativas.</w:t>
      </w:r>
    </w:p>
    <w:p w:rsidR="00D55B82" w:rsidRPr="00407D69" w:rsidRDefault="00D55B82" w:rsidP="00D55B82">
      <w:pPr>
        <w:autoSpaceDE w:val="0"/>
        <w:autoSpaceDN w:val="0"/>
        <w:adjustRightInd w:val="0"/>
        <w:snapToGrid w:val="0"/>
        <w:spacing w:before="120" w:after="120"/>
        <w:ind w:left="1418" w:hanging="568"/>
        <w:jc w:val="both"/>
        <w:rPr>
          <w:sz w:val="24"/>
          <w:szCs w:val="24"/>
        </w:rPr>
      </w:pPr>
      <w:r w:rsidRPr="00407D69">
        <w:rPr>
          <w:sz w:val="24"/>
          <w:szCs w:val="24"/>
        </w:rPr>
        <w:t>17.   A Administração Pública Municipal deverá consultar o SISPAR para verificar se há ocorrência impeditiva em relação à Organização da Sociedade Civil selecionada.</w:t>
      </w:r>
    </w:p>
    <w:p w:rsidR="00D55B82" w:rsidRPr="00407D69" w:rsidRDefault="00D55B82" w:rsidP="00D55B82">
      <w:pPr>
        <w:autoSpaceDE w:val="0"/>
        <w:autoSpaceDN w:val="0"/>
        <w:adjustRightInd w:val="0"/>
        <w:snapToGrid w:val="0"/>
        <w:spacing w:before="120" w:after="120"/>
        <w:ind w:left="1418" w:hanging="568"/>
        <w:jc w:val="both"/>
        <w:rPr>
          <w:sz w:val="24"/>
          <w:szCs w:val="24"/>
        </w:rPr>
      </w:pPr>
      <w:r w:rsidRPr="00407D69">
        <w:rPr>
          <w:sz w:val="24"/>
          <w:szCs w:val="24"/>
        </w:rPr>
        <w:t>18.  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jc w:val="both"/>
        <w:rPr>
          <w:sz w:val="24"/>
          <w:szCs w:val="24"/>
        </w:rPr>
      </w:pPr>
      <w:r w:rsidRPr="00407D69">
        <w:rPr>
          <w:sz w:val="24"/>
          <w:szCs w:val="24"/>
        </w:rPr>
        <w:t>5.3.  A Secretaria de Agricultura poderá consultar todos os documentos na plataforma eletrônica SISPAR e, se for o caso, montar seus processos físicos.</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jc w:val="both"/>
        <w:rPr>
          <w:sz w:val="24"/>
          <w:szCs w:val="24"/>
        </w:rPr>
      </w:pPr>
      <w:r w:rsidRPr="00407D69">
        <w:rPr>
          <w:sz w:val="24"/>
          <w:szCs w:val="24"/>
        </w:rPr>
        <w:t>5.4.  Todos os documentos poderão ser impressos ou cópias, no ato da assinatura do Termo de Cooperação deverão ser apresentados os documentos originais ou cópias autenticadas por cartório de notas e ofício competente</w:t>
      </w:r>
      <w:r w:rsidR="00A6222F">
        <w:rPr>
          <w:sz w:val="24"/>
          <w:szCs w:val="24"/>
        </w:rPr>
        <w:t xml:space="preserve"> ou por servidor público municipal</w:t>
      </w:r>
      <w:r w:rsidRPr="00407D69">
        <w:rPr>
          <w:sz w:val="24"/>
          <w:szCs w:val="24"/>
        </w:rPr>
        <w:t>.</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ind w:firstLine="567"/>
        <w:jc w:val="both"/>
        <w:rPr>
          <w:sz w:val="23"/>
          <w:szCs w:val="23"/>
        </w:rPr>
      </w:pPr>
    </w:p>
    <w:p w:rsidR="00D55B82" w:rsidRPr="00407D69" w:rsidRDefault="00D55B82" w:rsidP="00C347B0">
      <w:pPr>
        <w:keepNext/>
        <w:numPr>
          <w:ilvl w:val="0"/>
          <w:numId w:val="23"/>
        </w:numPr>
        <w:ind w:left="851" w:hanging="851"/>
        <w:outlineLvl w:val="0"/>
        <w:rPr>
          <w:b/>
          <w:sz w:val="24"/>
          <w:u w:val="single"/>
        </w:rPr>
      </w:pPr>
      <w:bookmarkStart w:id="19" w:name="_Toc460914335"/>
      <w:r w:rsidRPr="00407D69">
        <w:rPr>
          <w:b/>
          <w:sz w:val="24"/>
          <w:u w:val="single"/>
        </w:rPr>
        <w:t>CLASSIFICAÇÃO DAS PROPOSTAS:</w:t>
      </w:r>
      <w:bookmarkEnd w:id="19"/>
      <w:r w:rsidRPr="00407D69">
        <w:rPr>
          <w:b/>
          <w:sz w:val="24"/>
          <w:u w:val="single"/>
        </w:rPr>
        <w:t xml:space="preserve"> </w:t>
      </w:r>
    </w:p>
    <w:p w:rsidR="00D55B82" w:rsidRPr="00407D69" w:rsidRDefault="00D55B82" w:rsidP="00D55B82">
      <w:pPr>
        <w:tabs>
          <w:tab w:val="left" w:pos="567"/>
        </w:tabs>
        <w:autoSpaceDE w:val="0"/>
        <w:autoSpaceDN w:val="0"/>
        <w:adjustRightInd w:val="0"/>
        <w:snapToGrid w:val="0"/>
        <w:ind w:firstLine="567"/>
        <w:jc w:val="both"/>
        <w:rPr>
          <w:sz w:val="23"/>
          <w:szCs w:val="23"/>
        </w:rPr>
      </w:pPr>
    </w:p>
    <w:p w:rsidR="00D55B82" w:rsidRPr="00407D69" w:rsidRDefault="00D55B82" w:rsidP="00D55B82">
      <w:pPr>
        <w:tabs>
          <w:tab w:val="left" w:pos="567"/>
        </w:tabs>
        <w:autoSpaceDE w:val="0"/>
        <w:autoSpaceDN w:val="0"/>
        <w:adjustRightInd w:val="0"/>
        <w:snapToGrid w:val="0"/>
        <w:jc w:val="both"/>
        <w:rPr>
          <w:sz w:val="24"/>
          <w:szCs w:val="24"/>
        </w:rPr>
      </w:pPr>
      <w:r w:rsidRPr="00407D69">
        <w:rPr>
          <w:sz w:val="24"/>
          <w:szCs w:val="24"/>
        </w:rPr>
        <w:t xml:space="preserve">6.1.   Serão eliminadas do certame todas as propostas que: </w:t>
      </w:r>
    </w:p>
    <w:p w:rsidR="00D55B82" w:rsidRPr="00407D69" w:rsidRDefault="00D55B82" w:rsidP="00D55B82">
      <w:pPr>
        <w:tabs>
          <w:tab w:val="left" w:pos="567"/>
        </w:tabs>
        <w:autoSpaceDE w:val="0"/>
        <w:autoSpaceDN w:val="0"/>
        <w:adjustRightInd w:val="0"/>
        <w:snapToGrid w:val="0"/>
        <w:ind w:firstLine="567"/>
        <w:jc w:val="both"/>
        <w:rPr>
          <w:sz w:val="24"/>
          <w:szCs w:val="24"/>
        </w:rPr>
      </w:pPr>
    </w:p>
    <w:p w:rsidR="00D55B82" w:rsidRPr="00407D69" w:rsidRDefault="00D55B82" w:rsidP="00D55B82">
      <w:pPr>
        <w:tabs>
          <w:tab w:val="left" w:pos="567"/>
          <w:tab w:val="left" w:pos="1276"/>
        </w:tabs>
        <w:autoSpaceDE w:val="0"/>
        <w:autoSpaceDN w:val="0"/>
        <w:adjustRightInd w:val="0"/>
        <w:snapToGrid w:val="0"/>
        <w:spacing w:before="120" w:after="120"/>
        <w:ind w:left="1276" w:hanging="709"/>
        <w:jc w:val="both"/>
        <w:rPr>
          <w:sz w:val="24"/>
          <w:szCs w:val="24"/>
        </w:rPr>
      </w:pPr>
      <w:r w:rsidRPr="00407D69">
        <w:rPr>
          <w:sz w:val="24"/>
          <w:szCs w:val="24"/>
        </w:rPr>
        <w:t>6.1.1. A proponente se enquadra em um ou mais situações elencadas no item 3 deste termo de referência;</w:t>
      </w:r>
    </w:p>
    <w:p w:rsidR="00D55B82" w:rsidRPr="00407D69" w:rsidRDefault="00D55B82" w:rsidP="00D55B82">
      <w:pPr>
        <w:tabs>
          <w:tab w:val="left" w:pos="567"/>
          <w:tab w:val="left" w:pos="1276"/>
        </w:tabs>
        <w:autoSpaceDE w:val="0"/>
        <w:autoSpaceDN w:val="0"/>
        <w:adjustRightInd w:val="0"/>
        <w:snapToGrid w:val="0"/>
        <w:spacing w:before="120" w:after="120"/>
        <w:ind w:left="1276" w:hanging="709"/>
        <w:jc w:val="both"/>
        <w:rPr>
          <w:sz w:val="24"/>
          <w:szCs w:val="24"/>
        </w:rPr>
      </w:pPr>
      <w:r w:rsidRPr="00407D69">
        <w:rPr>
          <w:sz w:val="24"/>
          <w:szCs w:val="24"/>
        </w:rPr>
        <w:t>6.1.2. A proponente não apresentou no prazo estabelecido os documentos exigidos ou não cumpriu os requisitos para análise da proposta descritos no item 5.1 deste termo de referência;</w:t>
      </w:r>
    </w:p>
    <w:p w:rsidR="00D55B82" w:rsidRPr="00407D69" w:rsidRDefault="00D55B82" w:rsidP="00D55B82">
      <w:pPr>
        <w:tabs>
          <w:tab w:val="left" w:pos="567"/>
          <w:tab w:val="left" w:pos="1276"/>
        </w:tabs>
        <w:autoSpaceDE w:val="0"/>
        <w:autoSpaceDN w:val="0"/>
        <w:adjustRightInd w:val="0"/>
        <w:snapToGrid w:val="0"/>
        <w:spacing w:before="120" w:after="120"/>
        <w:ind w:left="1276" w:hanging="709"/>
        <w:jc w:val="both"/>
        <w:rPr>
          <w:sz w:val="24"/>
          <w:szCs w:val="24"/>
        </w:rPr>
      </w:pPr>
      <w:r w:rsidRPr="00407D69">
        <w:rPr>
          <w:sz w:val="24"/>
          <w:szCs w:val="24"/>
        </w:rPr>
        <w:t xml:space="preserve">6.1.3. A proponente não apresentou no prazo estabelecido os documentos exigidos ou não cumpriu os requisitos para celebração de acordo de cooperação descritos no item 5.2 deste termo de referência; </w:t>
      </w:r>
    </w:p>
    <w:p w:rsidR="00D55B82" w:rsidRPr="00407D69" w:rsidRDefault="00D55B82" w:rsidP="00D55B82">
      <w:pPr>
        <w:tabs>
          <w:tab w:val="left" w:pos="567"/>
          <w:tab w:val="left" w:pos="1276"/>
        </w:tabs>
        <w:autoSpaceDE w:val="0"/>
        <w:autoSpaceDN w:val="0"/>
        <w:adjustRightInd w:val="0"/>
        <w:snapToGrid w:val="0"/>
        <w:spacing w:before="120" w:after="120"/>
        <w:ind w:left="1276" w:hanging="709"/>
        <w:jc w:val="both"/>
        <w:rPr>
          <w:sz w:val="24"/>
          <w:szCs w:val="24"/>
        </w:rPr>
      </w:pPr>
      <w:r w:rsidRPr="00407D69">
        <w:rPr>
          <w:sz w:val="24"/>
          <w:szCs w:val="24"/>
        </w:rPr>
        <w:t>6.1.4. Não tenha por finalidade comprovada o benefício a agricultores familiares do estado de Rondônia;</w:t>
      </w:r>
    </w:p>
    <w:p w:rsidR="00D55B82" w:rsidRPr="00407D69" w:rsidRDefault="00D55B82" w:rsidP="00D55B82">
      <w:pPr>
        <w:tabs>
          <w:tab w:val="left" w:pos="567"/>
          <w:tab w:val="left" w:pos="1276"/>
        </w:tabs>
        <w:autoSpaceDE w:val="0"/>
        <w:autoSpaceDN w:val="0"/>
        <w:adjustRightInd w:val="0"/>
        <w:snapToGrid w:val="0"/>
        <w:spacing w:before="120" w:after="120"/>
        <w:ind w:left="1276" w:hanging="709"/>
        <w:jc w:val="both"/>
        <w:rPr>
          <w:sz w:val="24"/>
          <w:szCs w:val="24"/>
        </w:rPr>
      </w:pPr>
      <w:r w:rsidRPr="00407D69">
        <w:rPr>
          <w:sz w:val="24"/>
          <w:szCs w:val="24"/>
        </w:rPr>
        <w:t xml:space="preserve">6.1.5. Os objetivos propostos não estejam de acordo com os que foram propostos nesse termo de referência; </w:t>
      </w:r>
    </w:p>
    <w:p w:rsidR="00D55B82" w:rsidRPr="00407D69" w:rsidRDefault="00D55B82" w:rsidP="00D55B82">
      <w:pPr>
        <w:tabs>
          <w:tab w:val="left" w:pos="1276"/>
        </w:tabs>
        <w:autoSpaceDE w:val="0"/>
        <w:autoSpaceDN w:val="0"/>
        <w:adjustRightInd w:val="0"/>
        <w:snapToGrid w:val="0"/>
        <w:spacing w:before="120" w:after="120"/>
        <w:ind w:left="1276" w:hanging="709"/>
        <w:jc w:val="both"/>
        <w:rPr>
          <w:sz w:val="24"/>
          <w:szCs w:val="24"/>
        </w:rPr>
      </w:pPr>
      <w:r w:rsidRPr="00407D69">
        <w:rPr>
          <w:sz w:val="24"/>
          <w:szCs w:val="24"/>
        </w:rPr>
        <w:t xml:space="preserve">6.1.6. Apresente informações não comprovadas ou qualquer situação que inviabilize o projeto na forma proposta. </w:t>
      </w:r>
    </w:p>
    <w:p w:rsidR="00D55B82" w:rsidRPr="00407D69" w:rsidRDefault="00D55B82" w:rsidP="00D55B82">
      <w:pPr>
        <w:tabs>
          <w:tab w:val="left" w:pos="567"/>
        </w:tabs>
        <w:autoSpaceDE w:val="0"/>
        <w:autoSpaceDN w:val="0"/>
        <w:adjustRightInd w:val="0"/>
        <w:snapToGrid w:val="0"/>
        <w:spacing w:before="120" w:after="120"/>
        <w:ind w:left="567"/>
        <w:jc w:val="both"/>
        <w:rPr>
          <w:sz w:val="24"/>
          <w:szCs w:val="24"/>
        </w:rPr>
      </w:pPr>
      <w:r w:rsidRPr="00407D69">
        <w:rPr>
          <w:sz w:val="24"/>
          <w:szCs w:val="24"/>
        </w:rPr>
        <w:t>Parágrafo único – Será dado ao proponente vencedor o prazo de 5 dias para sanar eventuais irregularidades documentais encontradas em sua proposta.</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jc w:val="both"/>
        <w:rPr>
          <w:sz w:val="24"/>
          <w:szCs w:val="24"/>
        </w:rPr>
      </w:pPr>
      <w:r w:rsidRPr="00407D69">
        <w:rPr>
          <w:sz w:val="24"/>
          <w:szCs w:val="24"/>
        </w:rPr>
        <w:t>6.2.    As propostas serão classificadas com base nos seguintes critérios:</w:t>
      </w:r>
    </w:p>
    <w:p w:rsidR="00D55B82" w:rsidRPr="00407D69" w:rsidRDefault="00D55B82" w:rsidP="00D55B82">
      <w:pPr>
        <w:autoSpaceDE w:val="0"/>
        <w:autoSpaceDN w:val="0"/>
        <w:adjustRightInd w:val="0"/>
        <w:snapToGrid w:val="0"/>
        <w:spacing w:before="120" w:after="120"/>
        <w:ind w:left="567"/>
        <w:jc w:val="both"/>
        <w:rPr>
          <w:sz w:val="24"/>
          <w:szCs w:val="24"/>
        </w:rPr>
      </w:pPr>
      <w:r w:rsidRPr="00407D69">
        <w:rPr>
          <w:sz w:val="24"/>
          <w:szCs w:val="24"/>
        </w:rPr>
        <w:t>6.2.1.  Número de Produtores diretamente atendidos;</w:t>
      </w:r>
    </w:p>
    <w:p w:rsidR="00D55B82" w:rsidRPr="00407D69" w:rsidRDefault="00D55B82" w:rsidP="00D55B82">
      <w:pPr>
        <w:autoSpaceDE w:val="0"/>
        <w:autoSpaceDN w:val="0"/>
        <w:adjustRightInd w:val="0"/>
        <w:snapToGrid w:val="0"/>
        <w:spacing w:before="120" w:after="120"/>
        <w:ind w:left="567"/>
        <w:jc w:val="both"/>
        <w:rPr>
          <w:sz w:val="24"/>
          <w:szCs w:val="24"/>
        </w:rPr>
      </w:pPr>
      <w:r w:rsidRPr="00407D69">
        <w:rPr>
          <w:sz w:val="24"/>
          <w:szCs w:val="24"/>
        </w:rPr>
        <w:t xml:space="preserve">6.2.2.  Unidade para armazenamento </w:t>
      </w:r>
      <w:r w:rsidR="005137CB">
        <w:rPr>
          <w:sz w:val="24"/>
          <w:szCs w:val="24"/>
        </w:rPr>
        <w:t xml:space="preserve">dos </w:t>
      </w:r>
      <w:proofErr w:type="gramStart"/>
      <w:r w:rsidR="005137CB">
        <w:rPr>
          <w:sz w:val="24"/>
          <w:szCs w:val="24"/>
        </w:rPr>
        <w:t xml:space="preserve">bens </w:t>
      </w:r>
      <w:r w:rsidRPr="00407D69">
        <w:rPr>
          <w:sz w:val="24"/>
          <w:szCs w:val="24"/>
        </w:rPr>
        <w:t>;</w:t>
      </w:r>
      <w:proofErr w:type="gramEnd"/>
    </w:p>
    <w:p w:rsidR="00D55B82" w:rsidRPr="00407D69" w:rsidRDefault="00D55B82" w:rsidP="00D55B82">
      <w:pPr>
        <w:autoSpaceDE w:val="0"/>
        <w:autoSpaceDN w:val="0"/>
        <w:adjustRightInd w:val="0"/>
        <w:snapToGrid w:val="0"/>
        <w:spacing w:before="120" w:after="120"/>
        <w:ind w:left="567"/>
        <w:jc w:val="both"/>
        <w:rPr>
          <w:sz w:val="24"/>
          <w:szCs w:val="24"/>
        </w:rPr>
      </w:pPr>
      <w:r w:rsidRPr="00407D69">
        <w:rPr>
          <w:sz w:val="24"/>
          <w:szCs w:val="24"/>
        </w:rPr>
        <w:t xml:space="preserve">6.2.3. </w:t>
      </w:r>
      <w:r w:rsidRPr="00407D69">
        <w:rPr>
          <w:sz w:val="24"/>
          <w:szCs w:val="24"/>
        </w:rPr>
        <w:tab/>
        <w:t xml:space="preserve">Estrutura física da </w:t>
      </w:r>
      <w:r w:rsidR="00C949CC">
        <w:rPr>
          <w:sz w:val="24"/>
          <w:szCs w:val="24"/>
        </w:rPr>
        <w:t>Organizações da Sociedade Civil – OSC</w:t>
      </w:r>
      <w:r w:rsidRPr="00407D69">
        <w:rPr>
          <w:sz w:val="24"/>
          <w:szCs w:val="24"/>
        </w:rPr>
        <w:t>;</w:t>
      </w:r>
    </w:p>
    <w:p w:rsidR="00D55B82" w:rsidRPr="00407D69" w:rsidRDefault="00D55B82" w:rsidP="00D55B82">
      <w:pPr>
        <w:autoSpaceDE w:val="0"/>
        <w:autoSpaceDN w:val="0"/>
        <w:adjustRightInd w:val="0"/>
        <w:snapToGrid w:val="0"/>
        <w:ind w:left="567"/>
        <w:jc w:val="both"/>
        <w:rPr>
          <w:sz w:val="24"/>
          <w:szCs w:val="24"/>
        </w:rPr>
      </w:pPr>
      <w:r w:rsidRPr="00407D69">
        <w:rPr>
          <w:sz w:val="24"/>
          <w:szCs w:val="24"/>
        </w:rPr>
        <w:t>6.2.4.</w:t>
      </w:r>
      <w:r w:rsidRPr="00407D69">
        <w:rPr>
          <w:sz w:val="24"/>
          <w:szCs w:val="24"/>
        </w:rPr>
        <w:tab/>
        <w:t>Contratos de comercialização firmados com mercados atacado/varejista ou feiras livres;</w:t>
      </w:r>
    </w:p>
    <w:p w:rsidR="00D55B82" w:rsidRPr="00407D69" w:rsidRDefault="00D55B82" w:rsidP="00D55B82">
      <w:pPr>
        <w:autoSpaceDE w:val="0"/>
        <w:autoSpaceDN w:val="0"/>
        <w:adjustRightInd w:val="0"/>
        <w:snapToGrid w:val="0"/>
        <w:spacing w:before="120" w:after="120"/>
        <w:ind w:left="567"/>
        <w:jc w:val="both"/>
        <w:rPr>
          <w:sz w:val="24"/>
          <w:szCs w:val="24"/>
        </w:rPr>
      </w:pPr>
      <w:r w:rsidRPr="00407D69">
        <w:rPr>
          <w:sz w:val="24"/>
          <w:szCs w:val="24"/>
        </w:rPr>
        <w:t>6.2.5.</w:t>
      </w:r>
      <w:r w:rsidRPr="00407D69">
        <w:rPr>
          <w:sz w:val="24"/>
          <w:szCs w:val="24"/>
        </w:rPr>
        <w:tab/>
        <w:t>Parceria da entidade com outras instituições, órgãos, entidades, devidamente comprovada;</w:t>
      </w:r>
    </w:p>
    <w:p w:rsidR="00D55B82" w:rsidRPr="00407D69" w:rsidRDefault="00D55B82" w:rsidP="00D55B82">
      <w:pPr>
        <w:autoSpaceDE w:val="0"/>
        <w:autoSpaceDN w:val="0"/>
        <w:adjustRightInd w:val="0"/>
        <w:snapToGrid w:val="0"/>
        <w:spacing w:before="120" w:after="120"/>
        <w:ind w:left="1418" w:hanging="709"/>
        <w:jc w:val="both"/>
        <w:rPr>
          <w:sz w:val="24"/>
          <w:szCs w:val="24"/>
        </w:rPr>
      </w:pPr>
      <w:r w:rsidRPr="00407D69">
        <w:rPr>
          <w:sz w:val="24"/>
          <w:szCs w:val="24"/>
        </w:rPr>
        <w:lastRenderedPageBreak/>
        <w:t>6.2.6. Apresentação de indicadores para acompanhamento e avaliação dos resultados das ações, propostos no Plano de Trabalho e Projeto Técnico;</w:t>
      </w:r>
    </w:p>
    <w:p w:rsidR="00D55B82" w:rsidRPr="00407D69" w:rsidRDefault="00D55B82" w:rsidP="00D55B82">
      <w:pPr>
        <w:autoSpaceDE w:val="0"/>
        <w:autoSpaceDN w:val="0"/>
        <w:adjustRightInd w:val="0"/>
        <w:snapToGrid w:val="0"/>
        <w:spacing w:before="120" w:after="120"/>
        <w:ind w:left="2410" w:hanging="992"/>
        <w:jc w:val="both"/>
        <w:rPr>
          <w:sz w:val="24"/>
          <w:szCs w:val="24"/>
        </w:rPr>
      </w:pPr>
      <w:r w:rsidRPr="00407D69">
        <w:rPr>
          <w:sz w:val="24"/>
          <w:szCs w:val="24"/>
        </w:rPr>
        <w:t>6.2.6.1 – Indicadores que poderão compor o Plano de Trabalho e Projeto Técnico:</w:t>
      </w:r>
    </w:p>
    <w:p w:rsidR="00D55B82" w:rsidRPr="00407D69" w:rsidRDefault="00D55B82" w:rsidP="00D55B82">
      <w:pPr>
        <w:autoSpaceDE w:val="0"/>
        <w:autoSpaceDN w:val="0"/>
        <w:adjustRightInd w:val="0"/>
        <w:snapToGrid w:val="0"/>
        <w:spacing w:before="120" w:after="120"/>
        <w:ind w:left="1843" w:firstLine="284"/>
        <w:jc w:val="both"/>
        <w:rPr>
          <w:sz w:val="24"/>
          <w:szCs w:val="24"/>
        </w:rPr>
      </w:pPr>
      <w:r w:rsidRPr="00407D69">
        <w:rPr>
          <w:sz w:val="24"/>
          <w:szCs w:val="24"/>
        </w:rPr>
        <w:t>1. Perspectivas de contratos voltados à comercialização dos produtos, ao longo contrato;</w:t>
      </w:r>
    </w:p>
    <w:p w:rsidR="00D55B82" w:rsidRPr="00407D69" w:rsidRDefault="00D55B82" w:rsidP="00D55B82">
      <w:pPr>
        <w:autoSpaceDE w:val="0"/>
        <w:autoSpaceDN w:val="0"/>
        <w:adjustRightInd w:val="0"/>
        <w:snapToGrid w:val="0"/>
        <w:spacing w:before="120" w:after="120"/>
        <w:ind w:left="1843" w:firstLine="284"/>
        <w:jc w:val="both"/>
        <w:rPr>
          <w:sz w:val="24"/>
          <w:szCs w:val="24"/>
        </w:rPr>
      </w:pPr>
      <w:r w:rsidRPr="00407D69">
        <w:rPr>
          <w:sz w:val="24"/>
          <w:szCs w:val="24"/>
        </w:rPr>
        <w:t>2. Índice de produtores a serem atendidos diretamente ao longo do contrato;</w:t>
      </w:r>
    </w:p>
    <w:p w:rsidR="00D55B82" w:rsidRPr="00407D69" w:rsidRDefault="00D55B82" w:rsidP="00D55B82">
      <w:pPr>
        <w:autoSpaceDE w:val="0"/>
        <w:autoSpaceDN w:val="0"/>
        <w:adjustRightInd w:val="0"/>
        <w:snapToGrid w:val="0"/>
        <w:spacing w:before="120" w:after="120"/>
        <w:ind w:left="1843" w:firstLine="284"/>
        <w:jc w:val="both"/>
        <w:rPr>
          <w:sz w:val="24"/>
          <w:szCs w:val="24"/>
        </w:rPr>
      </w:pPr>
      <w:r w:rsidRPr="00407D69">
        <w:rPr>
          <w:sz w:val="24"/>
          <w:szCs w:val="24"/>
        </w:rPr>
        <w:t>3. Índice de evolução de receita familiar prevista ao longo do contrato;</w:t>
      </w:r>
    </w:p>
    <w:p w:rsidR="00D55B82" w:rsidRPr="00407D69" w:rsidRDefault="00D55B82" w:rsidP="00D55B82">
      <w:pPr>
        <w:autoSpaceDE w:val="0"/>
        <w:autoSpaceDN w:val="0"/>
        <w:adjustRightInd w:val="0"/>
        <w:snapToGrid w:val="0"/>
        <w:spacing w:before="120" w:after="120"/>
        <w:ind w:left="1843" w:firstLine="284"/>
        <w:jc w:val="both"/>
        <w:rPr>
          <w:sz w:val="24"/>
          <w:szCs w:val="24"/>
        </w:rPr>
      </w:pPr>
      <w:r w:rsidRPr="00407D69">
        <w:rPr>
          <w:sz w:val="24"/>
          <w:szCs w:val="24"/>
        </w:rPr>
        <w:t xml:space="preserve">4. Índice de evolução da produção junto </w:t>
      </w:r>
      <w:proofErr w:type="spellStart"/>
      <w:r w:rsidRPr="00407D69">
        <w:rPr>
          <w:sz w:val="24"/>
          <w:szCs w:val="24"/>
        </w:rPr>
        <w:t>a</w:t>
      </w:r>
      <w:proofErr w:type="spellEnd"/>
      <w:r w:rsidRPr="00407D69">
        <w:rPr>
          <w:sz w:val="24"/>
          <w:szCs w:val="24"/>
        </w:rPr>
        <w:t xml:space="preserve"> comunidade estabelecida ao longo do contrato;</w:t>
      </w:r>
    </w:p>
    <w:p w:rsidR="00D55B82" w:rsidRPr="00407D69" w:rsidRDefault="00D55B82" w:rsidP="00D55B82">
      <w:pPr>
        <w:autoSpaceDE w:val="0"/>
        <w:autoSpaceDN w:val="0"/>
        <w:adjustRightInd w:val="0"/>
        <w:snapToGrid w:val="0"/>
        <w:spacing w:before="120" w:after="120"/>
        <w:ind w:left="1701" w:hanging="283"/>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 xml:space="preserve">6.3.    A critério da </w:t>
      </w:r>
      <w:r w:rsidR="009D3053" w:rsidRPr="00407D69">
        <w:rPr>
          <w:sz w:val="24"/>
          <w:szCs w:val="24"/>
        </w:rPr>
        <w:t>Comissão de</w:t>
      </w:r>
      <w:r w:rsidRPr="00407D69">
        <w:rPr>
          <w:sz w:val="24"/>
          <w:szCs w:val="24"/>
        </w:rPr>
        <w:t xml:space="preserve"> Chamamento </w:t>
      </w:r>
      <w:r w:rsidR="009D3053" w:rsidRPr="00407D69">
        <w:rPr>
          <w:sz w:val="24"/>
          <w:szCs w:val="24"/>
        </w:rPr>
        <w:t>Público, poderão</w:t>
      </w:r>
      <w:r w:rsidRPr="00407D69">
        <w:rPr>
          <w:sz w:val="24"/>
          <w:szCs w:val="24"/>
        </w:rPr>
        <w:t xml:space="preserve"> ser solicitadas informações complementares ao Projeto apresentado.</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6.4.      A Comissão Técnica Especial de Análise e Seleção verificará o envio, a validade, a regularidade da documentação e o atendimento as exigências deste Termo de referência;</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 xml:space="preserve">6.5.    Os Projetos poderão ser aprovados integral ou parcialmente em decorrência </w:t>
      </w:r>
      <w:proofErr w:type="gramStart"/>
      <w:r w:rsidRPr="00407D69">
        <w:rPr>
          <w:sz w:val="24"/>
          <w:szCs w:val="24"/>
        </w:rPr>
        <w:t>da  análise</w:t>
      </w:r>
      <w:proofErr w:type="gramEnd"/>
      <w:r w:rsidRPr="00407D69">
        <w:rPr>
          <w:sz w:val="24"/>
          <w:szCs w:val="24"/>
        </w:rPr>
        <w:t xml:space="preserve"> técnica efetuada.</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6.6.      Na seleção dos projetos a Comissão Técnica Especial de Análise e Seleção levará em conta a equidade na distribuição dos recursos, com o objetivo de contemplar o maior número de entidades possíveis por municípios.</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851" w:hanging="851"/>
        <w:jc w:val="both"/>
        <w:rPr>
          <w:b/>
          <w:sz w:val="24"/>
          <w:szCs w:val="24"/>
          <w:u w:val="single"/>
        </w:rPr>
      </w:pPr>
      <w:r w:rsidRPr="00407D69">
        <w:rPr>
          <w:sz w:val="24"/>
          <w:szCs w:val="24"/>
        </w:rPr>
        <w:t xml:space="preserve">6.7.        </w:t>
      </w:r>
      <w:r w:rsidRPr="00407D69">
        <w:rPr>
          <w:b/>
          <w:sz w:val="24"/>
          <w:szCs w:val="24"/>
          <w:u w:val="single"/>
        </w:rPr>
        <w:t>Pesos e notas serão calculados de acordo com o quadro 1:</w:t>
      </w:r>
    </w:p>
    <w:p w:rsidR="00D55B82" w:rsidRPr="00407D69" w:rsidRDefault="00D55B82" w:rsidP="00D55B82">
      <w:pPr>
        <w:autoSpaceDE w:val="0"/>
        <w:autoSpaceDN w:val="0"/>
        <w:adjustRightInd w:val="0"/>
        <w:snapToGrid w:val="0"/>
        <w:rPr>
          <w:sz w:val="24"/>
          <w:szCs w:val="24"/>
        </w:rPr>
      </w:pPr>
    </w:p>
    <w:p w:rsidR="00AB3527" w:rsidRPr="00407D69" w:rsidRDefault="00AB3527" w:rsidP="00AB3527">
      <w:pPr>
        <w:autoSpaceDE w:val="0"/>
        <w:autoSpaceDN w:val="0"/>
        <w:adjustRightInd w:val="0"/>
        <w:snapToGrid w:val="0"/>
        <w:ind w:firstLine="567"/>
        <w:jc w:val="center"/>
        <w:rPr>
          <w:b/>
          <w:sz w:val="22"/>
          <w:szCs w:val="22"/>
        </w:rPr>
      </w:pPr>
    </w:p>
    <w:p w:rsidR="00AB3527" w:rsidRPr="00407D69" w:rsidRDefault="00AB3527" w:rsidP="00AB3527">
      <w:pPr>
        <w:autoSpaceDE w:val="0"/>
        <w:autoSpaceDN w:val="0"/>
        <w:adjustRightInd w:val="0"/>
        <w:snapToGrid w:val="0"/>
        <w:ind w:firstLine="567"/>
        <w:jc w:val="center"/>
        <w:rPr>
          <w:b/>
          <w:sz w:val="22"/>
          <w:szCs w:val="22"/>
        </w:rPr>
      </w:pPr>
      <w:r w:rsidRPr="00407D69">
        <w:rPr>
          <w:b/>
          <w:sz w:val="22"/>
          <w:szCs w:val="22"/>
        </w:rPr>
        <w:t>Quadro 1 – Pesos e notas</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82"/>
        <w:gridCol w:w="2932"/>
        <w:gridCol w:w="1576"/>
      </w:tblGrid>
      <w:tr w:rsidR="00AB3527" w:rsidRPr="00407D69" w:rsidTr="00912B50">
        <w:tc>
          <w:tcPr>
            <w:tcW w:w="704" w:type="dxa"/>
            <w:vAlign w:val="center"/>
          </w:tcPr>
          <w:p w:rsidR="00AB3527" w:rsidRPr="004E7B48" w:rsidRDefault="00AB3527" w:rsidP="00912B50">
            <w:pPr>
              <w:autoSpaceDE w:val="0"/>
              <w:autoSpaceDN w:val="0"/>
              <w:adjustRightInd w:val="0"/>
              <w:snapToGrid w:val="0"/>
              <w:jc w:val="center"/>
              <w:rPr>
                <w:sz w:val="16"/>
                <w:szCs w:val="16"/>
              </w:rPr>
            </w:pPr>
            <w:r w:rsidRPr="004E7B48">
              <w:rPr>
                <w:sz w:val="16"/>
                <w:szCs w:val="16"/>
              </w:rPr>
              <w:t>ITEM</w:t>
            </w:r>
          </w:p>
        </w:tc>
        <w:tc>
          <w:tcPr>
            <w:tcW w:w="4082" w:type="dxa"/>
            <w:shd w:val="clear" w:color="auto" w:fill="auto"/>
            <w:vAlign w:val="center"/>
          </w:tcPr>
          <w:p w:rsidR="00AB3527" w:rsidRPr="00407D69" w:rsidRDefault="00AB3527" w:rsidP="00912B50">
            <w:pPr>
              <w:autoSpaceDE w:val="0"/>
              <w:autoSpaceDN w:val="0"/>
              <w:adjustRightInd w:val="0"/>
              <w:snapToGrid w:val="0"/>
              <w:jc w:val="center"/>
              <w:rPr>
                <w:sz w:val="22"/>
                <w:szCs w:val="22"/>
              </w:rPr>
            </w:pPr>
            <w:r w:rsidRPr="00407D69">
              <w:rPr>
                <w:sz w:val="22"/>
                <w:szCs w:val="22"/>
              </w:rPr>
              <w:t>CRITÉRIO</w:t>
            </w:r>
          </w:p>
        </w:tc>
        <w:tc>
          <w:tcPr>
            <w:tcW w:w="2932" w:type="dxa"/>
            <w:shd w:val="clear" w:color="auto" w:fill="auto"/>
            <w:vAlign w:val="center"/>
          </w:tcPr>
          <w:p w:rsidR="00AB3527" w:rsidRPr="00407D69" w:rsidRDefault="00AB3527" w:rsidP="00912B50">
            <w:pPr>
              <w:autoSpaceDE w:val="0"/>
              <w:autoSpaceDN w:val="0"/>
              <w:adjustRightInd w:val="0"/>
              <w:snapToGrid w:val="0"/>
              <w:jc w:val="center"/>
              <w:rPr>
                <w:sz w:val="22"/>
                <w:szCs w:val="22"/>
              </w:rPr>
            </w:pPr>
            <w:r w:rsidRPr="00407D69">
              <w:rPr>
                <w:sz w:val="22"/>
                <w:szCs w:val="22"/>
              </w:rPr>
              <w:t>PONTUAÇÂO</w:t>
            </w:r>
          </w:p>
        </w:tc>
        <w:tc>
          <w:tcPr>
            <w:tcW w:w="1576" w:type="dxa"/>
            <w:shd w:val="clear" w:color="auto" w:fill="auto"/>
            <w:vAlign w:val="center"/>
          </w:tcPr>
          <w:p w:rsidR="00AB3527" w:rsidRPr="00407D69" w:rsidRDefault="00AB3527" w:rsidP="00912B50">
            <w:pPr>
              <w:autoSpaceDE w:val="0"/>
              <w:autoSpaceDN w:val="0"/>
              <w:adjustRightInd w:val="0"/>
              <w:snapToGrid w:val="0"/>
              <w:jc w:val="center"/>
              <w:rPr>
                <w:sz w:val="22"/>
                <w:szCs w:val="22"/>
              </w:rPr>
            </w:pPr>
            <w:r w:rsidRPr="00407D69">
              <w:rPr>
                <w:sz w:val="22"/>
                <w:szCs w:val="22"/>
              </w:rPr>
              <w:t>PONTUAÇÃO MÁXIMA</w:t>
            </w:r>
          </w:p>
        </w:tc>
      </w:tr>
      <w:tr w:rsidR="00AB3527" w:rsidRPr="00407D69" w:rsidTr="00912B50">
        <w:trPr>
          <w:trHeight w:val="737"/>
        </w:trPr>
        <w:tc>
          <w:tcPr>
            <w:tcW w:w="704" w:type="dxa"/>
            <w:vAlign w:val="center"/>
          </w:tcPr>
          <w:p w:rsidR="00AB3527" w:rsidRPr="00407D69" w:rsidRDefault="00AB3527" w:rsidP="00912B50">
            <w:pPr>
              <w:autoSpaceDE w:val="0"/>
              <w:autoSpaceDN w:val="0"/>
              <w:adjustRightInd w:val="0"/>
              <w:snapToGrid w:val="0"/>
              <w:jc w:val="center"/>
              <w:rPr>
                <w:sz w:val="22"/>
                <w:szCs w:val="22"/>
              </w:rPr>
            </w:pPr>
            <w:r w:rsidRPr="00407D69">
              <w:rPr>
                <w:sz w:val="22"/>
                <w:szCs w:val="22"/>
              </w:rPr>
              <w:t>1</w:t>
            </w:r>
          </w:p>
        </w:tc>
        <w:tc>
          <w:tcPr>
            <w:tcW w:w="4082" w:type="dxa"/>
            <w:shd w:val="clear" w:color="auto" w:fill="auto"/>
            <w:vAlign w:val="center"/>
          </w:tcPr>
          <w:p w:rsidR="00AB3527" w:rsidRPr="00407D69" w:rsidRDefault="00AB3527" w:rsidP="00912B50">
            <w:pPr>
              <w:autoSpaceDE w:val="0"/>
              <w:autoSpaceDN w:val="0"/>
              <w:adjustRightInd w:val="0"/>
              <w:snapToGrid w:val="0"/>
              <w:rPr>
                <w:sz w:val="22"/>
                <w:szCs w:val="22"/>
              </w:rPr>
            </w:pPr>
            <w:r w:rsidRPr="00407D69">
              <w:rPr>
                <w:sz w:val="22"/>
                <w:szCs w:val="22"/>
              </w:rPr>
              <w:t>Número de Produtores diretamente atendidos</w:t>
            </w:r>
          </w:p>
        </w:tc>
        <w:tc>
          <w:tcPr>
            <w:tcW w:w="2932" w:type="dxa"/>
            <w:shd w:val="clear" w:color="auto" w:fill="auto"/>
            <w:vAlign w:val="center"/>
          </w:tcPr>
          <w:p w:rsidR="00AB3527" w:rsidRPr="00407D69" w:rsidRDefault="00AB3527" w:rsidP="00912B50">
            <w:pPr>
              <w:autoSpaceDE w:val="0"/>
              <w:autoSpaceDN w:val="0"/>
              <w:adjustRightInd w:val="0"/>
              <w:snapToGrid w:val="0"/>
              <w:jc w:val="both"/>
              <w:rPr>
                <w:sz w:val="22"/>
                <w:szCs w:val="22"/>
              </w:rPr>
            </w:pPr>
            <w:r w:rsidRPr="00407D69">
              <w:rPr>
                <w:sz w:val="22"/>
                <w:szCs w:val="22"/>
              </w:rPr>
              <w:t xml:space="preserve">1 ponto para cada </w:t>
            </w:r>
            <w:r w:rsidRPr="00E91220">
              <w:rPr>
                <w:color w:val="FF0000"/>
                <w:sz w:val="22"/>
                <w:szCs w:val="22"/>
              </w:rPr>
              <w:t>03</w:t>
            </w:r>
            <w:r w:rsidRPr="00407D69">
              <w:rPr>
                <w:sz w:val="22"/>
                <w:szCs w:val="22"/>
              </w:rPr>
              <w:t xml:space="preserve"> Produtores.</w:t>
            </w:r>
          </w:p>
        </w:tc>
        <w:tc>
          <w:tcPr>
            <w:tcW w:w="1576" w:type="dxa"/>
            <w:shd w:val="clear" w:color="auto" w:fill="auto"/>
            <w:vAlign w:val="center"/>
          </w:tcPr>
          <w:p w:rsidR="00AB3527" w:rsidRPr="00407D69" w:rsidRDefault="00AB3527" w:rsidP="00912B50">
            <w:pPr>
              <w:autoSpaceDE w:val="0"/>
              <w:autoSpaceDN w:val="0"/>
              <w:adjustRightInd w:val="0"/>
              <w:snapToGrid w:val="0"/>
              <w:jc w:val="center"/>
              <w:rPr>
                <w:sz w:val="22"/>
                <w:szCs w:val="22"/>
              </w:rPr>
            </w:pPr>
            <w:r w:rsidRPr="00407D69">
              <w:rPr>
                <w:sz w:val="22"/>
                <w:szCs w:val="22"/>
              </w:rPr>
              <w:t>30</w:t>
            </w:r>
          </w:p>
        </w:tc>
      </w:tr>
      <w:tr w:rsidR="00AB3527" w:rsidRPr="00407D69" w:rsidTr="00912B50">
        <w:trPr>
          <w:trHeight w:val="737"/>
        </w:trPr>
        <w:tc>
          <w:tcPr>
            <w:tcW w:w="704" w:type="dxa"/>
            <w:vAlign w:val="center"/>
          </w:tcPr>
          <w:p w:rsidR="00AB3527" w:rsidRPr="00407D69" w:rsidRDefault="00AB3527" w:rsidP="00912B50">
            <w:pPr>
              <w:autoSpaceDE w:val="0"/>
              <w:autoSpaceDN w:val="0"/>
              <w:adjustRightInd w:val="0"/>
              <w:snapToGrid w:val="0"/>
              <w:jc w:val="center"/>
              <w:rPr>
                <w:sz w:val="22"/>
                <w:szCs w:val="22"/>
              </w:rPr>
            </w:pPr>
            <w:r w:rsidRPr="00407D69">
              <w:rPr>
                <w:sz w:val="22"/>
                <w:szCs w:val="22"/>
              </w:rPr>
              <w:t>2</w:t>
            </w:r>
          </w:p>
        </w:tc>
        <w:tc>
          <w:tcPr>
            <w:tcW w:w="4082" w:type="dxa"/>
            <w:shd w:val="clear" w:color="auto" w:fill="auto"/>
            <w:vAlign w:val="center"/>
          </w:tcPr>
          <w:p w:rsidR="00AB3527" w:rsidRPr="00407D69" w:rsidRDefault="00AB3527" w:rsidP="00912B50">
            <w:pPr>
              <w:autoSpaceDE w:val="0"/>
              <w:autoSpaceDN w:val="0"/>
              <w:adjustRightInd w:val="0"/>
              <w:snapToGrid w:val="0"/>
              <w:rPr>
                <w:sz w:val="22"/>
                <w:szCs w:val="22"/>
              </w:rPr>
            </w:pPr>
            <w:r w:rsidRPr="00407D69">
              <w:rPr>
                <w:sz w:val="22"/>
                <w:szCs w:val="22"/>
              </w:rPr>
              <w:t>Unidade para armazenamento do</w:t>
            </w:r>
            <w:r>
              <w:rPr>
                <w:sz w:val="22"/>
                <w:szCs w:val="22"/>
              </w:rPr>
              <w:t xml:space="preserve">s bens </w:t>
            </w:r>
            <w:r w:rsidRPr="00407D69">
              <w:rPr>
                <w:sz w:val="22"/>
                <w:szCs w:val="22"/>
              </w:rPr>
              <w:t xml:space="preserve"> </w:t>
            </w:r>
          </w:p>
        </w:tc>
        <w:tc>
          <w:tcPr>
            <w:tcW w:w="2932" w:type="dxa"/>
            <w:shd w:val="clear" w:color="auto" w:fill="auto"/>
            <w:vAlign w:val="center"/>
          </w:tcPr>
          <w:p w:rsidR="00AB3527" w:rsidRPr="00407D69" w:rsidRDefault="00AB3527" w:rsidP="00912B50">
            <w:pPr>
              <w:autoSpaceDE w:val="0"/>
              <w:autoSpaceDN w:val="0"/>
              <w:adjustRightInd w:val="0"/>
              <w:snapToGrid w:val="0"/>
              <w:jc w:val="both"/>
              <w:rPr>
                <w:sz w:val="22"/>
                <w:szCs w:val="22"/>
              </w:rPr>
            </w:pPr>
            <w:r>
              <w:rPr>
                <w:sz w:val="22"/>
                <w:szCs w:val="22"/>
              </w:rPr>
              <w:t>1</w:t>
            </w:r>
            <w:r w:rsidRPr="00407D69">
              <w:rPr>
                <w:sz w:val="22"/>
                <w:szCs w:val="22"/>
              </w:rPr>
              <w:t xml:space="preserve"> – Em Madeira com</w:t>
            </w:r>
            <w:r>
              <w:rPr>
                <w:sz w:val="22"/>
                <w:szCs w:val="22"/>
              </w:rPr>
              <w:t xml:space="preserve"> </w:t>
            </w:r>
            <w:r w:rsidRPr="00407D69">
              <w:rPr>
                <w:sz w:val="22"/>
                <w:szCs w:val="22"/>
              </w:rPr>
              <w:t>cobertura – 10 Pontos;</w:t>
            </w:r>
          </w:p>
          <w:p w:rsidR="00AB3527" w:rsidRPr="00407D69" w:rsidRDefault="00AB3527" w:rsidP="00912B50">
            <w:pPr>
              <w:autoSpaceDE w:val="0"/>
              <w:autoSpaceDN w:val="0"/>
              <w:adjustRightInd w:val="0"/>
              <w:snapToGrid w:val="0"/>
              <w:jc w:val="both"/>
              <w:rPr>
                <w:sz w:val="22"/>
                <w:szCs w:val="22"/>
              </w:rPr>
            </w:pPr>
            <w:r>
              <w:rPr>
                <w:sz w:val="22"/>
                <w:szCs w:val="22"/>
              </w:rPr>
              <w:t>2</w:t>
            </w:r>
            <w:r w:rsidRPr="00407D69">
              <w:rPr>
                <w:sz w:val="22"/>
                <w:szCs w:val="22"/>
              </w:rPr>
              <w:t xml:space="preserve"> – Em Alvenaria com cobertura – </w:t>
            </w:r>
            <w:r>
              <w:rPr>
                <w:sz w:val="22"/>
                <w:szCs w:val="22"/>
              </w:rPr>
              <w:t>15</w:t>
            </w:r>
            <w:r w:rsidRPr="00407D69">
              <w:rPr>
                <w:sz w:val="22"/>
                <w:szCs w:val="22"/>
              </w:rPr>
              <w:t xml:space="preserve"> Pontos;</w:t>
            </w:r>
          </w:p>
        </w:tc>
        <w:tc>
          <w:tcPr>
            <w:tcW w:w="1576" w:type="dxa"/>
            <w:shd w:val="clear" w:color="auto" w:fill="auto"/>
            <w:vAlign w:val="center"/>
          </w:tcPr>
          <w:p w:rsidR="00AB3527" w:rsidRPr="00407D69" w:rsidRDefault="00AB3527" w:rsidP="00912B50">
            <w:pPr>
              <w:autoSpaceDE w:val="0"/>
              <w:autoSpaceDN w:val="0"/>
              <w:adjustRightInd w:val="0"/>
              <w:snapToGrid w:val="0"/>
              <w:jc w:val="center"/>
              <w:rPr>
                <w:sz w:val="22"/>
                <w:szCs w:val="22"/>
              </w:rPr>
            </w:pPr>
            <w:r>
              <w:rPr>
                <w:sz w:val="22"/>
                <w:szCs w:val="22"/>
              </w:rPr>
              <w:t>15</w:t>
            </w:r>
          </w:p>
        </w:tc>
      </w:tr>
      <w:tr w:rsidR="00AB3527" w:rsidRPr="00407D69" w:rsidTr="00912B50">
        <w:trPr>
          <w:trHeight w:val="737"/>
        </w:trPr>
        <w:tc>
          <w:tcPr>
            <w:tcW w:w="704" w:type="dxa"/>
            <w:vAlign w:val="center"/>
          </w:tcPr>
          <w:p w:rsidR="00AB3527" w:rsidRPr="00395D10" w:rsidRDefault="00AB3527" w:rsidP="00912B50">
            <w:pPr>
              <w:autoSpaceDE w:val="0"/>
              <w:autoSpaceDN w:val="0"/>
              <w:adjustRightInd w:val="0"/>
              <w:snapToGrid w:val="0"/>
              <w:jc w:val="center"/>
              <w:rPr>
                <w:color w:val="FF0000"/>
                <w:sz w:val="22"/>
                <w:szCs w:val="22"/>
              </w:rPr>
            </w:pPr>
            <w:r w:rsidRPr="00395D10">
              <w:rPr>
                <w:color w:val="FF0000"/>
                <w:sz w:val="22"/>
                <w:szCs w:val="22"/>
              </w:rPr>
              <w:t>3</w:t>
            </w:r>
          </w:p>
        </w:tc>
        <w:tc>
          <w:tcPr>
            <w:tcW w:w="4082" w:type="dxa"/>
            <w:shd w:val="clear" w:color="auto" w:fill="auto"/>
            <w:vAlign w:val="center"/>
          </w:tcPr>
          <w:p w:rsidR="00AB3527" w:rsidRPr="00395D10" w:rsidRDefault="00AB3527" w:rsidP="00912B50">
            <w:pPr>
              <w:autoSpaceDE w:val="0"/>
              <w:autoSpaceDN w:val="0"/>
              <w:adjustRightInd w:val="0"/>
              <w:snapToGrid w:val="0"/>
              <w:jc w:val="both"/>
              <w:rPr>
                <w:color w:val="FF0000"/>
                <w:sz w:val="22"/>
                <w:szCs w:val="22"/>
              </w:rPr>
            </w:pPr>
            <w:r w:rsidRPr="00395D10">
              <w:rPr>
                <w:color w:val="FF0000"/>
                <w:sz w:val="22"/>
                <w:szCs w:val="22"/>
              </w:rPr>
              <w:t>Acompanhamento de Assistência Técnica Rural (Pública ou Particular)</w:t>
            </w:r>
          </w:p>
        </w:tc>
        <w:tc>
          <w:tcPr>
            <w:tcW w:w="2932" w:type="dxa"/>
            <w:shd w:val="clear" w:color="auto" w:fill="auto"/>
            <w:vAlign w:val="center"/>
          </w:tcPr>
          <w:p w:rsidR="00AB3527" w:rsidRPr="00395D10" w:rsidRDefault="00AB3527" w:rsidP="00912B50">
            <w:pPr>
              <w:autoSpaceDE w:val="0"/>
              <w:autoSpaceDN w:val="0"/>
              <w:adjustRightInd w:val="0"/>
              <w:snapToGrid w:val="0"/>
              <w:jc w:val="both"/>
              <w:rPr>
                <w:color w:val="FF0000"/>
                <w:sz w:val="22"/>
                <w:szCs w:val="22"/>
              </w:rPr>
            </w:pPr>
            <w:r w:rsidRPr="00395D10">
              <w:rPr>
                <w:color w:val="FF0000"/>
                <w:sz w:val="22"/>
                <w:szCs w:val="22"/>
              </w:rPr>
              <w:t>Acompanhamento(declarado)</w:t>
            </w:r>
          </w:p>
          <w:p w:rsidR="00AB3527" w:rsidRPr="00395D10" w:rsidRDefault="00AB3527" w:rsidP="00912B50">
            <w:pPr>
              <w:autoSpaceDE w:val="0"/>
              <w:autoSpaceDN w:val="0"/>
              <w:adjustRightInd w:val="0"/>
              <w:snapToGrid w:val="0"/>
              <w:jc w:val="both"/>
              <w:rPr>
                <w:color w:val="FF0000"/>
                <w:sz w:val="22"/>
                <w:szCs w:val="22"/>
              </w:rPr>
            </w:pPr>
            <w:r>
              <w:rPr>
                <w:color w:val="FF0000"/>
                <w:sz w:val="22"/>
                <w:szCs w:val="22"/>
              </w:rPr>
              <w:t xml:space="preserve">05 </w:t>
            </w:r>
            <w:r w:rsidRPr="00395D10">
              <w:rPr>
                <w:color w:val="FF0000"/>
                <w:sz w:val="22"/>
                <w:szCs w:val="22"/>
              </w:rPr>
              <w:t>pontos</w:t>
            </w:r>
            <w:r>
              <w:rPr>
                <w:color w:val="FF0000"/>
                <w:sz w:val="22"/>
                <w:szCs w:val="22"/>
              </w:rPr>
              <w:t xml:space="preserve"> por cada declaração </w:t>
            </w:r>
          </w:p>
        </w:tc>
        <w:tc>
          <w:tcPr>
            <w:tcW w:w="1576" w:type="dxa"/>
            <w:shd w:val="clear" w:color="auto" w:fill="auto"/>
            <w:vAlign w:val="center"/>
          </w:tcPr>
          <w:p w:rsidR="00AB3527" w:rsidRPr="00395D10" w:rsidRDefault="00AB3527" w:rsidP="00912B50">
            <w:pPr>
              <w:autoSpaceDE w:val="0"/>
              <w:autoSpaceDN w:val="0"/>
              <w:adjustRightInd w:val="0"/>
              <w:snapToGrid w:val="0"/>
              <w:jc w:val="center"/>
              <w:rPr>
                <w:color w:val="FF0000"/>
                <w:sz w:val="22"/>
                <w:szCs w:val="22"/>
              </w:rPr>
            </w:pPr>
            <w:r w:rsidRPr="00395D10">
              <w:rPr>
                <w:color w:val="FF0000"/>
                <w:sz w:val="22"/>
                <w:szCs w:val="22"/>
              </w:rPr>
              <w:t>10</w:t>
            </w:r>
          </w:p>
        </w:tc>
      </w:tr>
      <w:tr w:rsidR="00AB3527" w:rsidRPr="00407D69" w:rsidTr="00912B50">
        <w:trPr>
          <w:trHeight w:val="737"/>
        </w:trPr>
        <w:tc>
          <w:tcPr>
            <w:tcW w:w="704" w:type="dxa"/>
            <w:vAlign w:val="center"/>
          </w:tcPr>
          <w:p w:rsidR="00AB3527" w:rsidRPr="00407D69" w:rsidRDefault="00AB3527" w:rsidP="00912B50">
            <w:pPr>
              <w:autoSpaceDE w:val="0"/>
              <w:autoSpaceDN w:val="0"/>
              <w:adjustRightInd w:val="0"/>
              <w:snapToGrid w:val="0"/>
              <w:jc w:val="center"/>
              <w:rPr>
                <w:sz w:val="22"/>
                <w:szCs w:val="22"/>
              </w:rPr>
            </w:pPr>
            <w:r>
              <w:rPr>
                <w:sz w:val="22"/>
                <w:szCs w:val="22"/>
              </w:rPr>
              <w:t>4</w:t>
            </w:r>
          </w:p>
        </w:tc>
        <w:tc>
          <w:tcPr>
            <w:tcW w:w="4082" w:type="dxa"/>
            <w:shd w:val="clear" w:color="auto" w:fill="auto"/>
            <w:vAlign w:val="center"/>
          </w:tcPr>
          <w:p w:rsidR="00AB3527" w:rsidRPr="00407D69" w:rsidRDefault="00AB3527" w:rsidP="00912B50">
            <w:pPr>
              <w:autoSpaceDE w:val="0"/>
              <w:autoSpaceDN w:val="0"/>
              <w:adjustRightInd w:val="0"/>
              <w:snapToGrid w:val="0"/>
              <w:rPr>
                <w:sz w:val="22"/>
                <w:szCs w:val="22"/>
              </w:rPr>
            </w:pPr>
            <w:r>
              <w:rPr>
                <w:sz w:val="22"/>
                <w:szCs w:val="22"/>
              </w:rPr>
              <w:t>Estrutura da Entidade</w:t>
            </w:r>
          </w:p>
        </w:tc>
        <w:tc>
          <w:tcPr>
            <w:tcW w:w="2932" w:type="dxa"/>
            <w:shd w:val="clear" w:color="auto" w:fill="auto"/>
            <w:vAlign w:val="center"/>
          </w:tcPr>
          <w:p w:rsidR="00AB3527" w:rsidRPr="00221269" w:rsidRDefault="00AB3527" w:rsidP="00912B50">
            <w:pPr>
              <w:autoSpaceDE w:val="0"/>
              <w:autoSpaceDN w:val="0"/>
              <w:adjustRightInd w:val="0"/>
              <w:snapToGrid w:val="0"/>
              <w:jc w:val="both"/>
              <w:rPr>
                <w:color w:val="FF0000"/>
                <w:sz w:val="22"/>
                <w:szCs w:val="22"/>
              </w:rPr>
            </w:pPr>
            <w:r w:rsidRPr="00221269">
              <w:rPr>
                <w:color w:val="FF0000"/>
                <w:sz w:val="22"/>
                <w:szCs w:val="22"/>
              </w:rPr>
              <w:t>1 – Sede Própria 05 pontos;</w:t>
            </w:r>
          </w:p>
          <w:p w:rsidR="00AB3527" w:rsidRPr="00221269" w:rsidRDefault="00AB3527" w:rsidP="00912B50">
            <w:pPr>
              <w:autoSpaceDE w:val="0"/>
              <w:autoSpaceDN w:val="0"/>
              <w:adjustRightInd w:val="0"/>
              <w:snapToGrid w:val="0"/>
              <w:jc w:val="both"/>
              <w:rPr>
                <w:color w:val="FF0000"/>
                <w:sz w:val="22"/>
                <w:szCs w:val="22"/>
              </w:rPr>
            </w:pPr>
            <w:r w:rsidRPr="00221269">
              <w:rPr>
                <w:color w:val="FF0000"/>
                <w:sz w:val="22"/>
                <w:szCs w:val="22"/>
              </w:rPr>
              <w:t>2 – Estrutura física:</w:t>
            </w:r>
          </w:p>
          <w:p w:rsidR="00AB3527" w:rsidRPr="00221269" w:rsidRDefault="00AB3527" w:rsidP="00912B50">
            <w:pPr>
              <w:autoSpaceDE w:val="0"/>
              <w:autoSpaceDN w:val="0"/>
              <w:adjustRightInd w:val="0"/>
              <w:snapToGrid w:val="0"/>
              <w:jc w:val="both"/>
              <w:rPr>
                <w:color w:val="FF0000"/>
                <w:sz w:val="22"/>
                <w:szCs w:val="22"/>
              </w:rPr>
            </w:pPr>
            <w:r w:rsidRPr="00221269">
              <w:rPr>
                <w:color w:val="FF0000"/>
                <w:sz w:val="22"/>
                <w:szCs w:val="22"/>
              </w:rPr>
              <w:t>2.1 – Em madeira – 05 pontos</w:t>
            </w:r>
          </w:p>
          <w:p w:rsidR="00AB3527" w:rsidRPr="00407D69" w:rsidRDefault="00AB3527" w:rsidP="00912B50">
            <w:pPr>
              <w:autoSpaceDE w:val="0"/>
              <w:autoSpaceDN w:val="0"/>
              <w:adjustRightInd w:val="0"/>
              <w:snapToGrid w:val="0"/>
              <w:jc w:val="both"/>
              <w:rPr>
                <w:sz w:val="22"/>
                <w:szCs w:val="22"/>
              </w:rPr>
            </w:pPr>
            <w:r w:rsidRPr="00221269">
              <w:rPr>
                <w:color w:val="FF0000"/>
                <w:sz w:val="22"/>
                <w:szCs w:val="22"/>
              </w:rPr>
              <w:t>2.2 – Em alvenaria – 10 pontos</w:t>
            </w:r>
          </w:p>
        </w:tc>
        <w:tc>
          <w:tcPr>
            <w:tcW w:w="1576" w:type="dxa"/>
            <w:shd w:val="clear" w:color="auto" w:fill="auto"/>
            <w:vAlign w:val="center"/>
          </w:tcPr>
          <w:p w:rsidR="00AB3527" w:rsidRPr="00407D69" w:rsidRDefault="00AB3527" w:rsidP="00912B50">
            <w:pPr>
              <w:autoSpaceDE w:val="0"/>
              <w:autoSpaceDN w:val="0"/>
              <w:adjustRightInd w:val="0"/>
              <w:snapToGrid w:val="0"/>
              <w:jc w:val="center"/>
              <w:rPr>
                <w:sz w:val="22"/>
                <w:szCs w:val="22"/>
              </w:rPr>
            </w:pPr>
            <w:r>
              <w:rPr>
                <w:sz w:val="22"/>
                <w:szCs w:val="22"/>
              </w:rPr>
              <w:t>15</w:t>
            </w:r>
          </w:p>
        </w:tc>
      </w:tr>
      <w:tr w:rsidR="00AB3527" w:rsidRPr="00407D69" w:rsidTr="00912B50">
        <w:trPr>
          <w:trHeight w:val="737"/>
        </w:trPr>
        <w:tc>
          <w:tcPr>
            <w:tcW w:w="704" w:type="dxa"/>
            <w:vAlign w:val="center"/>
          </w:tcPr>
          <w:p w:rsidR="00AB3527" w:rsidRPr="00407D69" w:rsidRDefault="00AB3527" w:rsidP="00912B50">
            <w:pPr>
              <w:autoSpaceDE w:val="0"/>
              <w:autoSpaceDN w:val="0"/>
              <w:adjustRightInd w:val="0"/>
              <w:snapToGrid w:val="0"/>
              <w:jc w:val="center"/>
              <w:rPr>
                <w:sz w:val="22"/>
                <w:szCs w:val="22"/>
              </w:rPr>
            </w:pPr>
            <w:r>
              <w:rPr>
                <w:sz w:val="22"/>
                <w:szCs w:val="22"/>
              </w:rPr>
              <w:t>5</w:t>
            </w:r>
          </w:p>
        </w:tc>
        <w:tc>
          <w:tcPr>
            <w:tcW w:w="4082" w:type="dxa"/>
            <w:shd w:val="clear" w:color="auto" w:fill="auto"/>
            <w:vAlign w:val="center"/>
          </w:tcPr>
          <w:p w:rsidR="00AB3527" w:rsidRPr="00407D69" w:rsidRDefault="00AB3527" w:rsidP="00912B50">
            <w:pPr>
              <w:autoSpaceDE w:val="0"/>
              <w:autoSpaceDN w:val="0"/>
              <w:adjustRightInd w:val="0"/>
              <w:snapToGrid w:val="0"/>
              <w:rPr>
                <w:sz w:val="22"/>
                <w:szCs w:val="22"/>
              </w:rPr>
            </w:pPr>
            <w:r>
              <w:rPr>
                <w:sz w:val="22"/>
                <w:szCs w:val="22"/>
              </w:rPr>
              <w:t xml:space="preserve">Apresentação de indicadores </w:t>
            </w:r>
            <w:proofErr w:type="gramStart"/>
            <w:r>
              <w:rPr>
                <w:sz w:val="22"/>
                <w:szCs w:val="22"/>
              </w:rPr>
              <w:t>Agropecuários.*</w:t>
            </w:r>
            <w:proofErr w:type="gramEnd"/>
          </w:p>
        </w:tc>
        <w:tc>
          <w:tcPr>
            <w:tcW w:w="2932" w:type="dxa"/>
            <w:shd w:val="clear" w:color="auto" w:fill="auto"/>
            <w:vAlign w:val="center"/>
          </w:tcPr>
          <w:p w:rsidR="00AB3527" w:rsidRPr="00221269" w:rsidRDefault="00AB3527" w:rsidP="00912B50">
            <w:pPr>
              <w:autoSpaceDE w:val="0"/>
              <w:autoSpaceDN w:val="0"/>
              <w:adjustRightInd w:val="0"/>
              <w:snapToGrid w:val="0"/>
              <w:jc w:val="both"/>
              <w:rPr>
                <w:color w:val="FF0000"/>
                <w:sz w:val="22"/>
                <w:szCs w:val="22"/>
              </w:rPr>
            </w:pPr>
            <w:r>
              <w:rPr>
                <w:color w:val="FF0000"/>
                <w:sz w:val="22"/>
                <w:szCs w:val="22"/>
              </w:rPr>
              <w:t>3 pontos para cada Indicador apresentados no plano de trabalho.</w:t>
            </w:r>
          </w:p>
          <w:p w:rsidR="00AB3527" w:rsidRPr="00407D69" w:rsidRDefault="00AB3527" w:rsidP="00912B50">
            <w:pPr>
              <w:autoSpaceDE w:val="0"/>
              <w:autoSpaceDN w:val="0"/>
              <w:adjustRightInd w:val="0"/>
              <w:snapToGrid w:val="0"/>
              <w:jc w:val="both"/>
              <w:rPr>
                <w:sz w:val="22"/>
                <w:szCs w:val="22"/>
              </w:rPr>
            </w:pPr>
          </w:p>
        </w:tc>
        <w:tc>
          <w:tcPr>
            <w:tcW w:w="1576" w:type="dxa"/>
            <w:shd w:val="clear" w:color="auto" w:fill="auto"/>
            <w:vAlign w:val="center"/>
          </w:tcPr>
          <w:p w:rsidR="00AB3527" w:rsidRPr="00407D69" w:rsidRDefault="00AB3527" w:rsidP="00912B50">
            <w:pPr>
              <w:autoSpaceDE w:val="0"/>
              <w:autoSpaceDN w:val="0"/>
              <w:adjustRightInd w:val="0"/>
              <w:snapToGrid w:val="0"/>
              <w:jc w:val="center"/>
              <w:rPr>
                <w:sz w:val="22"/>
                <w:szCs w:val="22"/>
              </w:rPr>
            </w:pPr>
            <w:r w:rsidRPr="00395D10">
              <w:rPr>
                <w:color w:val="FF0000"/>
                <w:sz w:val="22"/>
                <w:szCs w:val="22"/>
              </w:rPr>
              <w:t>30</w:t>
            </w:r>
          </w:p>
        </w:tc>
      </w:tr>
    </w:tbl>
    <w:p w:rsidR="00AB3527" w:rsidRDefault="00AB3527" w:rsidP="00AB3527">
      <w:pPr>
        <w:autoSpaceDE w:val="0"/>
        <w:autoSpaceDN w:val="0"/>
        <w:adjustRightInd w:val="0"/>
        <w:snapToGrid w:val="0"/>
        <w:ind w:firstLine="567"/>
        <w:jc w:val="both"/>
        <w:rPr>
          <w:sz w:val="22"/>
          <w:szCs w:val="22"/>
        </w:rPr>
      </w:pPr>
      <w:r w:rsidRPr="00407D69">
        <w:rPr>
          <w:sz w:val="22"/>
          <w:szCs w:val="22"/>
        </w:rPr>
        <w:t xml:space="preserve">  </w:t>
      </w:r>
      <w:r>
        <w:rPr>
          <w:sz w:val="22"/>
          <w:szCs w:val="22"/>
        </w:rPr>
        <w:t xml:space="preserve">*Serão considerados como indicadores econômicos, contratos de parceria de comercialização de produtos, sendo PAA – Programa de Aquisição de Alimentos; Contratos com Frigoríficos, Laticínios, Cafeeira, Cerealistas, Cooperativas, Órgãos Públicos etc.  </w:t>
      </w:r>
    </w:p>
    <w:p w:rsidR="00AB3527" w:rsidRDefault="00AB3527" w:rsidP="00AB3527">
      <w:pPr>
        <w:autoSpaceDE w:val="0"/>
        <w:autoSpaceDN w:val="0"/>
        <w:adjustRightInd w:val="0"/>
        <w:snapToGrid w:val="0"/>
        <w:ind w:firstLine="567"/>
        <w:jc w:val="both"/>
        <w:rPr>
          <w:sz w:val="22"/>
          <w:szCs w:val="22"/>
        </w:rPr>
      </w:pPr>
    </w:p>
    <w:p w:rsidR="00AB3527" w:rsidRDefault="00AB3527" w:rsidP="00AB3527">
      <w:pPr>
        <w:autoSpaceDE w:val="0"/>
        <w:autoSpaceDN w:val="0"/>
        <w:adjustRightInd w:val="0"/>
        <w:snapToGrid w:val="0"/>
        <w:ind w:firstLine="567"/>
        <w:jc w:val="both"/>
        <w:rPr>
          <w:sz w:val="22"/>
          <w:szCs w:val="22"/>
        </w:rPr>
      </w:pPr>
      <w:r>
        <w:rPr>
          <w:sz w:val="22"/>
          <w:szCs w:val="22"/>
        </w:rPr>
        <w:t xml:space="preserve">6.7.1 Os itens 2 e 4 serão analisados individualmente, ou seja, caso a Associação tenha apenas uma sede física em alvenaria/madeira e for armazenar os bens na mesma sede física (no mesmo local), a Comissão ira pontuar somete em um dos itens, levando-se em consideração o que tiver maior pontuação.  </w:t>
      </w:r>
    </w:p>
    <w:p w:rsidR="00AB3527" w:rsidRDefault="00AB3527" w:rsidP="00AB3527">
      <w:pPr>
        <w:autoSpaceDE w:val="0"/>
        <w:autoSpaceDN w:val="0"/>
        <w:adjustRightInd w:val="0"/>
        <w:snapToGrid w:val="0"/>
        <w:ind w:firstLine="567"/>
        <w:jc w:val="both"/>
        <w:rPr>
          <w:sz w:val="22"/>
          <w:szCs w:val="22"/>
        </w:rPr>
      </w:pPr>
      <w:r>
        <w:rPr>
          <w:sz w:val="22"/>
          <w:szCs w:val="22"/>
        </w:rPr>
        <w:t xml:space="preserve"> 6.7.1.1 Para comprovação dos itens 2 e 4, deverá ser apresentado relatório fotográfico indicando qual o local onde é a sede da associação, e qual o local onde os bens serão armazenados. </w:t>
      </w:r>
    </w:p>
    <w:p w:rsidR="00AB3527" w:rsidRDefault="00AB3527" w:rsidP="00AB3527">
      <w:pPr>
        <w:autoSpaceDE w:val="0"/>
        <w:autoSpaceDN w:val="0"/>
        <w:adjustRightInd w:val="0"/>
        <w:snapToGrid w:val="0"/>
        <w:ind w:firstLine="567"/>
        <w:jc w:val="both"/>
        <w:rPr>
          <w:sz w:val="22"/>
          <w:szCs w:val="22"/>
        </w:rPr>
      </w:pPr>
    </w:p>
    <w:p w:rsidR="00D55B82" w:rsidRPr="00407D69" w:rsidRDefault="00D55B82" w:rsidP="00D55B82">
      <w:pPr>
        <w:ind w:left="851" w:hanging="851"/>
        <w:jc w:val="both"/>
        <w:rPr>
          <w:sz w:val="24"/>
          <w:szCs w:val="24"/>
        </w:rPr>
      </w:pPr>
      <w:r w:rsidRPr="00407D69">
        <w:rPr>
          <w:sz w:val="24"/>
          <w:szCs w:val="24"/>
        </w:rPr>
        <w:t>6.8.     A nota igual a zero em 3 itens importará na desqualificação da entidade. Além disso, a inexistência de qualquer experiência na realização de projetos similares importará na imediata desclassificação da proposta.</w:t>
      </w:r>
    </w:p>
    <w:p w:rsidR="00D55B82" w:rsidRPr="00407D69" w:rsidRDefault="00D55B82" w:rsidP="00D55B82">
      <w:pPr>
        <w:ind w:firstLine="567"/>
        <w:jc w:val="both"/>
        <w:rPr>
          <w:sz w:val="24"/>
          <w:szCs w:val="24"/>
        </w:rPr>
      </w:pPr>
    </w:p>
    <w:p w:rsidR="00D55B82" w:rsidRPr="00407D69" w:rsidRDefault="00D55B82" w:rsidP="00D55B82">
      <w:pPr>
        <w:ind w:left="851" w:hanging="851"/>
        <w:jc w:val="both"/>
        <w:rPr>
          <w:sz w:val="24"/>
          <w:szCs w:val="24"/>
        </w:rPr>
      </w:pPr>
      <w:r w:rsidRPr="00407D69">
        <w:rPr>
          <w:sz w:val="24"/>
          <w:szCs w:val="24"/>
        </w:rPr>
        <w:t>6.9.   As entidades com pontuação abaixo de 30 pontos serão automaticamente desclassificadas.</w:t>
      </w:r>
    </w:p>
    <w:p w:rsidR="00D55B82" w:rsidRPr="00407D69" w:rsidRDefault="00D55B82" w:rsidP="00D55B82">
      <w:pPr>
        <w:ind w:firstLine="567"/>
        <w:jc w:val="both"/>
        <w:rPr>
          <w:sz w:val="24"/>
          <w:szCs w:val="24"/>
        </w:rPr>
      </w:pPr>
    </w:p>
    <w:p w:rsidR="00D55B82" w:rsidRPr="00407D69" w:rsidRDefault="00D55B82" w:rsidP="00D55B82">
      <w:pPr>
        <w:ind w:left="851" w:hanging="851"/>
        <w:jc w:val="both"/>
        <w:rPr>
          <w:sz w:val="24"/>
          <w:szCs w:val="24"/>
        </w:rPr>
      </w:pPr>
      <w:r w:rsidRPr="00407D69">
        <w:rPr>
          <w:sz w:val="24"/>
          <w:szCs w:val="24"/>
        </w:rPr>
        <w:t>6.10.    Havendo empates entre os participantes em um projeto com mesmo objetivo e em um mesmo município, o critério de desempate será a maior pontuação partindo do item 1, persistindo os itens 2, 3, 4, 5, 6, do Quadro 1 – Pesos e Notas, deste Termo de referência.</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ind w:left="851" w:hanging="851"/>
        <w:jc w:val="both"/>
        <w:rPr>
          <w:sz w:val="24"/>
          <w:szCs w:val="24"/>
        </w:rPr>
      </w:pPr>
      <w:r w:rsidRPr="00407D69">
        <w:rPr>
          <w:sz w:val="24"/>
          <w:szCs w:val="24"/>
        </w:rPr>
        <w:t xml:space="preserve">6.11.    A aprovação das propostas pela Secretaria Municipal de Agricultura – SEMAGRI fica condicionada a parecer conclusivo da Comissão Técnica Especial de Análise e Seleção, o qual será submetido à homologação do Secretário(a) Titular e ou Secretário(a) Adjunto(a). </w:t>
      </w:r>
    </w:p>
    <w:p w:rsidR="00D55B82" w:rsidRPr="00407D69" w:rsidRDefault="00D55B82" w:rsidP="00D55B82">
      <w:pPr>
        <w:jc w:val="both"/>
        <w:rPr>
          <w:sz w:val="24"/>
          <w:szCs w:val="24"/>
        </w:rPr>
      </w:pPr>
    </w:p>
    <w:p w:rsidR="00D55B82" w:rsidRPr="00407D69" w:rsidRDefault="00D55B82" w:rsidP="00D55B82">
      <w:pPr>
        <w:ind w:left="851" w:hanging="851"/>
        <w:jc w:val="both"/>
        <w:rPr>
          <w:sz w:val="24"/>
          <w:szCs w:val="24"/>
        </w:rPr>
      </w:pPr>
      <w:r w:rsidRPr="00407D69">
        <w:rPr>
          <w:sz w:val="24"/>
          <w:szCs w:val="24"/>
        </w:rPr>
        <w:t xml:space="preserve">6.12.      A lista final de classificados dar-se á por ordem de pontuação até o número de 100 entidades observando o correspondente à quantidade de produto disponível. </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C347B0">
      <w:pPr>
        <w:keepNext/>
        <w:numPr>
          <w:ilvl w:val="0"/>
          <w:numId w:val="23"/>
        </w:numPr>
        <w:ind w:left="851" w:hanging="851"/>
        <w:outlineLvl w:val="0"/>
        <w:rPr>
          <w:b/>
          <w:sz w:val="24"/>
          <w:u w:val="single"/>
        </w:rPr>
      </w:pPr>
      <w:bookmarkStart w:id="20" w:name="_Toc460914336"/>
      <w:r w:rsidRPr="00407D69">
        <w:rPr>
          <w:b/>
          <w:sz w:val="24"/>
          <w:u w:val="single"/>
        </w:rPr>
        <w:t>DOS PRAZOS</w:t>
      </w:r>
      <w:bookmarkEnd w:id="20"/>
    </w:p>
    <w:p w:rsidR="00D55B82" w:rsidRPr="00407D69" w:rsidRDefault="00D55B82" w:rsidP="00D55B82">
      <w:pPr>
        <w:keepNext/>
        <w:outlineLvl w:val="0"/>
        <w:rPr>
          <w:b/>
          <w:sz w:val="24"/>
          <w:u w:val="single"/>
        </w:rPr>
      </w:pPr>
    </w:p>
    <w:p w:rsidR="00D55B82" w:rsidRPr="00407D69" w:rsidRDefault="00D55B82" w:rsidP="00D55B82">
      <w:pPr>
        <w:autoSpaceDE w:val="0"/>
        <w:autoSpaceDN w:val="0"/>
        <w:adjustRightInd w:val="0"/>
        <w:snapToGrid w:val="0"/>
        <w:jc w:val="both"/>
        <w:rPr>
          <w:b/>
          <w:sz w:val="24"/>
          <w:szCs w:val="24"/>
          <w:u w:val="single"/>
        </w:rPr>
      </w:pPr>
      <w:r w:rsidRPr="00407D69">
        <w:rPr>
          <w:sz w:val="24"/>
          <w:szCs w:val="24"/>
        </w:rPr>
        <w:t xml:space="preserve">7.1    </w:t>
      </w:r>
      <w:r w:rsidRPr="00407D69">
        <w:rPr>
          <w:b/>
          <w:sz w:val="24"/>
          <w:szCs w:val="24"/>
          <w:u w:val="single"/>
        </w:rPr>
        <w:t>O processo do chamamento público obedecerá ao cronograma do Quadro 2.</w:t>
      </w:r>
    </w:p>
    <w:p w:rsidR="00D55B82" w:rsidRPr="00407D69" w:rsidRDefault="00D55B82" w:rsidP="00D55B82">
      <w:pPr>
        <w:autoSpaceDE w:val="0"/>
        <w:autoSpaceDN w:val="0"/>
        <w:adjustRightInd w:val="0"/>
        <w:snapToGrid w:val="0"/>
        <w:ind w:firstLine="567"/>
        <w:jc w:val="center"/>
        <w:rPr>
          <w:sz w:val="24"/>
          <w:szCs w:val="24"/>
        </w:rPr>
      </w:pPr>
    </w:p>
    <w:p w:rsidR="00D55B82" w:rsidRPr="00407D69" w:rsidRDefault="00D55B82" w:rsidP="00D55B82">
      <w:pPr>
        <w:autoSpaceDE w:val="0"/>
        <w:autoSpaceDN w:val="0"/>
        <w:adjustRightInd w:val="0"/>
        <w:snapToGrid w:val="0"/>
        <w:ind w:firstLine="567"/>
        <w:jc w:val="center"/>
        <w:rPr>
          <w:sz w:val="24"/>
          <w:szCs w:val="24"/>
        </w:rPr>
      </w:pPr>
      <w:r w:rsidRPr="00407D69">
        <w:rPr>
          <w:sz w:val="24"/>
          <w:szCs w:val="24"/>
        </w:rPr>
        <w:t>Quadro 2 – Cronograma do chamamento público</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028"/>
        <w:gridCol w:w="2977"/>
      </w:tblGrid>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b/>
                <w:sz w:val="24"/>
                <w:szCs w:val="24"/>
              </w:rPr>
            </w:pPr>
            <w:r w:rsidRPr="00407D69">
              <w:rPr>
                <w:b/>
                <w:sz w:val="24"/>
                <w:szCs w:val="24"/>
              </w:rPr>
              <w:t>N.º</w:t>
            </w:r>
          </w:p>
        </w:tc>
        <w:tc>
          <w:tcPr>
            <w:tcW w:w="5028" w:type="dxa"/>
            <w:shd w:val="clear" w:color="auto" w:fill="auto"/>
          </w:tcPr>
          <w:p w:rsidR="00D55B82" w:rsidRPr="00407D69" w:rsidRDefault="00D55B82" w:rsidP="00146C4B">
            <w:pPr>
              <w:autoSpaceDE w:val="0"/>
              <w:autoSpaceDN w:val="0"/>
              <w:adjustRightInd w:val="0"/>
              <w:snapToGrid w:val="0"/>
              <w:jc w:val="center"/>
              <w:rPr>
                <w:b/>
                <w:sz w:val="24"/>
                <w:szCs w:val="24"/>
              </w:rPr>
            </w:pPr>
            <w:r w:rsidRPr="00407D69">
              <w:rPr>
                <w:b/>
                <w:sz w:val="24"/>
                <w:szCs w:val="24"/>
              </w:rPr>
              <w:t>Etapa</w:t>
            </w:r>
          </w:p>
        </w:tc>
        <w:tc>
          <w:tcPr>
            <w:tcW w:w="2977" w:type="dxa"/>
            <w:shd w:val="clear" w:color="auto" w:fill="auto"/>
          </w:tcPr>
          <w:p w:rsidR="00D55B82" w:rsidRPr="00407D69" w:rsidRDefault="00D55B82" w:rsidP="00146C4B">
            <w:pPr>
              <w:autoSpaceDE w:val="0"/>
              <w:autoSpaceDN w:val="0"/>
              <w:adjustRightInd w:val="0"/>
              <w:snapToGrid w:val="0"/>
              <w:jc w:val="center"/>
              <w:rPr>
                <w:b/>
                <w:sz w:val="24"/>
                <w:szCs w:val="24"/>
              </w:rPr>
            </w:pPr>
            <w:r w:rsidRPr="00407D69">
              <w:rPr>
                <w:b/>
                <w:sz w:val="24"/>
                <w:szCs w:val="24"/>
              </w:rPr>
              <w:t>Data</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1</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Divulgação do Edital</w:t>
            </w:r>
          </w:p>
        </w:tc>
        <w:tc>
          <w:tcPr>
            <w:tcW w:w="2977" w:type="dxa"/>
            <w:shd w:val="clear" w:color="auto" w:fill="auto"/>
          </w:tcPr>
          <w:p w:rsidR="00D55B82" w:rsidRPr="00407D69" w:rsidRDefault="00342024" w:rsidP="00146C4B">
            <w:pPr>
              <w:autoSpaceDE w:val="0"/>
              <w:autoSpaceDN w:val="0"/>
              <w:adjustRightInd w:val="0"/>
              <w:snapToGrid w:val="0"/>
              <w:jc w:val="center"/>
              <w:rPr>
                <w:sz w:val="24"/>
                <w:szCs w:val="24"/>
              </w:rPr>
            </w:pPr>
            <w:r>
              <w:rPr>
                <w:sz w:val="24"/>
                <w:szCs w:val="24"/>
              </w:rPr>
              <w:t>...../...../2020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2</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 xml:space="preserve">Prazo para impugnação do Edital </w:t>
            </w:r>
          </w:p>
        </w:tc>
        <w:tc>
          <w:tcPr>
            <w:tcW w:w="2977" w:type="dxa"/>
            <w:shd w:val="clear" w:color="auto" w:fill="auto"/>
          </w:tcPr>
          <w:p w:rsidR="00D55B82" w:rsidRPr="00407D69" w:rsidRDefault="00342024" w:rsidP="00146C4B">
            <w:pPr>
              <w:autoSpaceDE w:val="0"/>
              <w:autoSpaceDN w:val="0"/>
              <w:adjustRightInd w:val="0"/>
              <w:snapToGrid w:val="0"/>
              <w:jc w:val="center"/>
              <w:rPr>
                <w:sz w:val="24"/>
                <w:szCs w:val="24"/>
              </w:rPr>
            </w:pPr>
            <w:r>
              <w:rPr>
                <w:sz w:val="24"/>
                <w:szCs w:val="24"/>
              </w:rPr>
              <w:t>...../...../2020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3</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Prazo final para recebimento das propostas na Prefeitura Municipal de Alta Floresta D’oeste (CPL)</w:t>
            </w:r>
          </w:p>
        </w:tc>
        <w:tc>
          <w:tcPr>
            <w:tcW w:w="2977" w:type="dxa"/>
            <w:shd w:val="clear" w:color="auto" w:fill="auto"/>
          </w:tcPr>
          <w:p w:rsidR="00D55B82" w:rsidRPr="00407D69" w:rsidRDefault="00D55B82" w:rsidP="00146C4B">
            <w:pPr>
              <w:autoSpaceDE w:val="0"/>
              <w:autoSpaceDN w:val="0"/>
              <w:adjustRightInd w:val="0"/>
              <w:snapToGrid w:val="0"/>
              <w:rPr>
                <w:sz w:val="24"/>
                <w:szCs w:val="24"/>
              </w:rPr>
            </w:pPr>
            <w:r w:rsidRPr="00407D69">
              <w:rPr>
                <w:sz w:val="24"/>
                <w:szCs w:val="24"/>
              </w:rPr>
              <w:t xml:space="preserve">              </w:t>
            </w:r>
            <w:r w:rsidR="00342024">
              <w:rPr>
                <w:sz w:val="24"/>
                <w:szCs w:val="24"/>
              </w:rPr>
              <w:t>...../..../2020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6</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Abertura dos envelopes na CCP</w:t>
            </w:r>
          </w:p>
        </w:tc>
        <w:tc>
          <w:tcPr>
            <w:tcW w:w="2977" w:type="dxa"/>
            <w:shd w:val="clear" w:color="auto" w:fill="auto"/>
          </w:tcPr>
          <w:p w:rsidR="00D55B82" w:rsidRPr="00407D69" w:rsidRDefault="00D55B82" w:rsidP="00342024">
            <w:pPr>
              <w:autoSpaceDE w:val="0"/>
              <w:autoSpaceDN w:val="0"/>
              <w:adjustRightInd w:val="0"/>
              <w:snapToGrid w:val="0"/>
              <w:jc w:val="center"/>
              <w:rPr>
                <w:sz w:val="24"/>
                <w:szCs w:val="24"/>
              </w:rPr>
            </w:pPr>
            <w:r w:rsidRPr="00407D69">
              <w:rPr>
                <w:sz w:val="24"/>
                <w:szCs w:val="24"/>
              </w:rPr>
              <w:t>......a</w:t>
            </w:r>
            <w:proofErr w:type="gramStart"/>
            <w:r w:rsidRPr="00407D69">
              <w:rPr>
                <w:sz w:val="24"/>
                <w:szCs w:val="24"/>
              </w:rPr>
              <w:t xml:space="preserve"> ....</w:t>
            </w:r>
            <w:proofErr w:type="gramEnd"/>
            <w:r w:rsidRPr="00407D69">
              <w:rPr>
                <w:sz w:val="24"/>
                <w:szCs w:val="24"/>
              </w:rPr>
              <w:t>./....../20</w:t>
            </w:r>
            <w:r w:rsidR="00342024">
              <w:rPr>
                <w:sz w:val="24"/>
                <w:szCs w:val="24"/>
              </w:rPr>
              <w:t>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7</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 xml:space="preserve">Análise dos projetos com parecer técnico </w:t>
            </w:r>
          </w:p>
        </w:tc>
        <w:tc>
          <w:tcPr>
            <w:tcW w:w="2977" w:type="dxa"/>
            <w:shd w:val="clear" w:color="auto" w:fill="auto"/>
          </w:tcPr>
          <w:p w:rsidR="00D55B82" w:rsidRPr="00407D69" w:rsidRDefault="00342024" w:rsidP="00146C4B">
            <w:pPr>
              <w:autoSpaceDE w:val="0"/>
              <w:autoSpaceDN w:val="0"/>
              <w:adjustRightInd w:val="0"/>
              <w:snapToGrid w:val="0"/>
              <w:jc w:val="center"/>
              <w:rPr>
                <w:sz w:val="24"/>
                <w:szCs w:val="24"/>
              </w:rPr>
            </w:pPr>
            <w:r>
              <w:rPr>
                <w:sz w:val="24"/>
                <w:szCs w:val="24"/>
              </w:rPr>
              <w:t>......a</w:t>
            </w:r>
            <w:proofErr w:type="gramStart"/>
            <w:r>
              <w:rPr>
                <w:sz w:val="24"/>
                <w:szCs w:val="24"/>
              </w:rPr>
              <w:t xml:space="preserve"> ....</w:t>
            </w:r>
            <w:proofErr w:type="gramEnd"/>
            <w:r>
              <w:rPr>
                <w:sz w:val="24"/>
                <w:szCs w:val="24"/>
              </w:rPr>
              <w:t>./....../2020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8</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Divulgação do resultado parcial</w:t>
            </w:r>
          </w:p>
        </w:tc>
        <w:tc>
          <w:tcPr>
            <w:tcW w:w="2977" w:type="dxa"/>
            <w:shd w:val="clear" w:color="auto" w:fill="auto"/>
          </w:tcPr>
          <w:p w:rsidR="00D55B82" w:rsidRPr="00407D69" w:rsidRDefault="00342024" w:rsidP="00146C4B">
            <w:pPr>
              <w:autoSpaceDE w:val="0"/>
              <w:autoSpaceDN w:val="0"/>
              <w:adjustRightInd w:val="0"/>
              <w:snapToGrid w:val="0"/>
              <w:jc w:val="center"/>
              <w:rPr>
                <w:sz w:val="24"/>
                <w:szCs w:val="24"/>
              </w:rPr>
            </w:pPr>
            <w:r>
              <w:rPr>
                <w:sz w:val="24"/>
                <w:szCs w:val="24"/>
              </w:rPr>
              <w:t>...../...../2020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9</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Recebimento de recurso</w:t>
            </w:r>
          </w:p>
        </w:tc>
        <w:tc>
          <w:tcPr>
            <w:tcW w:w="2977" w:type="dxa"/>
            <w:shd w:val="clear" w:color="auto" w:fill="auto"/>
          </w:tcPr>
          <w:p w:rsidR="00D55B82" w:rsidRPr="00407D69" w:rsidRDefault="00342024" w:rsidP="00146C4B">
            <w:pPr>
              <w:autoSpaceDE w:val="0"/>
              <w:autoSpaceDN w:val="0"/>
              <w:adjustRightInd w:val="0"/>
              <w:snapToGrid w:val="0"/>
              <w:jc w:val="center"/>
              <w:rPr>
                <w:sz w:val="24"/>
                <w:szCs w:val="24"/>
              </w:rPr>
            </w:pPr>
            <w:r>
              <w:rPr>
                <w:sz w:val="24"/>
                <w:szCs w:val="24"/>
              </w:rPr>
              <w:t>...../...../2020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10</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Analise de recurso</w:t>
            </w:r>
          </w:p>
        </w:tc>
        <w:tc>
          <w:tcPr>
            <w:tcW w:w="2977" w:type="dxa"/>
            <w:shd w:val="clear" w:color="auto" w:fill="auto"/>
          </w:tcPr>
          <w:p w:rsidR="00D55B82" w:rsidRPr="00407D69" w:rsidRDefault="00342024" w:rsidP="00146C4B">
            <w:pPr>
              <w:autoSpaceDE w:val="0"/>
              <w:autoSpaceDN w:val="0"/>
              <w:adjustRightInd w:val="0"/>
              <w:snapToGrid w:val="0"/>
              <w:jc w:val="center"/>
              <w:rPr>
                <w:sz w:val="24"/>
                <w:szCs w:val="24"/>
              </w:rPr>
            </w:pPr>
            <w:r>
              <w:rPr>
                <w:sz w:val="24"/>
                <w:szCs w:val="24"/>
              </w:rPr>
              <w:t>...../...../2020</w:t>
            </w:r>
          </w:p>
        </w:tc>
      </w:tr>
      <w:tr w:rsidR="00D55B82" w:rsidRPr="00407D69" w:rsidTr="00146C4B">
        <w:tc>
          <w:tcPr>
            <w:tcW w:w="750" w:type="dxa"/>
            <w:shd w:val="clear" w:color="auto" w:fill="auto"/>
          </w:tcPr>
          <w:p w:rsidR="00D55B82" w:rsidRPr="00407D69" w:rsidRDefault="00D55B82" w:rsidP="00146C4B">
            <w:pPr>
              <w:autoSpaceDE w:val="0"/>
              <w:autoSpaceDN w:val="0"/>
              <w:adjustRightInd w:val="0"/>
              <w:snapToGrid w:val="0"/>
              <w:jc w:val="center"/>
              <w:rPr>
                <w:sz w:val="24"/>
                <w:szCs w:val="24"/>
              </w:rPr>
            </w:pPr>
            <w:r w:rsidRPr="00407D69">
              <w:rPr>
                <w:sz w:val="24"/>
                <w:szCs w:val="24"/>
              </w:rPr>
              <w:t>11</w:t>
            </w:r>
          </w:p>
        </w:tc>
        <w:tc>
          <w:tcPr>
            <w:tcW w:w="5028" w:type="dxa"/>
            <w:shd w:val="clear" w:color="auto" w:fill="auto"/>
          </w:tcPr>
          <w:p w:rsidR="00D55B82" w:rsidRPr="00407D69" w:rsidRDefault="00D55B82" w:rsidP="00146C4B">
            <w:pPr>
              <w:autoSpaceDE w:val="0"/>
              <w:autoSpaceDN w:val="0"/>
              <w:adjustRightInd w:val="0"/>
              <w:snapToGrid w:val="0"/>
              <w:jc w:val="both"/>
              <w:rPr>
                <w:sz w:val="24"/>
                <w:szCs w:val="24"/>
              </w:rPr>
            </w:pPr>
            <w:r w:rsidRPr="00407D69">
              <w:rPr>
                <w:sz w:val="24"/>
                <w:szCs w:val="24"/>
              </w:rPr>
              <w:t>Publicação do resultado final</w:t>
            </w:r>
          </w:p>
        </w:tc>
        <w:tc>
          <w:tcPr>
            <w:tcW w:w="2977" w:type="dxa"/>
            <w:shd w:val="clear" w:color="auto" w:fill="auto"/>
          </w:tcPr>
          <w:p w:rsidR="00D55B82" w:rsidRPr="00407D69" w:rsidRDefault="00342024" w:rsidP="00146C4B">
            <w:pPr>
              <w:autoSpaceDE w:val="0"/>
              <w:autoSpaceDN w:val="0"/>
              <w:adjustRightInd w:val="0"/>
              <w:snapToGrid w:val="0"/>
              <w:ind w:left="345" w:hanging="345"/>
              <w:jc w:val="center"/>
              <w:rPr>
                <w:sz w:val="24"/>
                <w:szCs w:val="24"/>
              </w:rPr>
            </w:pPr>
            <w:r>
              <w:rPr>
                <w:sz w:val="24"/>
                <w:szCs w:val="24"/>
              </w:rPr>
              <w:t>...../...../2020</w:t>
            </w:r>
          </w:p>
        </w:tc>
      </w:tr>
    </w:tbl>
    <w:p w:rsidR="00D55B82" w:rsidRPr="00407D69" w:rsidRDefault="00D55B82" w:rsidP="00D55B82">
      <w:pPr>
        <w:autoSpaceDE w:val="0"/>
        <w:autoSpaceDN w:val="0"/>
        <w:adjustRightInd w:val="0"/>
        <w:snapToGrid w:val="0"/>
        <w:spacing w:before="240"/>
        <w:ind w:left="851" w:hanging="851"/>
        <w:jc w:val="both"/>
        <w:rPr>
          <w:sz w:val="24"/>
          <w:szCs w:val="24"/>
        </w:rPr>
      </w:pPr>
      <w:r w:rsidRPr="00407D69">
        <w:rPr>
          <w:sz w:val="24"/>
          <w:szCs w:val="24"/>
        </w:rPr>
        <w:t>7.2.      As propostas poderão ser entregues na Secretaria Municipal de Agricultura ou junto ao Setor de Protocolo da Prefeitura Municipal de Alta Floresta D´Oeste;</w:t>
      </w:r>
    </w:p>
    <w:p w:rsidR="00D55B82" w:rsidRPr="00407D69" w:rsidRDefault="00D55B82" w:rsidP="00D55B82">
      <w:pPr>
        <w:autoSpaceDE w:val="0"/>
        <w:autoSpaceDN w:val="0"/>
        <w:adjustRightInd w:val="0"/>
        <w:snapToGrid w:val="0"/>
        <w:jc w:val="both"/>
        <w:rPr>
          <w:sz w:val="24"/>
          <w:szCs w:val="24"/>
        </w:rPr>
      </w:pPr>
      <w:r w:rsidRPr="00407D69">
        <w:rPr>
          <w:sz w:val="24"/>
          <w:szCs w:val="24"/>
        </w:rPr>
        <w:t xml:space="preserve">  </w:t>
      </w: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7.3.    A divulgação do edital, atas e resultado será efetuada no Portal do Município (</w:t>
      </w:r>
      <w:hyperlink r:id="rId12" w:history="1">
        <w:r w:rsidRPr="00407D69">
          <w:rPr>
            <w:rStyle w:val="Hyperlink"/>
            <w:color w:val="auto"/>
            <w:szCs w:val="24"/>
          </w:rPr>
          <w:t>www.altaflorestadoeste.ro.gov.br</w:t>
        </w:r>
      </w:hyperlink>
      <w:r w:rsidRPr="00407D69">
        <w:rPr>
          <w:sz w:val="24"/>
          <w:szCs w:val="24"/>
        </w:rPr>
        <w:t xml:space="preserve">) e em Diário Oficial do Município (diário da </w:t>
      </w:r>
      <w:proofErr w:type="spellStart"/>
      <w:r w:rsidRPr="00407D69">
        <w:rPr>
          <w:sz w:val="24"/>
          <w:szCs w:val="24"/>
        </w:rPr>
        <w:t>arom</w:t>
      </w:r>
      <w:proofErr w:type="spellEnd"/>
      <w:r w:rsidRPr="00407D69">
        <w:rPr>
          <w:sz w:val="24"/>
          <w:szCs w:val="24"/>
        </w:rPr>
        <w:t>).</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ind w:left="709" w:hanging="709"/>
        <w:jc w:val="both"/>
        <w:rPr>
          <w:sz w:val="24"/>
          <w:szCs w:val="24"/>
        </w:rPr>
      </w:pPr>
      <w:r w:rsidRPr="00407D69">
        <w:rPr>
          <w:sz w:val="24"/>
          <w:szCs w:val="24"/>
        </w:rPr>
        <w:t>7.4.    Os prazos fixados no subitem 7.1 poderão ser alterados a critério da SEMAGRI, mediante aditivo ao presente Termo de referência.</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C347B0">
      <w:pPr>
        <w:keepNext/>
        <w:numPr>
          <w:ilvl w:val="0"/>
          <w:numId w:val="23"/>
        </w:numPr>
        <w:ind w:left="851" w:hanging="851"/>
        <w:outlineLvl w:val="0"/>
        <w:rPr>
          <w:b/>
          <w:sz w:val="24"/>
          <w:u w:val="single"/>
        </w:rPr>
      </w:pPr>
      <w:bookmarkStart w:id="21" w:name="_Toc460914337"/>
      <w:r w:rsidRPr="00407D69">
        <w:rPr>
          <w:b/>
          <w:sz w:val="24"/>
          <w:u w:val="single"/>
        </w:rPr>
        <w:lastRenderedPageBreak/>
        <w:t>RECURSOS</w:t>
      </w:r>
      <w:bookmarkEnd w:id="21"/>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709" w:hanging="709"/>
        <w:jc w:val="both"/>
        <w:rPr>
          <w:sz w:val="24"/>
          <w:szCs w:val="24"/>
        </w:rPr>
      </w:pPr>
      <w:r w:rsidRPr="00407D69">
        <w:rPr>
          <w:sz w:val="24"/>
          <w:szCs w:val="24"/>
        </w:rPr>
        <w:t>8.1      O proponente poderá interpor recurso contra os resultados do Chamamento Público, no prazo de até 5 (cinco) dias úteis, a contar de sua publicação. O recurso deverá identificar a proposta, ser endereçado e protocolado Secretaria Municipal de Agricultura ou junto ao Setor de Protocolo da Prefeitura Municipal de Alta Floresta D´Oeste.</w:t>
      </w:r>
    </w:p>
    <w:p w:rsidR="00D55B82" w:rsidRPr="00407D69" w:rsidRDefault="00D55B82" w:rsidP="00D55B82">
      <w:pPr>
        <w:jc w:val="both"/>
        <w:rPr>
          <w:sz w:val="24"/>
          <w:szCs w:val="24"/>
        </w:rPr>
      </w:pPr>
    </w:p>
    <w:p w:rsidR="00D55B82" w:rsidRPr="00407D69" w:rsidRDefault="00D55B82" w:rsidP="00D55B82">
      <w:pPr>
        <w:ind w:left="709" w:hanging="709"/>
        <w:jc w:val="both"/>
        <w:rPr>
          <w:sz w:val="24"/>
          <w:szCs w:val="24"/>
        </w:rPr>
      </w:pPr>
      <w:r w:rsidRPr="00407D69">
        <w:rPr>
          <w:sz w:val="24"/>
          <w:szCs w:val="24"/>
        </w:rPr>
        <w:t>8.2      Interposto o recurso, a Comissão de Avaliação de Projetos o analisará no prazo de 5 (cinco) dias úteis, podendo submetê-lo à autoridade competente para manifestação.</w:t>
      </w:r>
    </w:p>
    <w:p w:rsidR="00D55B82" w:rsidRPr="00407D69" w:rsidRDefault="00D55B82" w:rsidP="00D55B82">
      <w:pPr>
        <w:ind w:firstLine="567"/>
        <w:jc w:val="both"/>
        <w:rPr>
          <w:sz w:val="24"/>
          <w:szCs w:val="24"/>
        </w:rPr>
      </w:pPr>
    </w:p>
    <w:p w:rsidR="00D55B82" w:rsidRPr="00407D69" w:rsidRDefault="00D55B82" w:rsidP="00D55B82">
      <w:pPr>
        <w:autoSpaceDE w:val="0"/>
        <w:autoSpaceDN w:val="0"/>
        <w:adjustRightInd w:val="0"/>
        <w:snapToGrid w:val="0"/>
        <w:spacing w:after="120"/>
        <w:ind w:left="709" w:right="2" w:hanging="709"/>
        <w:jc w:val="both"/>
        <w:rPr>
          <w:sz w:val="24"/>
          <w:szCs w:val="24"/>
        </w:rPr>
      </w:pPr>
      <w:r w:rsidRPr="00407D69">
        <w:rPr>
          <w:sz w:val="24"/>
          <w:szCs w:val="24"/>
        </w:rPr>
        <w:t>8.3    Os recursos apresentados serão analisados e julgados pela Comissão e referendado pelo Secretário Titular e ou Secretário Adjunto;</w:t>
      </w:r>
    </w:p>
    <w:p w:rsidR="00D55B82" w:rsidRPr="00407D69" w:rsidRDefault="00D55B82" w:rsidP="00D55B82">
      <w:pPr>
        <w:autoSpaceDE w:val="0"/>
        <w:autoSpaceDN w:val="0"/>
        <w:adjustRightInd w:val="0"/>
        <w:snapToGrid w:val="0"/>
        <w:spacing w:after="120"/>
        <w:ind w:right="2"/>
        <w:jc w:val="both"/>
        <w:rPr>
          <w:sz w:val="24"/>
          <w:szCs w:val="24"/>
        </w:rPr>
      </w:pPr>
    </w:p>
    <w:p w:rsidR="00D55B82" w:rsidRPr="00407D69" w:rsidRDefault="00D55B82" w:rsidP="00C347B0">
      <w:pPr>
        <w:keepNext/>
        <w:numPr>
          <w:ilvl w:val="0"/>
          <w:numId w:val="23"/>
        </w:numPr>
        <w:spacing w:after="120"/>
        <w:ind w:left="851" w:hanging="851"/>
        <w:outlineLvl w:val="0"/>
        <w:rPr>
          <w:b/>
          <w:sz w:val="24"/>
          <w:u w:val="single"/>
        </w:rPr>
      </w:pPr>
      <w:bookmarkStart w:id="22" w:name="_Toc460914338"/>
      <w:r w:rsidRPr="00407D69">
        <w:rPr>
          <w:b/>
          <w:sz w:val="24"/>
          <w:u w:val="single"/>
        </w:rPr>
        <w:t>DA CELEBRAÇÃO DO ACORDO DE COOPERAÇÃO</w:t>
      </w:r>
      <w:bookmarkEnd w:id="22"/>
    </w:p>
    <w:p w:rsidR="00D55B82" w:rsidRPr="00407D69" w:rsidRDefault="00D55B82" w:rsidP="00D55B82">
      <w:pPr>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9.1    Homologado o resultado as associações contempladas serão convocadas para celebração de Acordo de Cooperação.</w:t>
      </w:r>
    </w:p>
    <w:p w:rsidR="00D55B82" w:rsidRPr="00407D69" w:rsidRDefault="00D55B82" w:rsidP="00D55B82">
      <w:pPr>
        <w:autoSpaceDE w:val="0"/>
        <w:autoSpaceDN w:val="0"/>
        <w:adjustRightInd w:val="0"/>
        <w:snapToGrid w:val="0"/>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9.2       Acordo de Cooperação deverá ter parecer em todas as fases: celebração, execução, fiscalização, prestação de contas e homologação da prestação de contas, e ocorrerão em conformidade com a Lei 8.666 de 21/06/1993, Lei 13.019 de 31 de julho de 2014, normativos do Tribunal de Contas do Estado de Rondônia e legislação correlata vigente, aplicável ao caso;</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9.3     É condição para celebração do Acordo de Cooperação que as certidões estejam dentro do prazo de validade.</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 xml:space="preserve">9.4     A </w:t>
      </w:r>
      <w:r w:rsidR="00C949CC">
        <w:rPr>
          <w:sz w:val="24"/>
          <w:szCs w:val="24"/>
        </w:rPr>
        <w:t>Organizações da Sociedade Civil – OSC</w:t>
      </w:r>
      <w:r w:rsidRPr="00407D69">
        <w:rPr>
          <w:sz w:val="24"/>
          <w:szCs w:val="24"/>
        </w:rPr>
        <w:t xml:space="preserve"> convocada para celebração de Acordo de Cooperação terá o prazo máximo de 10 (dez) dias úteis, a partir do recebimento da notificação, para assinatura do Acordo, sob pena de ser considerada desistente;</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left="851" w:hanging="851"/>
        <w:jc w:val="both"/>
        <w:rPr>
          <w:sz w:val="24"/>
          <w:szCs w:val="24"/>
        </w:rPr>
      </w:pPr>
      <w:r w:rsidRPr="00407D69">
        <w:rPr>
          <w:sz w:val="24"/>
          <w:szCs w:val="24"/>
        </w:rPr>
        <w:t xml:space="preserve">9.5        Caso a </w:t>
      </w:r>
      <w:r w:rsidR="00C949CC">
        <w:rPr>
          <w:sz w:val="24"/>
          <w:szCs w:val="24"/>
        </w:rPr>
        <w:t>Organizações da Sociedade Civil – OSC</w:t>
      </w:r>
      <w:r w:rsidRPr="00407D69">
        <w:rPr>
          <w:sz w:val="24"/>
          <w:szCs w:val="24"/>
        </w:rPr>
        <w:t xml:space="preserve"> não celebre o Acordo de Cooperação no prazo estipulado ou por qualquer outro motivo, fica a critério da SEMAGRI convocar a próxima </w:t>
      </w:r>
      <w:r w:rsidR="00C949CC">
        <w:rPr>
          <w:sz w:val="24"/>
          <w:szCs w:val="24"/>
        </w:rPr>
        <w:t>Organizações da Sociedade Civil – OSC</w:t>
      </w:r>
      <w:r w:rsidRPr="00407D69">
        <w:rPr>
          <w:sz w:val="24"/>
          <w:szCs w:val="24"/>
        </w:rPr>
        <w:t xml:space="preserve"> classificada.</w:t>
      </w: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D55B82">
      <w:pPr>
        <w:autoSpaceDE w:val="0"/>
        <w:autoSpaceDN w:val="0"/>
        <w:adjustRightInd w:val="0"/>
        <w:snapToGrid w:val="0"/>
        <w:ind w:firstLine="567"/>
        <w:jc w:val="both"/>
        <w:rPr>
          <w:sz w:val="24"/>
          <w:szCs w:val="24"/>
        </w:rPr>
      </w:pPr>
    </w:p>
    <w:p w:rsidR="00D55B82" w:rsidRPr="00407D69" w:rsidRDefault="00D55B82" w:rsidP="00C347B0">
      <w:pPr>
        <w:keepNext/>
        <w:numPr>
          <w:ilvl w:val="0"/>
          <w:numId w:val="23"/>
        </w:numPr>
        <w:tabs>
          <w:tab w:val="left" w:pos="284"/>
        </w:tabs>
        <w:ind w:left="284" w:hanging="284"/>
        <w:outlineLvl w:val="0"/>
        <w:rPr>
          <w:b/>
          <w:sz w:val="24"/>
          <w:u w:val="single"/>
        </w:rPr>
      </w:pPr>
      <w:bookmarkStart w:id="23" w:name="_Toc460914339"/>
      <w:r w:rsidRPr="00407D69">
        <w:rPr>
          <w:b/>
          <w:sz w:val="24"/>
        </w:rPr>
        <w:t xml:space="preserve">   </w:t>
      </w:r>
      <w:r w:rsidRPr="00407D69">
        <w:rPr>
          <w:b/>
          <w:sz w:val="24"/>
          <w:u w:val="single"/>
        </w:rPr>
        <w:t xml:space="preserve"> DA PRESTAÇÃO DE CONTAS</w:t>
      </w:r>
      <w:bookmarkEnd w:id="23"/>
    </w:p>
    <w:p w:rsidR="00D55B82" w:rsidRPr="00407D69" w:rsidRDefault="00D55B82" w:rsidP="00D55B82">
      <w:pPr>
        <w:keepNext/>
        <w:tabs>
          <w:tab w:val="left" w:pos="284"/>
        </w:tabs>
        <w:ind w:left="284"/>
        <w:outlineLvl w:val="0"/>
        <w:rPr>
          <w:b/>
          <w:sz w:val="24"/>
          <w:u w:val="single"/>
        </w:rPr>
      </w:pPr>
    </w:p>
    <w:p w:rsidR="00D55B82" w:rsidRPr="00407D69" w:rsidRDefault="00D55B82" w:rsidP="00D55B82">
      <w:pPr>
        <w:tabs>
          <w:tab w:val="left" w:pos="9072"/>
        </w:tabs>
        <w:spacing w:after="200" w:line="276" w:lineRule="auto"/>
        <w:ind w:left="851" w:right="6" w:hanging="851"/>
        <w:jc w:val="both"/>
        <w:rPr>
          <w:sz w:val="24"/>
          <w:szCs w:val="24"/>
        </w:rPr>
      </w:pPr>
      <w:r w:rsidRPr="00407D69">
        <w:rPr>
          <w:sz w:val="24"/>
          <w:szCs w:val="24"/>
        </w:rPr>
        <w:t xml:space="preserve">10.1     A prestação de contas deverá ser parcial e final. A parcial deverá ser apresentada a cada 12 (doze) meses junto a </w:t>
      </w:r>
      <w:proofErr w:type="spellStart"/>
      <w:r w:rsidRPr="00407D69">
        <w:rPr>
          <w:sz w:val="24"/>
          <w:szCs w:val="24"/>
        </w:rPr>
        <w:t>Semagri</w:t>
      </w:r>
      <w:proofErr w:type="spellEnd"/>
      <w:r w:rsidRPr="00407D69">
        <w:rPr>
          <w:sz w:val="24"/>
          <w:szCs w:val="24"/>
        </w:rPr>
        <w:t xml:space="preserve">. Já a prestação de contas final, deverá ser apresentada em até 90 (noventa) dias após o encerramento da parceria (60 meses). </w:t>
      </w:r>
    </w:p>
    <w:p w:rsidR="00D55B82" w:rsidRPr="00407D69" w:rsidRDefault="00D55B82" w:rsidP="00D55B82">
      <w:pPr>
        <w:spacing w:after="200" w:line="276" w:lineRule="auto"/>
        <w:ind w:left="851" w:right="6" w:hanging="851"/>
        <w:jc w:val="both"/>
        <w:rPr>
          <w:sz w:val="24"/>
          <w:szCs w:val="24"/>
        </w:rPr>
      </w:pPr>
      <w:r w:rsidRPr="00407D69">
        <w:rPr>
          <w:sz w:val="24"/>
          <w:szCs w:val="24"/>
        </w:rPr>
        <w:t xml:space="preserve">10.2     Os documentos que devem ser apresentados na prestação de contas, tanto parcial quanto final: </w:t>
      </w:r>
    </w:p>
    <w:p w:rsidR="00D55B82" w:rsidRPr="00407D69" w:rsidRDefault="00D55B82" w:rsidP="00C347B0">
      <w:pPr>
        <w:numPr>
          <w:ilvl w:val="0"/>
          <w:numId w:val="19"/>
        </w:numPr>
        <w:spacing w:before="120" w:after="120"/>
        <w:ind w:left="1418" w:right="6" w:firstLine="0"/>
        <w:jc w:val="both"/>
        <w:rPr>
          <w:sz w:val="24"/>
          <w:szCs w:val="24"/>
        </w:rPr>
      </w:pPr>
      <w:r w:rsidRPr="00407D69">
        <w:rPr>
          <w:sz w:val="24"/>
          <w:szCs w:val="24"/>
        </w:rPr>
        <w:t xml:space="preserve">Relatório de cumprimento do objeto; </w:t>
      </w:r>
    </w:p>
    <w:p w:rsidR="00D55B82" w:rsidRPr="00407D69" w:rsidRDefault="00D55B82" w:rsidP="00C347B0">
      <w:pPr>
        <w:numPr>
          <w:ilvl w:val="0"/>
          <w:numId w:val="19"/>
        </w:numPr>
        <w:spacing w:before="120" w:after="120"/>
        <w:ind w:left="1418" w:right="6" w:firstLine="0"/>
        <w:jc w:val="both"/>
        <w:rPr>
          <w:sz w:val="24"/>
          <w:szCs w:val="24"/>
        </w:rPr>
      </w:pPr>
      <w:r w:rsidRPr="00407D69">
        <w:rPr>
          <w:sz w:val="24"/>
          <w:szCs w:val="24"/>
        </w:rPr>
        <w:t>Relatório de prestação de contas a ser aprovado pela concedente;</w:t>
      </w:r>
    </w:p>
    <w:p w:rsidR="00D55B82" w:rsidRPr="00407D69" w:rsidRDefault="00D55B82" w:rsidP="00C347B0">
      <w:pPr>
        <w:numPr>
          <w:ilvl w:val="0"/>
          <w:numId w:val="19"/>
        </w:numPr>
        <w:spacing w:before="120" w:after="120"/>
        <w:ind w:left="1418" w:right="6" w:firstLine="0"/>
        <w:jc w:val="both"/>
        <w:rPr>
          <w:sz w:val="24"/>
          <w:szCs w:val="24"/>
        </w:rPr>
      </w:pPr>
      <w:r w:rsidRPr="00407D69">
        <w:rPr>
          <w:sz w:val="24"/>
          <w:szCs w:val="24"/>
        </w:rPr>
        <w:t xml:space="preserve">Comprovantes de despesa; </w:t>
      </w:r>
    </w:p>
    <w:p w:rsidR="00D55B82" w:rsidRPr="00407D69" w:rsidRDefault="00D55B82" w:rsidP="00C347B0">
      <w:pPr>
        <w:numPr>
          <w:ilvl w:val="0"/>
          <w:numId w:val="19"/>
        </w:numPr>
        <w:spacing w:before="120" w:after="120"/>
        <w:ind w:left="2127" w:right="6" w:hanging="709"/>
        <w:jc w:val="both"/>
        <w:rPr>
          <w:sz w:val="24"/>
          <w:szCs w:val="24"/>
        </w:rPr>
      </w:pPr>
      <w:r w:rsidRPr="00407D69">
        <w:rPr>
          <w:sz w:val="24"/>
          <w:szCs w:val="24"/>
        </w:rPr>
        <w:t xml:space="preserve">Relação de bens adquiridos, produzidos ou construídos, quando for o    caso; </w:t>
      </w:r>
    </w:p>
    <w:p w:rsidR="00D55B82" w:rsidRPr="00407D69" w:rsidRDefault="00D55B82" w:rsidP="00C347B0">
      <w:pPr>
        <w:numPr>
          <w:ilvl w:val="0"/>
          <w:numId w:val="19"/>
        </w:numPr>
        <w:spacing w:before="120" w:after="120"/>
        <w:ind w:left="1418" w:right="6" w:firstLine="0"/>
        <w:jc w:val="both"/>
        <w:rPr>
          <w:sz w:val="24"/>
          <w:szCs w:val="24"/>
        </w:rPr>
      </w:pPr>
      <w:r w:rsidRPr="00407D69">
        <w:rPr>
          <w:sz w:val="24"/>
          <w:szCs w:val="24"/>
        </w:rPr>
        <w:t xml:space="preserve">Relação dos serviços prestados, quando for o caso; </w:t>
      </w:r>
    </w:p>
    <w:p w:rsidR="00D55B82" w:rsidRPr="00407D69" w:rsidRDefault="00D55B82" w:rsidP="00C347B0">
      <w:pPr>
        <w:numPr>
          <w:ilvl w:val="0"/>
          <w:numId w:val="19"/>
        </w:numPr>
        <w:spacing w:before="120" w:after="120"/>
        <w:ind w:left="1418" w:right="6" w:firstLine="0"/>
        <w:jc w:val="both"/>
        <w:rPr>
          <w:sz w:val="24"/>
          <w:szCs w:val="24"/>
        </w:rPr>
      </w:pPr>
      <w:r w:rsidRPr="00407D69">
        <w:rPr>
          <w:sz w:val="24"/>
          <w:szCs w:val="24"/>
        </w:rPr>
        <w:lastRenderedPageBreak/>
        <w:t xml:space="preserve">Relação de pessoas atendidas, quando for o caso; </w:t>
      </w:r>
    </w:p>
    <w:p w:rsidR="00D55B82" w:rsidRPr="00407D69" w:rsidRDefault="00D55B82" w:rsidP="00C347B0">
      <w:pPr>
        <w:numPr>
          <w:ilvl w:val="0"/>
          <w:numId w:val="19"/>
        </w:numPr>
        <w:spacing w:before="120" w:after="120"/>
        <w:ind w:left="2127" w:right="6" w:hanging="709"/>
        <w:jc w:val="both"/>
        <w:rPr>
          <w:sz w:val="24"/>
          <w:szCs w:val="24"/>
        </w:rPr>
      </w:pPr>
      <w:r w:rsidRPr="00407D69">
        <w:rPr>
          <w:sz w:val="24"/>
          <w:szCs w:val="24"/>
        </w:rPr>
        <w:t>Declaração de alcance dos objetivos a que se propunha o instrumento;</w:t>
      </w:r>
    </w:p>
    <w:p w:rsidR="00D55B82" w:rsidRPr="00407D69" w:rsidRDefault="00D55B82" w:rsidP="00C347B0">
      <w:pPr>
        <w:numPr>
          <w:ilvl w:val="0"/>
          <w:numId w:val="19"/>
        </w:numPr>
        <w:spacing w:before="120" w:after="120"/>
        <w:ind w:left="1418" w:right="6" w:firstLine="0"/>
        <w:jc w:val="both"/>
        <w:rPr>
          <w:sz w:val="24"/>
          <w:szCs w:val="24"/>
        </w:rPr>
      </w:pPr>
      <w:r w:rsidRPr="00407D69">
        <w:rPr>
          <w:sz w:val="24"/>
          <w:szCs w:val="24"/>
        </w:rPr>
        <w:t xml:space="preserve">Comprovante de recolhimento do saldo de recursos, quando houver; </w:t>
      </w:r>
    </w:p>
    <w:p w:rsidR="00D55B82" w:rsidRPr="00407D69" w:rsidRDefault="00D55B82" w:rsidP="00C347B0">
      <w:pPr>
        <w:numPr>
          <w:ilvl w:val="0"/>
          <w:numId w:val="19"/>
        </w:numPr>
        <w:tabs>
          <w:tab w:val="left" w:pos="851"/>
        </w:tabs>
        <w:spacing w:before="120" w:after="120"/>
        <w:ind w:left="1418" w:right="6" w:firstLine="0"/>
        <w:jc w:val="both"/>
        <w:rPr>
          <w:sz w:val="24"/>
          <w:szCs w:val="24"/>
        </w:rPr>
      </w:pPr>
      <w:r w:rsidRPr="00407D69">
        <w:rPr>
          <w:sz w:val="24"/>
          <w:szCs w:val="24"/>
        </w:rPr>
        <w:t xml:space="preserve">Termo de compromisso de guarda dos documentos. </w:t>
      </w:r>
    </w:p>
    <w:p w:rsidR="00D55B82" w:rsidRPr="00407D69" w:rsidRDefault="00D55B82" w:rsidP="00D55B82">
      <w:pPr>
        <w:spacing w:after="120" w:line="276" w:lineRule="auto"/>
        <w:ind w:right="6"/>
        <w:jc w:val="both"/>
        <w:rPr>
          <w:sz w:val="24"/>
          <w:szCs w:val="24"/>
        </w:rPr>
      </w:pPr>
    </w:p>
    <w:p w:rsidR="00D55B82" w:rsidRPr="00407D69" w:rsidRDefault="00D55B82" w:rsidP="00D55B82">
      <w:pPr>
        <w:spacing w:after="120" w:line="276" w:lineRule="auto"/>
        <w:ind w:left="709" w:right="6" w:hanging="709"/>
        <w:jc w:val="both"/>
        <w:rPr>
          <w:sz w:val="24"/>
          <w:szCs w:val="24"/>
        </w:rPr>
      </w:pPr>
      <w:r w:rsidRPr="00407D69">
        <w:rPr>
          <w:sz w:val="24"/>
          <w:szCs w:val="24"/>
        </w:rPr>
        <w:t xml:space="preserve">10.3    A não prestação de contas por parte da </w:t>
      </w:r>
      <w:r w:rsidR="00C949CC">
        <w:rPr>
          <w:sz w:val="24"/>
          <w:szCs w:val="24"/>
        </w:rPr>
        <w:t>Organizações da Sociedade Civil – OSC</w:t>
      </w:r>
      <w:r w:rsidRPr="00407D69">
        <w:rPr>
          <w:sz w:val="24"/>
          <w:szCs w:val="24"/>
        </w:rPr>
        <w:t xml:space="preserve"> implicará na inclusão da entidade no RELAÇÃO DE ENTIDADES INADIMPLENTES E </w:t>
      </w:r>
      <w:proofErr w:type="gramStart"/>
      <w:r w:rsidRPr="00407D69">
        <w:rPr>
          <w:sz w:val="24"/>
          <w:szCs w:val="24"/>
        </w:rPr>
        <w:t>INIDONEAS  como</w:t>
      </w:r>
      <w:proofErr w:type="gramEnd"/>
      <w:r w:rsidRPr="00407D69">
        <w:rPr>
          <w:sz w:val="24"/>
          <w:szCs w:val="24"/>
        </w:rPr>
        <w:t xml:space="preserve"> devedor, sem prejuízo da responsabilidade civil e criminal que possa ser acionada em desfavor da </w:t>
      </w:r>
      <w:r w:rsidR="00C949CC">
        <w:rPr>
          <w:sz w:val="24"/>
          <w:szCs w:val="24"/>
        </w:rPr>
        <w:t>Organizações da Sociedade Civil – OSC</w:t>
      </w:r>
      <w:r w:rsidRPr="00407D69">
        <w:rPr>
          <w:sz w:val="24"/>
          <w:szCs w:val="24"/>
        </w:rPr>
        <w:t xml:space="preserve">, conforme infração cometida e prejuízos causados à administração ou a terceiros. </w:t>
      </w:r>
    </w:p>
    <w:p w:rsidR="00D55B82" w:rsidRPr="00407D69" w:rsidRDefault="00D55B82" w:rsidP="00D55B82">
      <w:pPr>
        <w:spacing w:after="120" w:line="276" w:lineRule="auto"/>
        <w:ind w:right="6"/>
        <w:jc w:val="both"/>
        <w:rPr>
          <w:sz w:val="24"/>
          <w:szCs w:val="24"/>
        </w:rPr>
      </w:pPr>
      <w:r w:rsidRPr="00407D69">
        <w:rPr>
          <w:sz w:val="24"/>
          <w:szCs w:val="24"/>
        </w:rPr>
        <w:t>10.4.     Observar ainda o previsto no Capítulo IV da Lei 13.019/14.</w:t>
      </w:r>
    </w:p>
    <w:p w:rsidR="00D55B82" w:rsidRPr="00407D69" w:rsidRDefault="00D55B82" w:rsidP="00D55B82">
      <w:pPr>
        <w:spacing w:after="120" w:line="276" w:lineRule="auto"/>
        <w:ind w:right="6"/>
        <w:jc w:val="both"/>
        <w:rPr>
          <w:sz w:val="24"/>
          <w:szCs w:val="24"/>
        </w:rPr>
      </w:pPr>
    </w:p>
    <w:p w:rsidR="00D55B82" w:rsidRPr="00407D69" w:rsidRDefault="00D55B82" w:rsidP="00C347B0">
      <w:pPr>
        <w:keepNext/>
        <w:numPr>
          <w:ilvl w:val="0"/>
          <w:numId w:val="23"/>
        </w:numPr>
        <w:spacing w:after="120"/>
        <w:ind w:left="284" w:hanging="284"/>
        <w:outlineLvl w:val="0"/>
        <w:rPr>
          <w:b/>
          <w:sz w:val="24"/>
          <w:u w:val="single"/>
        </w:rPr>
      </w:pPr>
      <w:bookmarkStart w:id="24" w:name="_Toc460914340"/>
      <w:r w:rsidRPr="00407D69">
        <w:rPr>
          <w:b/>
          <w:sz w:val="24"/>
          <w:u w:val="single"/>
        </w:rPr>
        <w:t>RESPONSABILIDADES E SANÇÕES</w:t>
      </w:r>
      <w:bookmarkEnd w:id="24"/>
    </w:p>
    <w:p w:rsidR="00D55B82" w:rsidRPr="00407D69" w:rsidRDefault="00D55B82" w:rsidP="00D55B82">
      <w:pPr>
        <w:rPr>
          <w:sz w:val="24"/>
          <w:szCs w:val="24"/>
        </w:rPr>
      </w:pPr>
    </w:p>
    <w:p w:rsidR="00D55B82" w:rsidRPr="00407D69" w:rsidRDefault="00D55B82" w:rsidP="00D55B82">
      <w:pPr>
        <w:spacing w:after="200" w:line="276" w:lineRule="auto"/>
        <w:ind w:left="709" w:right="6" w:hanging="709"/>
        <w:jc w:val="both"/>
        <w:rPr>
          <w:sz w:val="24"/>
          <w:szCs w:val="24"/>
        </w:rPr>
      </w:pPr>
      <w:r w:rsidRPr="00407D69">
        <w:rPr>
          <w:sz w:val="24"/>
          <w:szCs w:val="24"/>
        </w:rPr>
        <w:t xml:space="preserve">11.1   A execução da parceria em desacordo com o plano de trabalho e com as normas deste Chamamento Público e da legislação específica, a administração pública poderá, garantida a prévia defesa, aplicar à </w:t>
      </w:r>
      <w:r w:rsidR="00C949CC">
        <w:rPr>
          <w:sz w:val="24"/>
          <w:szCs w:val="24"/>
        </w:rPr>
        <w:t>Organizações da Sociedade Civil – OSC</w:t>
      </w:r>
      <w:r w:rsidRPr="00407D69">
        <w:rPr>
          <w:sz w:val="24"/>
          <w:szCs w:val="24"/>
        </w:rPr>
        <w:t xml:space="preserve">: </w:t>
      </w:r>
    </w:p>
    <w:p w:rsidR="00D55B82" w:rsidRPr="00407D69" w:rsidRDefault="00D55B82" w:rsidP="00C347B0">
      <w:pPr>
        <w:numPr>
          <w:ilvl w:val="0"/>
          <w:numId w:val="20"/>
        </w:numPr>
        <w:spacing w:after="200" w:line="276" w:lineRule="auto"/>
        <w:ind w:left="1418" w:right="6" w:hanging="425"/>
        <w:jc w:val="both"/>
        <w:rPr>
          <w:sz w:val="24"/>
          <w:szCs w:val="24"/>
        </w:rPr>
      </w:pPr>
      <w:r w:rsidRPr="00407D69">
        <w:rPr>
          <w:sz w:val="24"/>
          <w:szCs w:val="24"/>
        </w:rPr>
        <w:t>Advertência;</w:t>
      </w:r>
    </w:p>
    <w:p w:rsidR="00D55B82" w:rsidRPr="00407D69" w:rsidRDefault="00D55B82" w:rsidP="00C347B0">
      <w:pPr>
        <w:numPr>
          <w:ilvl w:val="0"/>
          <w:numId w:val="20"/>
        </w:numPr>
        <w:spacing w:after="200" w:line="276" w:lineRule="auto"/>
        <w:ind w:left="1418" w:right="6" w:hanging="425"/>
        <w:jc w:val="both"/>
        <w:rPr>
          <w:sz w:val="24"/>
          <w:szCs w:val="24"/>
        </w:rPr>
      </w:pPr>
      <w:r w:rsidRPr="00407D69">
        <w:rPr>
          <w:sz w:val="24"/>
          <w:szCs w:val="24"/>
        </w:rPr>
        <w:t xml:space="preserve">Suspensão temporária da participação em chamamento público e impedimento de celebrar parceria ou contrato com órgãos e entidades da esfera de governo da administração pública sancionadora, por prazo não superior a dois anos; </w:t>
      </w:r>
    </w:p>
    <w:p w:rsidR="00D55B82" w:rsidRPr="00407D69" w:rsidRDefault="00D55B82" w:rsidP="00C347B0">
      <w:pPr>
        <w:numPr>
          <w:ilvl w:val="0"/>
          <w:numId w:val="20"/>
        </w:numPr>
        <w:spacing w:after="200" w:line="276" w:lineRule="auto"/>
        <w:ind w:left="1418" w:right="6" w:hanging="425"/>
        <w:jc w:val="both"/>
        <w:rPr>
          <w:sz w:val="24"/>
          <w:szCs w:val="24"/>
        </w:rPr>
      </w:pPr>
      <w:r w:rsidRPr="00407D69">
        <w:rPr>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rsidR="00D55B82" w:rsidRPr="00407D69" w:rsidRDefault="00D55B82" w:rsidP="00D55B82">
      <w:pPr>
        <w:spacing w:after="200" w:line="276" w:lineRule="auto"/>
        <w:ind w:left="851" w:right="6" w:hanging="851"/>
        <w:jc w:val="both"/>
        <w:rPr>
          <w:sz w:val="24"/>
          <w:szCs w:val="24"/>
        </w:rPr>
      </w:pPr>
      <w:proofErr w:type="gramStart"/>
      <w:r w:rsidRPr="00407D69">
        <w:rPr>
          <w:sz w:val="24"/>
          <w:szCs w:val="24"/>
        </w:rPr>
        <w:t>11.1.1  As</w:t>
      </w:r>
      <w:proofErr w:type="gramEnd"/>
      <w:r w:rsidRPr="00407D69">
        <w:rPr>
          <w:sz w:val="24"/>
          <w:szCs w:val="24"/>
        </w:rPr>
        <w:t xml:space="preserve"> sanções estabelecidas nos itens “a” e “b” são de competência exclusiva do Secretário Municipal de Agricultura, facultada a defesa do interessado no respectivo processo, no prazo de dez dias após a notificação da irregularidade à </w:t>
      </w:r>
      <w:r w:rsidR="00C949CC">
        <w:rPr>
          <w:sz w:val="24"/>
          <w:szCs w:val="24"/>
        </w:rPr>
        <w:t>Organizações da Sociedade Civil – OSC</w:t>
      </w:r>
      <w:r w:rsidRPr="00407D69">
        <w:rPr>
          <w:sz w:val="24"/>
          <w:szCs w:val="24"/>
        </w:rPr>
        <w:t xml:space="preserve">, podendo a reabilitação ser requerida após dois anos de aplicação da penalidade, se for o caso. </w:t>
      </w:r>
    </w:p>
    <w:p w:rsidR="00D55B82" w:rsidRPr="00407D69" w:rsidRDefault="00D55B82" w:rsidP="00D55B82">
      <w:pPr>
        <w:spacing w:after="200" w:line="276" w:lineRule="auto"/>
        <w:ind w:left="851" w:right="6" w:hanging="851"/>
        <w:jc w:val="both"/>
        <w:rPr>
          <w:sz w:val="24"/>
          <w:szCs w:val="24"/>
        </w:rPr>
      </w:pPr>
      <w:r w:rsidRPr="00407D69">
        <w:rPr>
          <w:sz w:val="24"/>
          <w:szCs w:val="24"/>
        </w:rPr>
        <w:t xml:space="preserve">11.1.2    Prescreve em cinco anos, contados a partir da data da apresentação da prestação de contas, a aplicação de penalidade decorrente de infração relacionada à execução da parceria. </w:t>
      </w:r>
    </w:p>
    <w:p w:rsidR="00D55B82" w:rsidRPr="00407D69" w:rsidRDefault="00D55B82" w:rsidP="00D55B82">
      <w:pPr>
        <w:spacing w:after="200" w:line="276" w:lineRule="auto"/>
        <w:ind w:left="851" w:right="6" w:hanging="851"/>
        <w:jc w:val="both"/>
        <w:rPr>
          <w:sz w:val="24"/>
          <w:szCs w:val="24"/>
        </w:rPr>
      </w:pPr>
      <w:proofErr w:type="gramStart"/>
      <w:r w:rsidRPr="00407D69">
        <w:rPr>
          <w:sz w:val="24"/>
          <w:szCs w:val="24"/>
        </w:rPr>
        <w:t>11.1.3  A</w:t>
      </w:r>
      <w:proofErr w:type="gramEnd"/>
      <w:r w:rsidRPr="00407D69">
        <w:rPr>
          <w:sz w:val="24"/>
          <w:szCs w:val="24"/>
        </w:rPr>
        <w:t xml:space="preserve"> prescrição será interrompida com a edição de ato administrativo voltado à apuração da infração.</w:t>
      </w:r>
    </w:p>
    <w:p w:rsidR="00D55B82" w:rsidRPr="00407D69" w:rsidRDefault="00D55B82" w:rsidP="00D55B82">
      <w:pPr>
        <w:spacing w:after="200" w:line="276" w:lineRule="auto"/>
        <w:ind w:left="851" w:right="6" w:hanging="851"/>
        <w:jc w:val="both"/>
        <w:rPr>
          <w:sz w:val="24"/>
          <w:szCs w:val="24"/>
        </w:rPr>
      </w:pPr>
      <w:r w:rsidRPr="00407D69">
        <w:rPr>
          <w:sz w:val="24"/>
          <w:szCs w:val="24"/>
        </w:rPr>
        <w:t>11.2     A Secretaria Municipal de Agricultura indicará o gestor da parceria que tem como atribuição:</w:t>
      </w:r>
    </w:p>
    <w:p w:rsidR="00D55B82" w:rsidRPr="00407D69" w:rsidRDefault="00D55B82" w:rsidP="00C347B0">
      <w:pPr>
        <w:numPr>
          <w:ilvl w:val="0"/>
          <w:numId w:val="21"/>
        </w:numPr>
        <w:spacing w:after="200" w:line="276" w:lineRule="auto"/>
        <w:ind w:left="1418" w:right="6" w:hanging="284"/>
        <w:jc w:val="both"/>
        <w:rPr>
          <w:sz w:val="24"/>
          <w:szCs w:val="24"/>
        </w:rPr>
      </w:pPr>
      <w:r w:rsidRPr="00407D69">
        <w:rPr>
          <w:sz w:val="24"/>
          <w:szCs w:val="24"/>
        </w:rPr>
        <w:t>Acompanhar e fiscalizar a execução da parceria;</w:t>
      </w:r>
    </w:p>
    <w:p w:rsidR="00D55B82" w:rsidRPr="00407D69" w:rsidRDefault="00D55B82" w:rsidP="00C347B0">
      <w:pPr>
        <w:numPr>
          <w:ilvl w:val="0"/>
          <w:numId w:val="21"/>
        </w:numPr>
        <w:spacing w:after="200" w:line="276" w:lineRule="auto"/>
        <w:ind w:left="1418" w:right="6" w:hanging="284"/>
        <w:jc w:val="both"/>
        <w:rPr>
          <w:sz w:val="24"/>
          <w:szCs w:val="24"/>
        </w:rPr>
      </w:pPr>
      <w:r w:rsidRPr="00407D69">
        <w:rPr>
          <w:sz w:val="24"/>
          <w:szCs w:val="24"/>
        </w:rPr>
        <w:lastRenderedPageBreak/>
        <w:t xml:space="preserve">Informar ao seu superior hierárquico a existência de fatos que comprometam ou possam comprometer as atividades ou metas da parceria e de indícios de irregularidades na gestão dos recursos, </w:t>
      </w:r>
      <w:r w:rsidR="00516A84">
        <w:rPr>
          <w:sz w:val="24"/>
          <w:szCs w:val="24"/>
        </w:rPr>
        <w:t>bens</w:t>
      </w:r>
      <w:r w:rsidRPr="00407D69">
        <w:rPr>
          <w:sz w:val="24"/>
          <w:szCs w:val="24"/>
        </w:rPr>
        <w:t xml:space="preserve"> como as providências adotadas ou que serão adotadas para sanar os problemas detectados;</w:t>
      </w:r>
    </w:p>
    <w:p w:rsidR="00D55B82" w:rsidRPr="00407D69" w:rsidRDefault="00D55B82" w:rsidP="00C347B0">
      <w:pPr>
        <w:numPr>
          <w:ilvl w:val="0"/>
          <w:numId w:val="21"/>
        </w:numPr>
        <w:spacing w:after="200" w:line="276" w:lineRule="auto"/>
        <w:ind w:left="1418" w:right="6" w:hanging="284"/>
        <w:jc w:val="both"/>
        <w:rPr>
          <w:sz w:val="24"/>
          <w:szCs w:val="24"/>
        </w:rPr>
      </w:pPr>
      <w:r w:rsidRPr="00407D69">
        <w:rPr>
          <w:sz w:val="24"/>
          <w:szCs w:val="24"/>
        </w:rPr>
        <w:t xml:space="preserve">Emitir parecer técnico conclusivo de análise da prestação de contas final, levando em consideração o conteúdo do relatório técnico de monitoramento e avaliação de que trata o art. 59 da Lei 13.019/2014 e suas alterações; </w:t>
      </w:r>
    </w:p>
    <w:p w:rsidR="00D55B82" w:rsidRPr="00407D69" w:rsidRDefault="00D55B82" w:rsidP="00D55B82">
      <w:pPr>
        <w:spacing w:after="200" w:line="276" w:lineRule="auto"/>
        <w:ind w:left="851" w:right="6" w:hanging="851"/>
        <w:jc w:val="both"/>
        <w:rPr>
          <w:sz w:val="24"/>
          <w:szCs w:val="24"/>
        </w:rPr>
      </w:pPr>
      <w:proofErr w:type="gramStart"/>
      <w:r w:rsidRPr="00407D69">
        <w:rPr>
          <w:sz w:val="24"/>
          <w:szCs w:val="24"/>
        </w:rPr>
        <w:t>11.2.1  A</w:t>
      </w:r>
      <w:proofErr w:type="gramEnd"/>
      <w:r w:rsidRPr="00407D69">
        <w:rPr>
          <w:sz w:val="24"/>
          <w:szCs w:val="24"/>
        </w:rPr>
        <w:t xml:space="preserve"> Secretaria Municipal de Agricultura disponibilizará materiais e equipamentos tecnológicos necessários às atividades de monitoramento e avaliação.</w:t>
      </w:r>
    </w:p>
    <w:p w:rsidR="00D55B82" w:rsidRPr="00407D69" w:rsidRDefault="00D55B82" w:rsidP="00D55B82">
      <w:pPr>
        <w:spacing w:after="200" w:line="276" w:lineRule="auto"/>
        <w:ind w:right="6"/>
        <w:jc w:val="both"/>
        <w:rPr>
          <w:b/>
          <w:sz w:val="24"/>
          <w:szCs w:val="24"/>
        </w:rPr>
      </w:pPr>
      <w:r w:rsidRPr="00407D69">
        <w:rPr>
          <w:b/>
          <w:sz w:val="24"/>
          <w:szCs w:val="24"/>
        </w:rPr>
        <w:t>11.3. Constituem obrigações das Associações:</w:t>
      </w:r>
    </w:p>
    <w:p w:rsidR="00D55B82" w:rsidRPr="00407D69" w:rsidRDefault="00D55B82" w:rsidP="00D55B82">
      <w:pPr>
        <w:spacing w:after="120"/>
        <w:ind w:left="1418" w:right="6" w:hanging="284"/>
        <w:jc w:val="both"/>
        <w:rPr>
          <w:sz w:val="24"/>
          <w:szCs w:val="24"/>
        </w:rPr>
      </w:pPr>
      <w:r w:rsidRPr="00407D69">
        <w:rPr>
          <w:sz w:val="24"/>
          <w:szCs w:val="24"/>
        </w:rPr>
        <w:t xml:space="preserve">a) Manter os bens em perfeito estado de conservação e uso, não podendo transferi-los a outrem, ficando sob sua responsabilidade a fiscalização de uso do referido </w:t>
      </w:r>
      <w:r w:rsidR="00516A84">
        <w:rPr>
          <w:sz w:val="24"/>
          <w:szCs w:val="24"/>
        </w:rPr>
        <w:t>bens</w:t>
      </w:r>
      <w:r w:rsidRPr="00407D69">
        <w:rPr>
          <w:sz w:val="24"/>
          <w:szCs w:val="24"/>
        </w:rPr>
        <w:t>;</w:t>
      </w:r>
    </w:p>
    <w:p w:rsidR="00D55B82" w:rsidRPr="00407D69" w:rsidRDefault="00D55B82" w:rsidP="00D55B82">
      <w:pPr>
        <w:spacing w:after="120"/>
        <w:ind w:left="1418" w:right="6" w:hanging="284"/>
        <w:jc w:val="both"/>
        <w:rPr>
          <w:sz w:val="24"/>
          <w:szCs w:val="24"/>
        </w:rPr>
      </w:pPr>
      <w:r w:rsidRPr="00407D69">
        <w:rPr>
          <w:sz w:val="24"/>
          <w:szCs w:val="24"/>
        </w:rPr>
        <w:t xml:space="preserve">b) Devolver o </w:t>
      </w:r>
      <w:r w:rsidR="00516A84">
        <w:rPr>
          <w:sz w:val="24"/>
          <w:szCs w:val="24"/>
        </w:rPr>
        <w:t>bens</w:t>
      </w:r>
      <w:r w:rsidRPr="00407D69">
        <w:rPr>
          <w:sz w:val="24"/>
          <w:szCs w:val="24"/>
        </w:rPr>
        <w:t>, objeto deste instrumento, em perfeitas condições, ressalvado o seu desgaste normal, tanto na hipótese de término do prazo estabelecido neste Termo, como no caso de sua rescisão antecipada.</w:t>
      </w:r>
    </w:p>
    <w:p w:rsidR="00D55B82" w:rsidRPr="00407D69" w:rsidRDefault="00D55B82" w:rsidP="00D55B82">
      <w:pPr>
        <w:spacing w:after="120"/>
        <w:ind w:left="1418" w:right="6" w:hanging="284"/>
        <w:jc w:val="both"/>
        <w:rPr>
          <w:sz w:val="24"/>
          <w:szCs w:val="24"/>
        </w:rPr>
      </w:pPr>
      <w:r w:rsidRPr="00407D69">
        <w:rPr>
          <w:sz w:val="24"/>
          <w:szCs w:val="24"/>
        </w:rPr>
        <w:t xml:space="preserve">c) Em caso de perda, a qualquer título, ou </w:t>
      </w:r>
      <w:r w:rsidR="009C27CD" w:rsidRPr="00407D69">
        <w:rPr>
          <w:sz w:val="24"/>
          <w:szCs w:val="24"/>
        </w:rPr>
        <w:t>danos</w:t>
      </w:r>
      <w:r w:rsidRPr="00407D69">
        <w:rPr>
          <w:sz w:val="24"/>
          <w:szCs w:val="24"/>
        </w:rPr>
        <w:t xml:space="preserve"> no </w:t>
      </w:r>
      <w:r w:rsidR="00516A84">
        <w:rPr>
          <w:sz w:val="24"/>
          <w:szCs w:val="24"/>
        </w:rPr>
        <w:t>bens</w:t>
      </w:r>
      <w:r w:rsidRPr="00407D69">
        <w:rPr>
          <w:sz w:val="24"/>
          <w:szCs w:val="24"/>
        </w:rPr>
        <w:t xml:space="preserve"> cedido, ressarcir o PARCEIRO PÚBLICO pelos prejuízos causados, podendo, a critério do PARCEIRO PÚBLICO, essa reposição ser realizada por </w:t>
      </w:r>
      <w:r w:rsidR="00516A84">
        <w:rPr>
          <w:sz w:val="24"/>
          <w:szCs w:val="24"/>
        </w:rPr>
        <w:t>bens</w:t>
      </w:r>
      <w:r w:rsidRPr="00407D69">
        <w:rPr>
          <w:sz w:val="24"/>
          <w:szCs w:val="24"/>
        </w:rPr>
        <w:t xml:space="preserve"> de igual valor, espécie, qualidade e quantidade.</w:t>
      </w:r>
    </w:p>
    <w:p w:rsidR="00D55B82" w:rsidRPr="00407D69" w:rsidRDefault="00D55B82" w:rsidP="00D55B82">
      <w:pPr>
        <w:spacing w:after="120"/>
        <w:ind w:left="1418" w:right="6" w:hanging="284"/>
        <w:jc w:val="both"/>
        <w:rPr>
          <w:sz w:val="24"/>
          <w:szCs w:val="24"/>
        </w:rPr>
      </w:pPr>
      <w:r w:rsidRPr="00407D69">
        <w:rPr>
          <w:sz w:val="24"/>
          <w:szCs w:val="24"/>
        </w:rPr>
        <w:t xml:space="preserve">d) Permitir o PARCEIRO PÚBLICO a fiscalização do </w:t>
      </w:r>
      <w:r w:rsidR="00516A84">
        <w:rPr>
          <w:sz w:val="24"/>
          <w:szCs w:val="24"/>
        </w:rPr>
        <w:t>bens</w:t>
      </w:r>
      <w:r w:rsidRPr="00407D69">
        <w:rPr>
          <w:sz w:val="24"/>
          <w:szCs w:val="24"/>
        </w:rPr>
        <w:t xml:space="preserve"> quando entender necessário a qualquer tempo.</w:t>
      </w:r>
    </w:p>
    <w:p w:rsidR="00D55B82" w:rsidRPr="00407D69" w:rsidRDefault="00D55B82" w:rsidP="00D55B82">
      <w:pPr>
        <w:spacing w:after="120"/>
        <w:ind w:left="1560" w:right="6" w:hanging="426"/>
        <w:jc w:val="both"/>
        <w:rPr>
          <w:sz w:val="24"/>
          <w:szCs w:val="24"/>
        </w:rPr>
      </w:pPr>
      <w:r w:rsidRPr="00407D69">
        <w:rPr>
          <w:sz w:val="24"/>
          <w:szCs w:val="24"/>
        </w:rPr>
        <w:t xml:space="preserve">e)  Arcar com as despesas de </w:t>
      </w:r>
      <w:r w:rsidRPr="00407D69">
        <w:rPr>
          <w:b/>
          <w:sz w:val="24"/>
          <w:szCs w:val="24"/>
        </w:rPr>
        <w:t>transporte</w:t>
      </w:r>
      <w:r w:rsidRPr="00407D69">
        <w:rPr>
          <w:sz w:val="24"/>
          <w:szCs w:val="24"/>
        </w:rPr>
        <w:t xml:space="preserve">, impostos ou quaisquer outras que venham a incidir sobre o </w:t>
      </w:r>
      <w:r w:rsidR="00516A84">
        <w:rPr>
          <w:sz w:val="24"/>
          <w:szCs w:val="24"/>
        </w:rPr>
        <w:t>bens</w:t>
      </w:r>
      <w:r w:rsidRPr="00407D69">
        <w:rPr>
          <w:sz w:val="24"/>
          <w:szCs w:val="24"/>
        </w:rPr>
        <w:t>, objeto do presente Acordo de Cooperação.</w:t>
      </w:r>
    </w:p>
    <w:p w:rsidR="00D55B82" w:rsidRDefault="00D55B82" w:rsidP="00D55B82">
      <w:pPr>
        <w:spacing w:after="120"/>
        <w:ind w:left="1418" w:right="6" w:hanging="284"/>
        <w:jc w:val="both"/>
        <w:rPr>
          <w:sz w:val="24"/>
          <w:szCs w:val="24"/>
        </w:rPr>
      </w:pPr>
      <w:r w:rsidRPr="00407D69">
        <w:rPr>
          <w:sz w:val="24"/>
          <w:szCs w:val="24"/>
        </w:rPr>
        <w:t>f) Compromete-se a encaminhar à SEMAGRI, quando solicitado, um relatório sobre as condições de uso, local e esta</w:t>
      </w:r>
      <w:r w:rsidR="009C27CD">
        <w:rPr>
          <w:sz w:val="24"/>
          <w:szCs w:val="24"/>
        </w:rPr>
        <w:t xml:space="preserve">do de conservação do </w:t>
      </w:r>
      <w:r w:rsidR="00516A84">
        <w:rPr>
          <w:sz w:val="24"/>
          <w:szCs w:val="24"/>
        </w:rPr>
        <w:t>bens</w:t>
      </w:r>
      <w:r w:rsidR="009C27CD">
        <w:rPr>
          <w:sz w:val="24"/>
          <w:szCs w:val="24"/>
        </w:rPr>
        <w:t xml:space="preserve"> cedido;</w:t>
      </w:r>
    </w:p>
    <w:p w:rsidR="009C27CD" w:rsidRPr="00407D69" w:rsidRDefault="009C27CD" w:rsidP="00D55B82">
      <w:pPr>
        <w:spacing w:after="120"/>
        <w:ind w:left="1418" w:right="6" w:hanging="284"/>
        <w:jc w:val="both"/>
        <w:rPr>
          <w:sz w:val="24"/>
          <w:szCs w:val="24"/>
        </w:rPr>
      </w:pPr>
      <w:r>
        <w:rPr>
          <w:sz w:val="24"/>
          <w:szCs w:val="24"/>
        </w:rPr>
        <w:t>g) Utilizar os bens somente na</w:t>
      </w:r>
      <w:r w:rsidR="00280224">
        <w:rPr>
          <w:sz w:val="24"/>
          <w:szCs w:val="24"/>
        </w:rPr>
        <w:t xml:space="preserve"> zona rural do Município de Alta </w:t>
      </w:r>
      <w:proofErr w:type="gramStart"/>
      <w:r w:rsidR="00280224">
        <w:rPr>
          <w:sz w:val="24"/>
          <w:szCs w:val="24"/>
        </w:rPr>
        <w:t>Floresta  D</w:t>
      </w:r>
      <w:proofErr w:type="gramEnd"/>
      <w:r w:rsidR="00280224">
        <w:rPr>
          <w:sz w:val="24"/>
          <w:szCs w:val="24"/>
        </w:rPr>
        <w:t>´Oeste</w:t>
      </w:r>
      <w:r>
        <w:rPr>
          <w:sz w:val="24"/>
          <w:szCs w:val="24"/>
        </w:rPr>
        <w:t>.</w:t>
      </w:r>
    </w:p>
    <w:p w:rsidR="00D55B82" w:rsidRPr="00407D69" w:rsidRDefault="00D55B82" w:rsidP="00D55B82">
      <w:pPr>
        <w:spacing w:after="120"/>
        <w:ind w:right="567"/>
        <w:jc w:val="both"/>
        <w:rPr>
          <w:sz w:val="24"/>
          <w:szCs w:val="24"/>
        </w:rPr>
      </w:pPr>
    </w:p>
    <w:p w:rsidR="00D55B82" w:rsidRPr="00407D69" w:rsidRDefault="00D55B82" w:rsidP="00C347B0">
      <w:pPr>
        <w:keepNext/>
        <w:numPr>
          <w:ilvl w:val="0"/>
          <w:numId w:val="23"/>
        </w:numPr>
        <w:spacing w:after="120"/>
        <w:ind w:left="284" w:hanging="284"/>
        <w:outlineLvl w:val="0"/>
        <w:rPr>
          <w:b/>
          <w:sz w:val="24"/>
          <w:u w:val="single"/>
        </w:rPr>
      </w:pPr>
      <w:r w:rsidRPr="00407D69">
        <w:rPr>
          <w:b/>
          <w:sz w:val="24"/>
          <w:u w:val="single"/>
        </w:rPr>
        <w:t xml:space="preserve"> </w:t>
      </w:r>
      <w:bookmarkStart w:id="25" w:name="_Toc460914341"/>
      <w:r w:rsidRPr="00407D69">
        <w:rPr>
          <w:b/>
          <w:sz w:val="24"/>
          <w:u w:val="single"/>
        </w:rPr>
        <w:t>DISPOSIÇÕES GERAIS</w:t>
      </w:r>
      <w:bookmarkEnd w:id="25"/>
    </w:p>
    <w:p w:rsidR="00D55B82" w:rsidRPr="00407D69" w:rsidRDefault="00D55B82" w:rsidP="00D55B82">
      <w:pPr>
        <w:rPr>
          <w:sz w:val="24"/>
          <w:szCs w:val="24"/>
        </w:rPr>
      </w:pPr>
    </w:p>
    <w:p w:rsidR="00D55B82" w:rsidRPr="00407D69" w:rsidRDefault="00D55B82" w:rsidP="00D55B82">
      <w:pPr>
        <w:autoSpaceDE w:val="0"/>
        <w:autoSpaceDN w:val="0"/>
        <w:adjustRightInd w:val="0"/>
        <w:snapToGrid w:val="0"/>
        <w:ind w:left="851" w:right="2" w:hanging="851"/>
        <w:jc w:val="both"/>
        <w:rPr>
          <w:sz w:val="24"/>
          <w:szCs w:val="24"/>
        </w:rPr>
      </w:pPr>
      <w:r w:rsidRPr="00407D69">
        <w:rPr>
          <w:sz w:val="24"/>
          <w:szCs w:val="24"/>
        </w:rPr>
        <w:t>12.1    A SEMAGRI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w:t>
      </w:r>
    </w:p>
    <w:p w:rsidR="00D55B82" w:rsidRPr="00407D69" w:rsidRDefault="00D55B82" w:rsidP="00D55B82">
      <w:pPr>
        <w:autoSpaceDE w:val="0"/>
        <w:autoSpaceDN w:val="0"/>
        <w:adjustRightInd w:val="0"/>
        <w:snapToGrid w:val="0"/>
        <w:ind w:right="2" w:firstLine="567"/>
        <w:jc w:val="both"/>
        <w:rPr>
          <w:sz w:val="24"/>
          <w:szCs w:val="24"/>
        </w:rPr>
      </w:pPr>
    </w:p>
    <w:p w:rsidR="00D55B82" w:rsidRPr="00407D69" w:rsidRDefault="00D55B82" w:rsidP="00D55B82">
      <w:pPr>
        <w:autoSpaceDE w:val="0"/>
        <w:autoSpaceDN w:val="0"/>
        <w:adjustRightInd w:val="0"/>
        <w:snapToGrid w:val="0"/>
        <w:ind w:left="709" w:right="2" w:hanging="709"/>
        <w:jc w:val="both"/>
        <w:rPr>
          <w:sz w:val="24"/>
          <w:szCs w:val="24"/>
        </w:rPr>
      </w:pPr>
      <w:r w:rsidRPr="00407D69">
        <w:rPr>
          <w:sz w:val="24"/>
          <w:szCs w:val="24"/>
        </w:rPr>
        <w:t xml:space="preserve">12.2    É facultado a Comissão promover diligências destinadas a esclarecer o processo, </w:t>
      </w:r>
      <w:r w:rsidR="00516A84">
        <w:rPr>
          <w:sz w:val="24"/>
          <w:szCs w:val="24"/>
        </w:rPr>
        <w:t>bens</w:t>
      </w:r>
      <w:r w:rsidRPr="00407D69">
        <w:rPr>
          <w:sz w:val="24"/>
          <w:szCs w:val="24"/>
        </w:rPr>
        <w:t xml:space="preserve"> como solicitar a comprovação de qualquer informação apresentada pela entidade;</w:t>
      </w:r>
    </w:p>
    <w:p w:rsidR="00D55B82" w:rsidRPr="00407D69" w:rsidRDefault="00D55B82" w:rsidP="00D55B82">
      <w:pPr>
        <w:autoSpaceDE w:val="0"/>
        <w:autoSpaceDN w:val="0"/>
        <w:adjustRightInd w:val="0"/>
        <w:snapToGrid w:val="0"/>
        <w:ind w:right="2" w:firstLine="567"/>
        <w:jc w:val="both"/>
        <w:rPr>
          <w:sz w:val="24"/>
          <w:szCs w:val="24"/>
        </w:rPr>
      </w:pPr>
    </w:p>
    <w:p w:rsidR="00D55B82" w:rsidRPr="00407D69" w:rsidRDefault="00D55B82" w:rsidP="00D55B82">
      <w:pPr>
        <w:autoSpaceDE w:val="0"/>
        <w:autoSpaceDN w:val="0"/>
        <w:adjustRightInd w:val="0"/>
        <w:snapToGrid w:val="0"/>
        <w:ind w:left="709" w:right="2" w:hanging="709"/>
        <w:jc w:val="both"/>
        <w:rPr>
          <w:sz w:val="24"/>
          <w:szCs w:val="24"/>
        </w:rPr>
      </w:pPr>
      <w:proofErr w:type="gramStart"/>
      <w:r w:rsidRPr="00407D69">
        <w:rPr>
          <w:sz w:val="24"/>
          <w:szCs w:val="24"/>
        </w:rPr>
        <w:t>12.3  A</w:t>
      </w:r>
      <w:proofErr w:type="gramEnd"/>
      <w:r w:rsidRPr="00407D69">
        <w:rPr>
          <w:sz w:val="24"/>
          <w:szCs w:val="24"/>
        </w:rPr>
        <w:t xml:space="preserve"> efetiva celebração dos Acordos de Cooperação dar-se-á por ordem de classificação,    até o limite da quantidade de insumos disponível adquirido pela SEMAGRI para tal finalidade;</w:t>
      </w:r>
    </w:p>
    <w:p w:rsidR="00D55B82" w:rsidRPr="00407D69" w:rsidRDefault="00D55B82" w:rsidP="00D55B82">
      <w:pPr>
        <w:autoSpaceDE w:val="0"/>
        <w:autoSpaceDN w:val="0"/>
        <w:adjustRightInd w:val="0"/>
        <w:snapToGrid w:val="0"/>
        <w:ind w:right="2" w:firstLine="567"/>
        <w:jc w:val="both"/>
        <w:rPr>
          <w:sz w:val="24"/>
          <w:szCs w:val="24"/>
        </w:rPr>
      </w:pPr>
    </w:p>
    <w:p w:rsidR="00D55B82" w:rsidRPr="00407D69" w:rsidRDefault="00D55B82" w:rsidP="00D55B82">
      <w:pPr>
        <w:autoSpaceDE w:val="0"/>
        <w:autoSpaceDN w:val="0"/>
        <w:adjustRightInd w:val="0"/>
        <w:snapToGrid w:val="0"/>
        <w:ind w:left="851" w:right="2" w:hanging="851"/>
        <w:jc w:val="both"/>
        <w:rPr>
          <w:sz w:val="24"/>
          <w:szCs w:val="24"/>
        </w:rPr>
      </w:pPr>
      <w:r w:rsidRPr="00407D69">
        <w:rPr>
          <w:sz w:val="24"/>
          <w:szCs w:val="24"/>
        </w:rPr>
        <w:t xml:space="preserve">12.4   O credenciamento poderá ser anulado a qualquer tempo se constatada: documentação incompleta, falsificação de documento, </w:t>
      </w:r>
      <w:proofErr w:type="spellStart"/>
      <w:r w:rsidRPr="00407D69">
        <w:rPr>
          <w:sz w:val="24"/>
          <w:szCs w:val="24"/>
        </w:rPr>
        <w:t>inveracidade</w:t>
      </w:r>
      <w:proofErr w:type="spellEnd"/>
      <w:r w:rsidRPr="00407D69">
        <w:rPr>
          <w:sz w:val="24"/>
          <w:szCs w:val="24"/>
        </w:rPr>
        <w:t xml:space="preserve"> das informações ou qualquer outra ilegalidade no processo.</w:t>
      </w:r>
    </w:p>
    <w:p w:rsidR="00D55B82" w:rsidRPr="00407D69" w:rsidRDefault="00D55B82" w:rsidP="00D55B82">
      <w:pPr>
        <w:autoSpaceDE w:val="0"/>
        <w:autoSpaceDN w:val="0"/>
        <w:adjustRightInd w:val="0"/>
        <w:snapToGrid w:val="0"/>
        <w:ind w:right="2" w:firstLine="567"/>
        <w:jc w:val="both"/>
        <w:rPr>
          <w:sz w:val="24"/>
          <w:szCs w:val="24"/>
        </w:rPr>
      </w:pPr>
    </w:p>
    <w:p w:rsidR="00D55B82" w:rsidRPr="00407D69" w:rsidRDefault="00D55B82" w:rsidP="00D55B82">
      <w:pPr>
        <w:autoSpaceDE w:val="0"/>
        <w:autoSpaceDN w:val="0"/>
        <w:adjustRightInd w:val="0"/>
        <w:snapToGrid w:val="0"/>
        <w:ind w:left="851" w:right="2" w:hanging="851"/>
        <w:jc w:val="both"/>
        <w:rPr>
          <w:sz w:val="24"/>
          <w:szCs w:val="24"/>
        </w:rPr>
      </w:pPr>
      <w:r w:rsidRPr="00407D69">
        <w:rPr>
          <w:sz w:val="24"/>
          <w:szCs w:val="24"/>
        </w:rPr>
        <w:t>12.5   O chamamento público pode ser revogado por conveniência da Administração Pública, através de decisão fundamentada, sem que caiba aos participantes qualquer indenização.</w:t>
      </w:r>
    </w:p>
    <w:p w:rsidR="00D55B82" w:rsidRPr="00407D69" w:rsidRDefault="00D55B82" w:rsidP="00D55B82">
      <w:pPr>
        <w:autoSpaceDE w:val="0"/>
        <w:autoSpaceDN w:val="0"/>
        <w:adjustRightInd w:val="0"/>
        <w:snapToGrid w:val="0"/>
        <w:ind w:right="2"/>
        <w:jc w:val="both"/>
        <w:rPr>
          <w:sz w:val="24"/>
          <w:szCs w:val="24"/>
        </w:rPr>
      </w:pPr>
    </w:p>
    <w:p w:rsidR="00D55B82" w:rsidRPr="00407D69" w:rsidRDefault="00D55B82" w:rsidP="00D55B82">
      <w:pPr>
        <w:autoSpaceDE w:val="0"/>
        <w:autoSpaceDN w:val="0"/>
        <w:adjustRightInd w:val="0"/>
        <w:snapToGrid w:val="0"/>
        <w:ind w:left="851" w:right="2" w:hanging="851"/>
        <w:jc w:val="both"/>
        <w:rPr>
          <w:sz w:val="24"/>
          <w:szCs w:val="24"/>
        </w:rPr>
      </w:pPr>
      <w:r w:rsidRPr="00407D69">
        <w:rPr>
          <w:sz w:val="24"/>
          <w:szCs w:val="24"/>
        </w:rPr>
        <w:t>12.6      A SEMAGRI realizará o acompanhamento periódico do projeto a fim de assegurar sua eficácia e o resultado social previsto quando da apresentação dos projetos.</w:t>
      </w:r>
    </w:p>
    <w:p w:rsidR="00D55B82" w:rsidRPr="00407D69" w:rsidRDefault="00D55B82" w:rsidP="00D55B82">
      <w:pPr>
        <w:autoSpaceDE w:val="0"/>
        <w:autoSpaceDN w:val="0"/>
        <w:adjustRightInd w:val="0"/>
        <w:snapToGrid w:val="0"/>
        <w:spacing w:line="240" w:lineRule="atLeast"/>
        <w:ind w:right="2" w:firstLine="567"/>
        <w:jc w:val="both"/>
        <w:rPr>
          <w:sz w:val="24"/>
          <w:szCs w:val="24"/>
        </w:rPr>
      </w:pPr>
    </w:p>
    <w:p w:rsidR="00D55B82" w:rsidRPr="00407D69" w:rsidRDefault="00D55B82" w:rsidP="00D55B82">
      <w:pPr>
        <w:autoSpaceDE w:val="0"/>
        <w:autoSpaceDN w:val="0"/>
        <w:adjustRightInd w:val="0"/>
        <w:snapToGrid w:val="0"/>
        <w:spacing w:line="240" w:lineRule="atLeast"/>
        <w:ind w:left="851" w:right="2" w:hanging="851"/>
        <w:jc w:val="both"/>
        <w:rPr>
          <w:sz w:val="24"/>
          <w:szCs w:val="24"/>
        </w:rPr>
      </w:pPr>
      <w:r w:rsidRPr="00407D69">
        <w:rPr>
          <w:sz w:val="24"/>
          <w:szCs w:val="24"/>
        </w:rPr>
        <w:t>12.7     A seleção das entidades proponentes não lhes assegura a celebração do Acordo de Cooperação, ficando a critério da SEMAGRI e Advocacia Geral do Município, decidir pela conveniência e oportunidade da realização deste ato.</w:t>
      </w:r>
    </w:p>
    <w:p w:rsidR="00D55B82" w:rsidRPr="00407D69" w:rsidRDefault="00D55B82" w:rsidP="00D55B82">
      <w:pPr>
        <w:autoSpaceDE w:val="0"/>
        <w:autoSpaceDN w:val="0"/>
        <w:adjustRightInd w:val="0"/>
        <w:snapToGrid w:val="0"/>
        <w:spacing w:line="240" w:lineRule="atLeast"/>
        <w:ind w:right="2" w:firstLine="567"/>
        <w:jc w:val="both"/>
        <w:rPr>
          <w:sz w:val="24"/>
          <w:szCs w:val="24"/>
        </w:rPr>
      </w:pPr>
    </w:p>
    <w:p w:rsidR="00D55B82" w:rsidRPr="00407D69" w:rsidRDefault="00D55B82" w:rsidP="00D55B82">
      <w:pPr>
        <w:autoSpaceDE w:val="0"/>
        <w:autoSpaceDN w:val="0"/>
        <w:adjustRightInd w:val="0"/>
        <w:snapToGrid w:val="0"/>
        <w:ind w:left="851" w:right="2" w:hanging="851"/>
        <w:jc w:val="both"/>
        <w:rPr>
          <w:sz w:val="24"/>
          <w:szCs w:val="24"/>
        </w:rPr>
      </w:pPr>
      <w:r w:rsidRPr="00407D69">
        <w:rPr>
          <w:sz w:val="24"/>
          <w:szCs w:val="24"/>
        </w:rPr>
        <w:t xml:space="preserve">12.8      Para execução do objeto do Acordo de Cooperação as entidades deverão observar os princípios da impessoalidade, moralidade, publicidade, eficiência, economicidade e ética pública, </w:t>
      </w:r>
      <w:r w:rsidR="00516A84">
        <w:rPr>
          <w:sz w:val="24"/>
          <w:szCs w:val="24"/>
        </w:rPr>
        <w:t>bens</w:t>
      </w:r>
      <w:r w:rsidRPr="00407D69">
        <w:rPr>
          <w:sz w:val="24"/>
          <w:szCs w:val="24"/>
        </w:rPr>
        <w:t xml:space="preserve"> como os ditames da Lei n.º 8.666/93, no que couber.</w:t>
      </w:r>
    </w:p>
    <w:p w:rsidR="00D55B82" w:rsidRPr="00407D69" w:rsidRDefault="00D55B82" w:rsidP="00D55B82">
      <w:pPr>
        <w:autoSpaceDE w:val="0"/>
        <w:autoSpaceDN w:val="0"/>
        <w:adjustRightInd w:val="0"/>
        <w:snapToGrid w:val="0"/>
        <w:ind w:right="2" w:firstLine="567"/>
        <w:jc w:val="both"/>
        <w:rPr>
          <w:sz w:val="24"/>
          <w:szCs w:val="24"/>
        </w:rPr>
      </w:pPr>
    </w:p>
    <w:p w:rsidR="00D55B82" w:rsidRPr="00407D69" w:rsidRDefault="00D55B82" w:rsidP="00D55B82">
      <w:pPr>
        <w:autoSpaceDE w:val="0"/>
        <w:autoSpaceDN w:val="0"/>
        <w:adjustRightInd w:val="0"/>
        <w:snapToGrid w:val="0"/>
        <w:ind w:right="2"/>
        <w:jc w:val="both"/>
        <w:rPr>
          <w:sz w:val="24"/>
          <w:szCs w:val="24"/>
        </w:rPr>
      </w:pPr>
      <w:r w:rsidRPr="00407D69">
        <w:rPr>
          <w:sz w:val="24"/>
          <w:szCs w:val="24"/>
        </w:rPr>
        <w:t>12.9       É vedada a delegação da execução do objeto deste termo de referência à Terceiros.</w:t>
      </w:r>
    </w:p>
    <w:p w:rsidR="00D55B82" w:rsidRPr="00407D69" w:rsidRDefault="00D55B82" w:rsidP="00D55B82">
      <w:pPr>
        <w:autoSpaceDE w:val="0"/>
        <w:autoSpaceDN w:val="0"/>
        <w:adjustRightInd w:val="0"/>
        <w:snapToGrid w:val="0"/>
        <w:ind w:right="2" w:firstLine="567"/>
        <w:jc w:val="both"/>
        <w:rPr>
          <w:sz w:val="24"/>
          <w:szCs w:val="24"/>
        </w:rPr>
      </w:pPr>
    </w:p>
    <w:p w:rsidR="00D55B82" w:rsidRPr="00407D69" w:rsidRDefault="00D55B82" w:rsidP="00D55B82">
      <w:pPr>
        <w:autoSpaceDE w:val="0"/>
        <w:autoSpaceDN w:val="0"/>
        <w:adjustRightInd w:val="0"/>
        <w:snapToGrid w:val="0"/>
        <w:ind w:left="851" w:right="2" w:hanging="851"/>
        <w:jc w:val="both"/>
        <w:rPr>
          <w:sz w:val="24"/>
          <w:szCs w:val="24"/>
        </w:rPr>
      </w:pPr>
      <w:r w:rsidRPr="00407D69">
        <w:rPr>
          <w:sz w:val="24"/>
          <w:szCs w:val="24"/>
        </w:rPr>
        <w:t>12.10    Os casos omissos serão resolvidos à luz da Lei Federal n°. 8.666/93, dos princípios gerais do direito e demais legislação aplicada, conforme art. 55 Inciso XII, Lei Federal 13.019 de 31 de julho de 2014 e suas alterações.</w:t>
      </w:r>
    </w:p>
    <w:p w:rsidR="00D55B82" w:rsidRPr="00407D69" w:rsidRDefault="00D55B82" w:rsidP="00D55B82">
      <w:pPr>
        <w:keepNext/>
        <w:outlineLvl w:val="0"/>
        <w:rPr>
          <w:b/>
          <w:sz w:val="24"/>
          <w:u w:val="single"/>
        </w:rPr>
      </w:pPr>
    </w:p>
    <w:p w:rsidR="00D55B82" w:rsidRPr="00407D69" w:rsidRDefault="00D55B82" w:rsidP="00D55B82">
      <w:pPr>
        <w:rPr>
          <w:sz w:val="24"/>
          <w:szCs w:val="24"/>
        </w:rPr>
      </w:pPr>
    </w:p>
    <w:p w:rsidR="00D55B82" w:rsidRPr="00407D69" w:rsidRDefault="00D55B82" w:rsidP="00C347B0">
      <w:pPr>
        <w:keepNext/>
        <w:numPr>
          <w:ilvl w:val="0"/>
          <w:numId w:val="12"/>
        </w:numPr>
        <w:ind w:hanging="720"/>
        <w:outlineLvl w:val="0"/>
        <w:rPr>
          <w:b/>
          <w:sz w:val="24"/>
          <w:szCs w:val="24"/>
          <w:u w:val="single"/>
        </w:rPr>
      </w:pPr>
      <w:r w:rsidRPr="00407D69">
        <w:rPr>
          <w:b/>
          <w:sz w:val="24"/>
          <w:szCs w:val="24"/>
          <w:u w:val="single"/>
        </w:rPr>
        <w:t>ANEXOS:</w:t>
      </w:r>
    </w:p>
    <w:p w:rsidR="00D55B82" w:rsidRPr="00407D69" w:rsidRDefault="00D55B82" w:rsidP="00D55B82">
      <w:pPr>
        <w:keepNext/>
        <w:outlineLvl w:val="0"/>
        <w:rPr>
          <w:b/>
          <w:sz w:val="24"/>
          <w:szCs w:val="24"/>
          <w:u w:val="single"/>
        </w:rPr>
      </w:pPr>
    </w:p>
    <w:p w:rsidR="00D55B82" w:rsidRPr="00407D69" w:rsidRDefault="00D55B82" w:rsidP="00D55B82">
      <w:pPr>
        <w:keepNext/>
        <w:spacing w:line="360" w:lineRule="auto"/>
        <w:outlineLvl w:val="0"/>
        <w:rPr>
          <w:sz w:val="24"/>
          <w:szCs w:val="24"/>
        </w:rPr>
      </w:pPr>
      <w:r w:rsidRPr="00407D69">
        <w:rPr>
          <w:sz w:val="24"/>
          <w:szCs w:val="24"/>
        </w:rPr>
        <w:t>13.1     OFÍCIO DE SOLICITAÇÃO;</w:t>
      </w:r>
    </w:p>
    <w:p w:rsidR="00D55B82" w:rsidRPr="00407D69" w:rsidRDefault="00D55B82" w:rsidP="00D55B82">
      <w:pPr>
        <w:spacing w:line="360" w:lineRule="auto"/>
        <w:rPr>
          <w:sz w:val="24"/>
          <w:szCs w:val="24"/>
        </w:rPr>
      </w:pPr>
      <w:r w:rsidRPr="00407D69">
        <w:rPr>
          <w:sz w:val="24"/>
          <w:szCs w:val="24"/>
        </w:rPr>
        <w:t>13.2     DOCUMENTOS PARA ANÁLISE PROPOSTA;</w:t>
      </w:r>
    </w:p>
    <w:p w:rsidR="00D55B82" w:rsidRPr="00407D69" w:rsidRDefault="00D55B82" w:rsidP="00D55B82">
      <w:pPr>
        <w:spacing w:line="360" w:lineRule="auto"/>
        <w:ind w:left="709" w:hanging="709"/>
        <w:rPr>
          <w:sz w:val="24"/>
          <w:szCs w:val="24"/>
        </w:rPr>
      </w:pPr>
      <w:r w:rsidRPr="00407D69">
        <w:rPr>
          <w:sz w:val="24"/>
          <w:szCs w:val="24"/>
        </w:rPr>
        <w:t xml:space="preserve">13.3     DOCUMENTAÇÕES PARA CELEBRAÇÃO DE TERMO </w:t>
      </w:r>
      <w:proofErr w:type="gramStart"/>
      <w:r w:rsidRPr="00407D69">
        <w:rPr>
          <w:sz w:val="24"/>
          <w:szCs w:val="24"/>
        </w:rPr>
        <w:t>DE  COLABORAÇÃO</w:t>
      </w:r>
      <w:proofErr w:type="gramEnd"/>
      <w:r w:rsidRPr="00407D69">
        <w:rPr>
          <w:sz w:val="24"/>
          <w:szCs w:val="24"/>
        </w:rPr>
        <w:t>;</w:t>
      </w:r>
    </w:p>
    <w:p w:rsidR="00D55B82" w:rsidRPr="00407D69" w:rsidRDefault="00D55B82" w:rsidP="00D55B82">
      <w:pPr>
        <w:tabs>
          <w:tab w:val="left" w:pos="480"/>
          <w:tab w:val="right" w:leader="dot" w:pos="9072"/>
        </w:tabs>
        <w:spacing w:line="360" w:lineRule="auto"/>
        <w:rPr>
          <w:noProof/>
          <w:sz w:val="24"/>
          <w:szCs w:val="24"/>
        </w:rPr>
      </w:pPr>
      <w:r w:rsidRPr="00407D69">
        <w:rPr>
          <w:sz w:val="24"/>
          <w:szCs w:val="24"/>
        </w:rPr>
        <w:t>13</w:t>
      </w:r>
      <w:r w:rsidRPr="00407D69">
        <w:rPr>
          <w:noProof/>
          <w:sz w:val="24"/>
          <w:szCs w:val="24"/>
        </w:rPr>
        <w:t xml:space="preserve">.4     </w:t>
      </w:r>
      <w:hyperlink w:anchor="_Toc460914346" w:history="1">
        <w:r w:rsidRPr="00407D69">
          <w:rPr>
            <w:noProof/>
            <w:sz w:val="24"/>
            <w:szCs w:val="24"/>
          </w:rPr>
          <w:t>ROTEIRO PARA ELABORAÇÃO PROJETO TÉCNICO</w:t>
        </w:r>
      </w:hyperlink>
      <w:r w:rsidRPr="00407D69">
        <w:rPr>
          <w:noProof/>
          <w:sz w:val="24"/>
          <w:szCs w:val="24"/>
        </w:rPr>
        <w:t>;</w:t>
      </w:r>
    </w:p>
    <w:p w:rsidR="00D55B82" w:rsidRPr="00407D69" w:rsidRDefault="00D55B82" w:rsidP="00D55B82">
      <w:pPr>
        <w:tabs>
          <w:tab w:val="left" w:pos="480"/>
          <w:tab w:val="right" w:leader="dot" w:pos="9072"/>
        </w:tabs>
        <w:spacing w:line="360" w:lineRule="auto"/>
        <w:rPr>
          <w:noProof/>
          <w:sz w:val="24"/>
          <w:szCs w:val="24"/>
        </w:rPr>
      </w:pPr>
      <w:r w:rsidRPr="00407D69">
        <w:rPr>
          <w:sz w:val="24"/>
          <w:szCs w:val="24"/>
        </w:rPr>
        <w:t>13</w:t>
      </w:r>
      <w:r w:rsidRPr="00407D69">
        <w:rPr>
          <w:noProof/>
          <w:sz w:val="24"/>
          <w:szCs w:val="24"/>
        </w:rPr>
        <w:t xml:space="preserve">.5     </w:t>
      </w:r>
      <w:hyperlink w:anchor="_Toc460914347" w:history="1">
        <w:r w:rsidRPr="00407D69">
          <w:rPr>
            <w:noProof/>
            <w:sz w:val="24"/>
            <w:szCs w:val="24"/>
          </w:rPr>
          <w:t>PLANO DE TRABALHO</w:t>
        </w:r>
      </w:hyperlink>
      <w:r w:rsidRPr="00407D69">
        <w:rPr>
          <w:noProof/>
          <w:sz w:val="24"/>
          <w:szCs w:val="24"/>
        </w:rPr>
        <w:t>;</w:t>
      </w:r>
    </w:p>
    <w:p w:rsidR="00D55B82" w:rsidRPr="00407D69" w:rsidRDefault="00D55B82" w:rsidP="00D55B82">
      <w:pPr>
        <w:tabs>
          <w:tab w:val="left" w:pos="480"/>
          <w:tab w:val="right" w:leader="dot" w:pos="9072"/>
        </w:tabs>
        <w:spacing w:line="360" w:lineRule="auto"/>
        <w:rPr>
          <w:noProof/>
          <w:sz w:val="24"/>
          <w:szCs w:val="24"/>
        </w:rPr>
      </w:pPr>
      <w:r w:rsidRPr="00407D69">
        <w:rPr>
          <w:sz w:val="24"/>
          <w:szCs w:val="24"/>
        </w:rPr>
        <w:t>13</w:t>
      </w:r>
      <w:r w:rsidRPr="00407D69">
        <w:rPr>
          <w:noProof/>
          <w:sz w:val="24"/>
          <w:szCs w:val="24"/>
        </w:rPr>
        <w:t xml:space="preserve">.6     </w:t>
      </w:r>
      <w:hyperlink w:anchor="_Toc460914348" w:history="1">
        <w:r w:rsidRPr="00407D69">
          <w:rPr>
            <w:noProof/>
            <w:sz w:val="24"/>
            <w:szCs w:val="24"/>
          </w:rPr>
          <w:t>INSTRUÇÕES DE PREENCHIMENTO</w:t>
        </w:r>
      </w:hyperlink>
      <w:r w:rsidRPr="00407D69">
        <w:rPr>
          <w:noProof/>
          <w:sz w:val="24"/>
          <w:szCs w:val="24"/>
        </w:rPr>
        <w:t>;</w:t>
      </w:r>
    </w:p>
    <w:p w:rsidR="00D55B82" w:rsidRPr="00407D69" w:rsidRDefault="00D55B82" w:rsidP="00D55B82">
      <w:pPr>
        <w:tabs>
          <w:tab w:val="left" w:pos="480"/>
          <w:tab w:val="right" w:leader="dot" w:pos="9072"/>
        </w:tabs>
        <w:spacing w:line="360" w:lineRule="auto"/>
        <w:rPr>
          <w:noProof/>
          <w:sz w:val="24"/>
          <w:szCs w:val="24"/>
        </w:rPr>
      </w:pPr>
      <w:r w:rsidRPr="00407D69">
        <w:rPr>
          <w:sz w:val="24"/>
          <w:szCs w:val="24"/>
        </w:rPr>
        <w:t>13</w:t>
      </w:r>
      <w:r w:rsidRPr="00407D69">
        <w:rPr>
          <w:noProof/>
          <w:sz w:val="24"/>
          <w:szCs w:val="24"/>
        </w:rPr>
        <w:t xml:space="preserve">.7     </w:t>
      </w:r>
      <w:hyperlink w:anchor="_Toc460914349" w:history="1">
        <w:r w:rsidRPr="00407D69">
          <w:rPr>
            <w:noProof/>
            <w:sz w:val="24"/>
            <w:szCs w:val="24"/>
          </w:rPr>
          <w:t>MINUTA DE ACORDO DE COOPERAÇÃO</w:t>
        </w:r>
      </w:hyperlink>
      <w:r w:rsidRPr="00407D69">
        <w:rPr>
          <w:noProof/>
          <w:sz w:val="24"/>
          <w:szCs w:val="24"/>
        </w:rPr>
        <w:t>;</w:t>
      </w:r>
    </w:p>
    <w:p w:rsidR="00D55B82" w:rsidRPr="00407D69" w:rsidRDefault="00D55B82" w:rsidP="00D55B82">
      <w:pPr>
        <w:keepNext/>
        <w:tabs>
          <w:tab w:val="left" w:pos="2552"/>
        </w:tabs>
        <w:spacing w:before="240" w:after="60"/>
        <w:jc w:val="right"/>
        <w:outlineLvl w:val="3"/>
        <w:rPr>
          <w:bCs/>
          <w:sz w:val="24"/>
          <w:szCs w:val="24"/>
        </w:rPr>
      </w:pPr>
      <w:r w:rsidRPr="00407D69">
        <w:rPr>
          <w:bCs/>
          <w:sz w:val="24"/>
          <w:szCs w:val="24"/>
        </w:rPr>
        <w:t xml:space="preserve">Alta Floresta D’Oeste, </w:t>
      </w:r>
      <w:proofErr w:type="spellStart"/>
      <w:proofErr w:type="gramStart"/>
      <w:r w:rsidR="001B1351">
        <w:rPr>
          <w:bCs/>
          <w:sz w:val="24"/>
          <w:szCs w:val="24"/>
        </w:rPr>
        <w:t>xx</w:t>
      </w:r>
      <w:proofErr w:type="spellEnd"/>
      <w:r w:rsidR="00A6222F">
        <w:rPr>
          <w:bCs/>
          <w:sz w:val="24"/>
          <w:szCs w:val="24"/>
        </w:rPr>
        <w:t xml:space="preserve"> </w:t>
      </w:r>
      <w:r w:rsidR="001B1351">
        <w:rPr>
          <w:bCs/>
          <w:sz w:val="24"/>
          <w:szCs w:val="24"/>
        </w:rPr>
        <w:t xml:space="preserve"> de</w:t>
      </w:r>
      <w:proofErr w:type="gramEnd"/>
      <w:r w:rsidR="001B1351">
        <w:rPr>
          <w:bCs/>
          <w:sz w:val="24"/>
          <w:szCs w:val="24"/>
        </w:rPr>
        <w:t xml:space="preserve"> </w:t>
      </w:r>
      <w:proofErr w:type="spellStart"/>
      <w:r w:rsidR="001B1351">
        <w:rPr>
          <w:bCs/>
          <w:sz w:val="24"/>
          <w:szCs w:val="24"/>
        </w:rPr>
        <w:t>xxx</w:t>
      </w:r>
      <w:proofErr w:type="spellEnd"/>
      <w:r w:rsidR="009C27CD">
        <w:rPr>
          <w:bCs/>
          <w:sz w:val="24"/>
          <w:szCs w:val="24"/>
        </w:rPr>
        <w:t xml:space="preserve"> </w:t>
      </w:r>
      <w:r w:rsidRPr="00407D69">
        <w:rPr>
          <w:bCs/>
          <w:sz w:val="24"/>
          <w:szCs w:val="24"/>
        </w:rPr>
        <w:t>de 20</w:t>
      </w:r>
      <w:r w:rsidR="00342024">
        <w:rPr>
          <w:bCs/>
          <w:sz w:val="24"/>
          <w:szCs w:val="24"/>
        </w:rPr>
        <w:t>20</w:t>
      </w:r>
      <w:r w:rsidRPr="00407D69">
        <w:rPr>
          <w:bCs/>
          <w:sz w:val="24"/>
          <w:szCs w:val="24"/>
        </w:rPr>
        <w:t>.</w:t>
      </w:r>
    </w:p>
    <w:p w:rsidR="00D55B82" w:rsidRPr="00407D69" w:rsidRDefault="00D55B82" w:rsidP="00D55B82">
      <w:pPr>
        <w:keepNext/>
        <w:tabs>
          <w:tab w:val="left" w:pos="2552"/>
        </w:tabs>
        <w:spacing w:before="240" w:after="60"/>
        <w:jc w:val="right"/>
        <w:outlineLvl w:val="3"/>
        <w:rPr>
          <w:bCs/>
          <w:sz w:val="24"/>
          <w:szCs w:val="24"/>
        </w:rPr>
      </w:pPr>
    </w:p>
    <w:p w:rsidR="00D55B82" w:rsidRPr="00407D69" w:rsidRDefault="00D55B82" w:rsidP="00D55B82">
      <w:pPr>
        <w:keepNext/>
        <w:tabs>
          <w:tab w:val="left" w:pos="2552"/>
        </w:tabs>
        <w:spacing w:before="240" w:after="60"/>
        <w:jc w:val="right"/>
        <w:outlineLvl w:val="3"/>
        <w:rPr>
          <w:bCs/>
          <w:sz w:val="24"/>
          <w:szCs w:val="24"/>
        </w:rPr>
      </w:pPr>
      <w:proofErr w:type="spellStart"/>
      <w:r w:rsidRPr="00407D69">
        <w:rPr>
          <w:bCs/>
          <w:sz w:val="24"/>
          <w:szCs w:val="24"/>
        </w:rPr>
        <w:t>Giovan</w:t>
      </w:r>
      <w:proofErr w:type="spellEnd"/>
      <w:r w:rsidRPr="00407D69">
        <w:rPr>
          <w:bCs/>
          <w:sz w:val="24"/>
          <w:szCs w:val="24"/>
        </w:rPr>
        <w:t xml:space="preserve"> Damo</w:t>
      </w:r>
    </w:p>
    <w:p w:rsidR="00D55B82" w:rsidRPr="00407D69" w:rsidRDefault="00D55B82" w:rsidP="00D55B82">
      <w:pPr>
        <w:keepNext/>
        <w:tabs>
          <w:tab w:val="left" w:pos="2552"/>
        </w:tabs>
        <w:spacing w:before="240" w:after="60"/>
        <w:jc w:val="right"/>
        <w:outlineLvl w:val="3"/>
        <w:rPr>
          <w:bCs/>
          <w:sz w:val="24"/>
          <w:szCs w:val="24"/>
        </w:rPr>
      </w:pPr>
      <w:r w:rsidRPr="00407D69">
        <w:rPr>
          <w:bCs/>
          <w:sz w:val="24"/>
          <w:szCs w:val="24"/>
        </w:rPr>
        <w:t xml:space="preserve">Sec. Mun. Agricultura </w:t>
      </w:r>
    </w:p>
    <w:p w:rsidR="00D55B82" w:rsidRPr="00407D69" w:rsidRDefault="00D55B82" w:rsidP="00D55B82">
      <w:pPr>
        <w:rPr>
          <w:b/>
          <w:sz w:val="24"/>
          <w:szCs w:val="24"/>
        </w:rPr>
      </w:pPr>
      <w:r w:rsidRPr="00407D69">
        <w:rPr>
          <w:noProof/>
          <w:sz w:val="24"/>
          <w:szCs w:val="24"/>
        </w:rPr>
        <mc:AlternateContent>
          <mc:Choice Requires="wps">
            <w:drawing>
              <wp:anchor distT="0" distB="0" distL="114300" distR="114300" simplePos="0" relativeHeight="251664384" behindDoc="0" locked="0" layoutInCell="1" allowOverlap="1" wp14:anchorId="60EE7F9F" wp14:editId="38A2D70C">
                <wp:simplePos x="0" y="0"/>
                <wp:positionH relativeFrom="column">
                  <wp:posOffset>3500120</wp:posOffset>
                </wp:positionH>
                <wp:positionV relativeFrom="paragraph">
                  <wp:posOffset>160020</wp:posOffset>
                </wp:positionV>
                <wp:extent cx="2638425" cy="1283970"/>
                <wp:effectExtent l="0" t="0" r="285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3970"/>
                        </a:xfrm>
                        <a:prstGeom prst="rect">
                          <a:avLst/>
                        </a:prstGeom>
                        <a:solidFill>
                          <a:srgbClr val="FFFFFF"/>
                        </a:solidFill>
                        <a:ln w="9525">
                          <a:solidFill>
                            <a:srgbClr val="000000"/>
                          </a:solidFill>
                          <a:miter lim="800000"/>
                          <a:headEnd/>
                          <a:tailEnd/>
                        </a:ln>
                      </wps:spPr>
                      <wps:txbx>
                        <w:txbxContent>
                          <w:p w:rsidR="00912B50" w:rsidRPr="00F73AD2" w:rsidRDefault="00912B50" w:rsidP="00D55B82">
                            <w:pPr>
                              <w:rPr>
                                <w:b/>
                              </w:rPr>
                            </w:pPr>
                            <w:r w:rsidRPr="00F73AD2">
                              <w:rPr>
                                <w:b/>
                              </w:rPr>
                              <w:t>Aprovo o presente Termo de Referência</w:t>
                            </w:r>
                          </w:p>
                          <w:p w:rsidR="00912B50" w:rsidRPr="00F73AD2" w:rsidRDefault="00912B50" w:rsidP="00D55B82">
                            <w:pPr>
                              <w:rPr>
                                <w:b/>
                              </w:rPr>
                            </w:pPr>
                          </w:p>
                          <w:p w:rsidR="00912B50" w:rsidRPr="00F73AD2" w:rsidRDefault="00912B50" w:rsidP="00D55B82">
                            <w:pPr>
                              <w:rPr>
                                <w:b/>
                              </w:rPr>
                            </w:pPr>
                            <w:r w:rsidRPr="00F73AD2">
                              <w:t xml:space="preserve">     </w:t>
                            </w:r>
                            <w:r>
                              <w:t xml:space="preserve">                 AFO</w:t>
                            </w:r>
                            <w:r w:rsidRPr="00F73AD2">
                              <w:t>-RO</w:t>
                            </w:r>
                            <w:r>
                              <w:t xml:space="preserve">       /         </w:t>
                            </w:r>
                            <w:r w:rsidRPr="00E9710B">
                              <w:t>/</w:t>
                            </w:r>
                            <w:r w:rsidR="00431CC5">
                              <w:t>2020</w:t>
                            </w:r>
                            <w:r w:rsidRPr="00E9710B">
                              <w:softHyphen/>
                            </w:r>
                            <w:r w:rsidRPr="00E9710B">
                              <w:softHyphen/>
                              <w:t>.</w:t>
                            </w:r>
                            <w:r w:rsidRPr="00F73AD2">
                              <w:rPr>
                                <w:b/>
                              </w:rPr>
                              <w:t xml:space="preserve">        </w:t>
                            </w:r>
                          </w:p>
                          <w:p w:rsidR="00912B50" w:rsidRPr="00F73AD2" w:rsidRDefault="00912B50" w:rsidP="00D55B82">
                            <w:pPr>
                              <w:jc w:val="center"/>
                              <w:rPr>
                                <w:b/>
                              </w:rPr>
                            </w:pPr>
                          </w:p>
                          <w:p w:rsidR="00912B50" w:rsidRPr="00F73AD2" w:rsidRDefault="00912B50" w:rsidP="00D55B82">
                            <w:pPr>
                              <w:jc w:val="center"/>
                              <w:rPr>
                                <w:b/>
                              </w:rPr>
                            </w:pPr>
                          </w:p>
                          <w:p w:rsidR="00912B50" w:rsidRPr="00F73AD2" w:rsidRDefault="00912B50" w:rsidP="00D55B82">
                            <w:pPr>
                              <w:jc w:val="center"/>
                              <w:rPr>
                                <w:b/>
                              </w:rPr>
                            </w:pPr>
                          </w:p>
                          <w:p w:rsidR="00912B50" w:rsidRPr="00F73AD2" w:rsidRDefault="00912B50" w:rsidP="00D55B82">
                            <w:pPr>
                              <w:jc w:val="center"/>
                              <w:rPr>
                                <w:b/>
                              </w:rPr>
                            </w:pPr>
                            <w:r>
                              <w:rPr>
                                <w:b/>
                              </w:rPr>
                              <w:t xml:space="preserve">Carlos Borges da Silva </w:t>
                            </w:r>
                          </w:p>
                          <w:p w:rsidR="00912B50" w:rsidRPr="00F73AD2" w:rsidRDefault="00912B50" w:rsidP="00D55B82">
                            <w:pPr>
                              <w:jc w:val="center"/>
                            </w:pPr>
                            <w:r>
                              <w:t xml:space="preserve">Prefeito do Município </w:t>
                            </w:r>
                          </w:p>
                          <w:p w:rsidR="00912B50" w:rsidRPr="00F73AD2" w:rsidRDefault="00912B50" w:rsidP="00D55B82">
                            <w:pPr>
                              <w:jc w:val="center"/>
                            </w:pPr>
                          </w:p>
                          <w:p w:rsidR="00912B50" w:rsidRPr="003979EB" w:rsidRDefault="00912B50" w:rsidP="00D55B82">
                            <w:pPr>
                              <w:jc w:val="center"/>
                              <w:rPr>
                                <w:rFonts w:ascii="Arial" w:hAnsi="Arial" w:cs="Arial"/>
                                <w:sz w:val="22"/>
                                <w:szCs w:val="22"/>
                              </w:rPr>
                            </w:pPr>
                            <w:r w:rsidRPr="003979EB">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7F9F" id="_x0000_t202" coordsize="21600,21600" o:spt="202" path="m,l,21600r21600,l21600,xe">
                <v:stroke joinstyle="miter"/>
                <v:path gradientshapeok="t" o:connecttype="rect"/>
              </v:shapetype>
              <v:shape id="Text Box 2" o:spid="_x0000_s1026" type="#_x0000_t202" style="position:absolute;margin-left:275.6pt;margin-top:12.6pt;width:207.75pt;height:10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TIKQIAAFE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">
                <v:textbox>
                  <w:txbxContent>
                    <w:p w:rsidR="00912B50" w:rsidRPr="00F73AD2" w:rsidRDefault="00912B50" w:rsidP="00D55B82">
                      <w:pPr>
                        <w:rPr>
                          <w:b/>
                        </w:rPr>
                      </w:pPr>
                      <w:r w:rsidRPr="00F73AD2">
                        <w:rPr>
                          <w:b/>
                        </w:rPr>
                        <w:t>Aprovo o presente Termo de Referência</w:t>
                      </w:r>
                    </w:p>
                    <w:p w:rsidR="00912B50" w:rsidRPr="00F73AD2" w:rsidRDefault="00912B50" w:rsidP="00D55B82">
                      <w:pPr>
                        <w:rPr>
                          <w:b/>
                        </w:rPr>
                      </w:pPr>
                    </w:p>
                    <w:p w:rsidR="00912B50" w:rsidRPr="00F73AD2" w:rsidRDefault="00912B50" w:rsidP="00D55B82">
                      <w:pPr>
                        <w:rPr>
                          <w:b/>
                        </w:rPr>
                      </w:pPr>
                      <w:r w:rsidRPr="00F73AD2">
                        <w:t xml:space="preserve">     </w:t>
                      </w:r>
                      <w:r>
                        <w:t xml:space="preserve">                 AFO</w:t>
                      </w:r>
                      <w:r w:rsidRPr="00F73AD2">
                        <w:t>-RO</w:t>
                      </w:r>
                      <w:r>
                        <w:t xml:space="preserve">       /         </w:t>
                      </w:r>
                      <w:r w:rsidRPr="00E9710B">
                        <w:t>/</w:t>
                      </w:r>
                      <w:r w:rsidR="00431CC5">
                        <w:t>2020</w:t>
                      </w:r>
                      <w:r w:rsidRPr="00E9710B">
                        <w:softHyphen/>
                      </w:r>
                      <w:r w:rsidRPr="00E9710B">
                        <w:softHyphen/>
                        <w:t>.</w:t>
                      </w:r>
                      <w:r w:rsidRPr="00F73AD2">
                        <w:rPr>
                          <w:b/>
                        </w:rPr>
                        <w:t xml:space="preserve">        </w:t>
                      </w:r>
                    </w:p>
                    <w:p w:rsidR="00912B50" w:rsidRPr="00F73AD2" w:rsidRDefault="00912B50" w:rsidP="00D55B82">
                      <w:pPr>
                        <w:jc w:val="center"/>
                        <w:rPr>
                          <w:b/>
                        </w:rPr>
                      </w:pPr>
                    </w:p>
                    <w:p w:rsidR="00912B50" w:rsidRPr="00F73AD2" w:rsidRDefault="00912B50" w:rsidP="00D55B82">
                      <w:pPr>
                        <w:jc w:val="center"/>
                        <w:rPr>
                          <w:b/>
                        </w:rPr>
                      </w:pPr>
                    </w:p>
                    <w:p w:rsidR="00912B50" w:rsidRPr="00F73AD2" w:rsidRDefault="00912B50" w:rsidP="00D55B82">
                      <w:pPr>
                        <w:jc w:val="center"/>
                        <w:rPr>
                          <w:b/>
                        </w:rPr>
                      </w:pPr>
                    </w:p>
                    <w:p w:rsidR="00912B50" w:rsidRPr="00F73AD2" w:rsidRDefault="00912B50" w:rsidP="00D55B82">
                      <w:pPr>
                        <w:jc w:val="center"/>
                        <w:rPr>
                          <w:b/>
                        </w:rPr>
                      </w:pPr>
                      <w:r>
                        <w:rPr>
                          <w:b/>
                        </w:rPr>
                        <w:t xml:space="preserve">Carlos Borges da Silva </w:t>
                      </w:r>
                    </w:p>
                    <w:p w:rsidR="00912B50" w:rsidRPr="00F73AD2" w:rsidRDefault="00912B50" w:rsidP="00D55B82">
                      <w:pPr>
                        <w:jc w:val="center"/>
                      </w:pPr>
                      <w:r>
                        <w:t xml:space="preserve">Prefeito do Município </w:t>
                      </w:r>
                    </w:p>
                    <w:p w:rsidR="00912B50" w:rsidRPr="00F73AD2" w:rsidRDefault="00912B50" w:rsidP="00D55B82">
                      <w:pPr>
                        <w:jc w:val="center"/>
                      </w:pPr>
                    </w:p>
                    <w:p w:rsidR="00912B50" w:rsidRPr="003979EB" w:rsidRDefault="00912B50" w:rsidP="00D55B82">
                      <w:pPr>
                        <w:jc w:val="center"/>
                        <w:rPr>
                          <w:rFonts w:ascii="Arial" w:hAnsi="Arial" w:cs="Arial"/>
                          <w:sz w:val="22"/>
                          <w:szCs w:val="22"/>
                        </w:rPr>
                      </w:pPr>
                      <w:r w:rsidRPr="003979EB">
                        <w:rPr>
                          <w:rFonts w:ascii="Arial" w:hAnsi="Arial" w:cs="Arial"/>
                          <w:b/>
                          <w:sz w:val="22"/>
                          <w:szCs w:val="22"/>
                        </w:rPr>
                        <w:t xml:space="preserve"> </w:t>
                      </w:r>
                    </w:p>
                  </w:txbxContent>
                </v:textbox>
                <w10:wrap type="square"/>
              </v:shape>
            </w:pict>
          </mc:Fallback>
        </mc:AlternateContent>
      </w:r>
      <w:r w:rsidRPr="00407D69">
        <w:rPr>
          <w:b/>
          <w:i/>
          <w:sz w:val="24"/>
          <w:szCs w:val="24"/>
        </w:rPr>
        <w:t xml:space="preserve">          </w:t>
      </w:r>
      <w:r w:rsidRPr="00407D69">
        <w:rPr>
          <w:b/>
          <w:sz w:val="24"/>
          <w:szCs w:val="24"/>
        </w:rPr>
        <w:t xml:space="preserve">               </w:t>
      </w:r>
    </w:p>
    <w:p w:rsidR="00D55B82" w:rsidRPr="00407D69" w:rsidRDefault="00D55B82" w:rsidP="00D55B82">
      <w:pPr>
        <w:rPr>
          <w:b/>
          <w:sz w:val="24"/>
          <w:szCs w:val="24"/>
        </w:rPr>
      </w:pPr>
      <w:r w:rsidRPr="00407D69">
        <w:rPr>
          <w:b/>
          <w:sz w:val="24"/>
          <w:szCs w:val="24"/>
        </w:rPr>
        <w:t xml:space="preserve">       </w:t>
      </w:r>
    </w:p>
    <w:p w:rsidR="00D55B82" w:rsidRPr="00407D69" w:rsidRDefault="00D55B82" w:rsidP="00D55B82">
      <w:pPr>
        <w:rPr>
          <w:sz w:val="24"/>
          <w:szCs w:val="24"/>
        </w:rPr>
      </w:pPr>
      <w:r w:rsidRPr="00407D69">
        <w:rPr>
          <w:b/>
          <w:sz w:val="24"/>
          <w:szCs w:val="24"/>
        </w:rPr>
        <w:t xml:space="preserve">                                      </w:t>
      </w:r>
    </w:p>
    <w:p w:rsidR="00D55B82" w:rsidRPr="00407D69" w:rsidRDefault="00D55B82" w:rsidP="00D55B82">
      <w:pPr>
        <w:keepNext/>
        <w:outlineLvl w:val="0"/>
        <w:rPr>
          <w:b/>
          <w:sz w:val="24"/>
          <w:szCs w:val="24"/>
          <w:u w:val="single"/>
        </w:rPr>
      </w:pPr>
    </w:p>
    <w:p w:rsidR="00D55B82" w:rsidRPr="00407D69" w:rsidRDefault="00D55B82" w:rsidP="00D55B82">
      <w:pPr>
        <w:tabs>
          <w:tab w:val="center" w:pos="4252"/>
          <w:tab w:val="right" w:pos="8504"/>
        </w:tabs>
        <w:jc w:val="center"/>
        <w:rPr>
          <w:sz w:val="24"/>
          <w:szCs w:val="24"/>
        </w:rPr>
      </w:pPr>
    </w:p>
    <w:p w:rsidR="00D55B82" w:rsidRPr="00407D69" w:rsidRDefault="00D55B82" w:rsidP="00D55B82">
      <w:pPr>
        <w:keepNext/>
        <w:spacing w:before="120" w:after="120"/>
        <w:outlineLvl w:val="1"/>
        <w:rPr>
          <w:b/>
          <w:bCs/>
          <w:iCs/>
          <w:sz w:val="24"/>
          <w:szCs w:val="24"/>
          <w:u w:val="single"/>
        </w:rPr>
      </w:pPr>
      <w:bookmarkStart w:id="26" w:name="_Toc460914343"/>
    </w:p>
    <w:p w:rsidR="00D55B82" w:rsidRPr="00407D69" w:rsidRDefault="00D55B82" w:rsidP="00D55B82">
      <w:pPr>
        <w:rPr>
          <w:b/>
          <w:bCs/>
          <w:iCs/>
          <w:sz w:val="24"/>
          <w:szCs w:val="24"/>
          <w:u w:val="single"/>
        </w:rPr>
      </w:pPr>
      <w:r w:rsidRPr="00407D69">
        <w:rPr>
          <w:b/>
          <w:bCs/>
          <w:iCs/>
          <w:sz w:val="24"/>
          <w:szCs w:val="24"/>
          <w:u w:val="single"/>
        </w:rPr>
        <w:br w:type="page"/>
      </w:r>
    </w:p>
    <w:p w:rsidR="00D55B82" w:rsidRPr="00407D69" w:rsidRDefault="00D55B82" w:rsidP="00D55B82">
      <w:pPr>
        <w:keepNext/>
        <w:spacing w:before="120" w:after="120"/>
        <w:jc w:val="center"/>
        <w:outlineLvl w:val="1"/>
        <w:rPr>
          <w:b/>
          <w:bCs/>
          <w:iCs/>
          <w:sz w:val="24"/>
          <w:szCs w:val="24"/>
          <w:u w:val="single"/>
        </w:rPr>
      </w:pPr>
      <w:r w:rsidRPr="00407D69">
        <w:rPr>
          <w:b/>
          <w:bCs/>
          <w:iCs/>
          <w:sz w:val="24"/>
          <w:szCs w:val="24"/>
          <w:u w:val="single"/>
        </w:rPr>
        <w:lastRenderedPageBreak/>
        <w:t>ANEXOS</w:t>
      </w:r>
    </w:p>
    <w:p w:rsidR="00D55B82" w:rsidRPr="00407D69" w:rsidRDefault="00D55B82" w:rsidP="00D55B82">
      <w:pPr>
        <w:keepNext/>
        <w:spacing w:before="120" w:after="120"/>
        <w:outlineLvl w:val="1"/>
        <w:rPr>
          <w:b/>
          <w:bCs/>
          <w:iCs/>
          <w:sz w:val="24"/>
          <w:szCs w:val="24"/>
          <w:u w:val="single"/>
        </w:rPr>
      </w:pPr>
    </w:p>
    <w:p w:rsidR="00D55B82" w:rsidRPr="00407D69" w:rsidRDefault="00D55B82" w:rsidP="00C347B0">
      <w:pPr>
        <w:pStyle w:val="PargrafodaLista"/>
        <w:keepNext/>
        <w:numPr>
          <w:ilvl w:val="1"/>
          <w:numId w:val="12"/>
        </w:numPr>
        <w:spacing w:before="120" w:after="120"/>
        <w:ind w:left="851" w:hanging="851"/>
        <w:outlineLvl w:val="1"/>
        <w:rPr>
          <w:b/>
          <w:bCs/>
          <w:sz w:val="22"/>
          <w:u w:val="single"/>
        </w:rPr>
      </w:pPr>
      <w:r w:rsidRPr="00407D69">
        <w:rPr>
          <w:b/>
          <w:bCs/>
          <w:sz w:val="22"/>
          <w:u w:val="single"/>
        </w:rPr>
        <w:t>OFÍCIO SOLICITAÇÃO</w:t>
      </w:r>
    </w:p>
    <w:p w:rsidR="00D55B82" w:rsidRPr="00407D69" w:rsidRDefault="00D55B82" w:rsidP="00D55B82">
      <w:pPr>
        <w:pStyle w:val="PargrafodaLista"/>
        <w:keepNext/>
        <w:spacing w:before="120" w:after="120"/>
        <w:ind w:left="1693"/>
        <w:outlineLvl w:val="1"/>
        <w:rPr>
          <w:bCs/>
          <w:sz w:val="22"/>
          <w:u w:val="single"/>
        </w:rPr>
      </w:pPr>
    </w:p>
    <w:p w:rsidR="00D55B82" w:rsidRPr="00407D69" w:rsidRDefault="00D55B82" w:rsidP="00D55B82">
      <w:pPr>
        <w:keepNext/>
        <w:jc w:val="center"/>
        <w:outlineLvl w:val="1"/>
        <w:rPr>
          <w:bCs/>
          <w:sz w:val="22"/>
          <w:u w:val="single"/>
        </w:rPr>
      </w:pPr>
      <w:r w:rsidRPr="00407D69">
        <w:rPr>
          <w:i/>
          <w:sz w:val="24"/>
          <w:szCs w:val="24"/>
        </w:rPr>
        <w:t xml:space="preserve">(IDENTIFICAÇÃO DA </w:t>
      </w:r>
      <w:r w:rsidR="00C949CC">
        <w:rPr>
          <w:i/>
          <w:sz w:val="24"/>
          <w:szCs w:val="24"/>
        </w:rPr>
        <w:t>ORGANIZAÇÕES DA SOCIEDADE CIVIL – OSC</w:t>
      </w:r>
      <w:r w:rsidRPr="00407D69">
        <w:rPr>
          <w:i/>
          <w:sz w:val="24"/>
          <w:szCs w:val="24"/>
        </w:rPr>
        <w:t xml:space="preserve"> / LOGOMARCA)</w:t>
      </w:r>
    </w:p>
    <w:p w:rsidR="00D55B82" w:rsidRPr="00407D69" w:rsidRDefault="00D55B82" w:rsidP="00D55B82">
      <w:pPr>
        <w:keepNext/>
        <w:jc w:val="center"/>
        <w:outlineLvl w:val="1"/>
        <w:rPr>
          <w:bCs/>
          <w:sz w:val="22"/>
          <w:u w:val="single"/>
        </w:rPr>
      </w:pPr>
    </w:p>
    <w:bookmarkEnd w:id="26"/>
    <w:p w:rsidR="00D55B82" w:rsidRPr="00407D69" w:rsidRDefault="00D55B82" w:rsidP="00D55B82">
      <w:pPr>
        <w:keepNext/>
        <w:jc w:val="center"/>
        <w:outlineLvl w:val="1"/>
        <w:rPr>
          <w:bCs/>
          <w:sz w:val="22"/>
          <w:u w:val="single"/>
        </w:rPr>
      </w:pPr>
    </w:p>
    <w:p w:rsidR="00D55B82" w:rsidRPr="00407D69" w:rsidRDefault="00D55B82" w:rsidP="00D55B82">
      <w:pPr>
        <w:keepNext/>
        <w:spacing w:before="120" w:after="120"/>
        <w:jc w:val="center"/>
        <w:outlineLvl w:val="1"/>
        <w:rPr>
          <w:bCs/>
          <w:sz w:val="22"/>
          <w:u w:val="single"/>
        </w:rPr>
      </w:pPr>
    </w:p>
    <w:p w:rsidR="00D55B82" w:rsidRPr="00407D69" w:rsidRDefault="00D55B82" w:rsidP="00D55B82">
      <w:pPr>
        <w:keepNext/>
        <w:spacing w:before="120" w:after="120"/>
        <w:jc w:val="center"/>
        <w:outlineLvl w:val="1"/>
        <w:rPr>
          <w:bCs/>
          <w:sz w:val="22"/>
          <w:u w:val="single"/>
        </w:rPr>
      </w:pPr>
    </w:p>
    <w:p w:rsidR="00D55B82" w:rsidRPr="00407D69" w:rsidRDefault="00D55B82" w:rsidP="00D55B82">
      <w:pPr>
        <w:jc w:val="both"/>
        <w:rPr>
          <w:sz w:val="24"/>
          <w:szCs w:val="24"/>
        </w:rPr>
      </w:pPr>
      <w:r w:rsidRPr="00407D69">
        <w:rPr>
          <w:sz w:val="24"/>
          <w:szCs w:val="24"/>
        </w:rPr>
        <w:t>Oficio nº ........                                                 ______________,  ____/___/20</w:t>
      </w:r>
      <w:r w:rsidR="00431CC5">
        <w:rPr>
          <w:sz w:val="24"/>
          <w:szCs w:val="24"/>
        </w:rPr>
        <w:t>20</w:t>
      </w: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r w:rsidRPr="00407D69">
        <w:rPr>
          <w:sz w:val="24"/>
          <w:szCs w:val="24"/>
        </w:rPr>
        <w:t>A Sua Excelência Senhor</w:t>
      </w:r>
    </w:p>
    <w:p w:rsidR="00D55B82" w:rsidRPr="00407D69" w:rsidRDefault="00D55B82" w:rsidP="00D55B82">
      <w:pPr>
        <w:jc w:val="both"/>
        <w:rPr>
          <w:sz w:val="24"/>
          <w:szCs w:val="24"/>
        </w:rPr>
      </w:pPr>
      <w:proofErr w:type="spellStart"/>
      <w:r w:rsidRPr="00407D69">
        <w:rPr>
          <w:sz w:val="24"/>
          <w:szCs w:val="24"/>
          <w:shd w:val="clear" w:color="auto" w:fill="FCFCFF"/>
        </w:rPr>
        <w:t>Giovan</w:t>
      </w:r>
      <w:proofErr w:type="spellEnd"/>
      <w:r w:rsidRPr="00407D69">
        <w:rPr>
          <w:sz w:val="24"/>
          <w:szCs w:val="24"/>
          <w:shd w:val="clear" w:color="auto" w:fill="FCFCFF"/>
        </w:rPr>
        <w:t xml:space="preserve"> Damo</w:t>
      </w:r>
    </w:p>
    <w:p w:rsidR="00D55B82" w:rsidRPr="00407D69" w:rsidRDefault="00D55B82" w:rsidP="00D55B82">
      <w:pPr>
        <w:jc w:val="both"/>
        <w:rPr>
          <w:sz w:val="24"/>
          <w:szCs w:val="24"/>
        </w:rPr>
      </w:pPr>
      <w:r w:rsidRPr="00407D69">
        <w:rPr>
          <w:sz w:val="24"/>
          <w:szCs w:val="24"/>
        </w:rPr>
        <w:t xml:space="preserve">Secretaria Municipal de Agricultura - </w:t>
      </w:r>
      <w:r w:rsidRPr="00407D69">
        <w:rPr>
          <w:caps/>
          <w:sz w:val="24"/>
          <w:szCs w:val="24"/>
        </w:rPr>
        <w:t>SeMagri</w:t>
      </w: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r w:rsidRPr="00407D69">
        <w:rPr>
          <w:b/>
          <w:sz w:val="24"/>
          <w:szCs w:val="24"/>
        </w:rPr>
        <w:t>Assunto:</w:t>
      </w:r>
      <w:r w:rsidRPr="00407D69">
        <w:rPr>
          <w:sz w:val="24"/>
          <w:szCs w:val="24"/>
        </w:rPr>
        <w:t xml:space="preserve"> Encaminhamento de documentação relativa Chamamento Público </w:t>
      </w:r>
      <w:r w:rsidR="004E7B48">
        <w:rPr>
          <w:sz w:val="24"/>
          <w:szCs w:val="24"/>
        </w:rPr>
        <w:t>0</w:t>
      </w:r>
      <w:r w:rsidR="00723722">
        <w:rPr>
          <w:sz w:val="24"/>
          <w:szCs w:val="24"/>
        </w:rPr>
        <w:t>4</w:t>
      </w:r>
      <w:r w:rsidR="004E7B48">
        <w:rPr>
          <w:sz w:val="24"/>
          <w:szCs w:val="24"/>
        </w:rPr>
        <w:t>/2019</w:t>
      </w:r>
      <w:r w:rsidR="001B1351">
        <w:rPr>
          <w:sz w:val="24"/>
          <w:szCs w:val="24"/>
        </w:rPr>
        <w:t xml:space="preserve"> - Repetição</w:t>
      </w:r>
      <w:r w:rsidRPr="00407D69">
        <w:rPr>
          <w:sz w:val="24"/>
          <w:szCs w:val="24"/>
        </w:rPr>
        <w:t>, objeto do Edital ....../2019/SEMAGRI.</w:t>
      </w:r>
    </w:p>
    <w:p w:rsidR="00D55B82" w:rsidRPr="00407D69" w:rsidRDefault="00D55B82" w:rsidP="00D55B82">
      <w:pPr>
        <w:jc w:val="both"/>
        <w:rPr>
          <w:sz w:val="24"/>
          <w:szCs w:val="24"/>
        </w:rPr>
      </w:pPr>
    </w:p>
    <w:p w:rsidR="00D55B82" w:rsidRPr="00407D69" w:rsidRDefault="00D55B82" w:rsidP="00D55B82">
      <w:pPr>
        <w:ind w:firstLine="1134"/>
        <w:jc w:val="both"/>
        <w:rPr>
          <w:sz w:val="24"/>
          <w:szCs w:val="24"/>
        </w:rPr>
      </w:pPr>
      <w:r w:rsidRPr="00407D69">
        <w:rPr>
          <w:sz w:val="24"/>
          <w:szCs w:val="24"/>
        </w:rPr>
        <w:t>Exmo. Senhor Secretário,</w:t>
      </w:r>
    </w:p>
    <w:p w:rsidR="00D55B82" w:rsidRPr="00407D69" w:rsidRDefault="00D55B82" w:rsidP="00D55B82">
      <w:pPr>
        <w:ind w:firstLine="1134"/>
        <w:jc w:val="both"/>
        <w:rPr>
          <w:sz w:val="24"/>
          <w:szCs w:val="24"/>
        </w:rPr>
      </w:pPr>
    </w:p>
    <w:p w:rsidR="00D55B82" w:rsidRDefault="00D55B82" w:rsidP="00D55B82">
      <w:pPr>
        <w:ind w:firstLine="1134"/>
        <w:jc w:val="both"/>
        <w:rPr>
          <w:sz w:val="24"/>
          <w:szCs w:val="24"/>
        </w:rPr>
      </w:pPr>
      <w:r w:rsidRPr="00407D69">
        <w:rPr>
          <w:sz w:val="24"/>
          <w:szCs w:val="24"/>
        </w:rPr>
        <w:t xml:space="preserve">Conforme termos do Edital CHAMAMENTO PÚBLICO Nº </w:t>
      </w:r>
      <w:r w:rsidR="004E7B48">
        <w:rPr>
          <w:sz w:val="24"/>
          <w:szCs w:val="24"/>
        </w:rPr>
        <w:t>0</w:t>
      </w:r>
      <w:r w:rsidR="00723722">
        <w:rPr>
          <w:sz w:val="24"/>
          <w:szCs w:val="24"/>
        </w:rPr>
        <w:t>4</w:t>
      </w:r>
      <w:r w:rsidR="004E7B48">
        <w:rPr>
          <w:sz w:val="24"/>
          <w:szCs w:val="24"/>
        </w:rPr>
        <w:t>/2019</w:t>
      </w:r>
      <w:r w:rsidRPr="00407D69">
        <w:rPr>
          <w:sz w:val="24"/>
          <w:szCs w:val="24"/>
        </w:rPr>
        <w:t>/SEMAGRI</w:t>
      </w:r>
      <w:r w:rsidR="00784FE4">
        <w:rPr>
          <w:sz w:val="24"/>
          <w:szCs w:val="24"/>
        </w:rPr>
        <w:t xml:space="preserve"> – </w:t>
      </w:r>
      <w:proofErr w:type="gramStart"/>
      <w:r w:rsidR="00784FE4">
        <w:rPr>
          <w:sz w:val="24"/>
          <w:szCs w:val="24"/>
        </w:rPr>
        <w:t xml:space="preserve">Repetição </w:t>
      </w:r>
      <w:r w:rsidRPr="00407D69">
        <w:rPr>
          <w:sz w:val="24"/>
          <w:szCs w:val="24"/>
        </w:rPr>
        <w:t>,</w:t>
      </w:r>
      <w:proofErr w:type="gramEnd"/>
      <w:r w:rsidRPr="00407D69">
        <w:rPr>
          <w:sz w:val="24"/>
          <w:szCs w:val="24"/>
        </w:rPr>
        <w:t xml:space="preserve"> solicito inscrição no certame, encaminho documentação necessária, com fins de análise e posteriormente firmar Termo de Cooperação para a recepção de </w:t>
      </w:r>
      <w:r w:rsidR="009C27CD">
        <w:rPr>
          <w:sz w:val="24"/>
          <w:szCs w:val="24"/>
        </w:rPr>
        <w:t>tratores e implementos</w:t>
      </w:r>
      <w:r w:rsidRPr="00407D69">
        <w:rPr>
          <w:sz w:val="24"/>
          <w:szCs w:val="24"/>
        </w:rPr>
        <w:t>.</w:t>
      </w:r>
    </w:p>
    <w:p w:rsidR="00C949CC" w:rsidRDefault="00C949CC" w:rsidP="00D55B82">
      <w:pPr>
        <w:ind w:firstLine="1134"/>
        <w:jc w:val="both"/>
        <w:rPr>
          <w:sz w:val="24"/>
          <w:szCs w:val="24"/>
        </w:rPr>
      </w:pPr>
    </w:p>
    <w:p w:rsidR="00C949CC" w:rsidRPr="00407D69" w:rsidRDefault="00C949CC" w:rsidP="00D55B82">
      <w:pPr>
        <w:ind w:firstLine="1134"/>
        <w:jc w:val="both"/>
        <w:rPr>
          <w:sz w:val="24"/>
          <w:szCs w:val="24"/>
        </w:rPr>
      </w:pPr>
      <w:r>
        <w:rPr>
          <w:sz w:val="24"/>
          <w:szCs w:val="24"/>
        </w:rPr>
        <w:t xml:space="preserve">Venho indicar que pretendo concorrer ao LOTE/ITEM ____________ </w:t>
      </w: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r w:rsidRPr="00407D69">
        <w:rPr>
          <w:sz w:val="24"/>
          <w:szCs w:val="24"/>
        </w:rPr>
        <w:t>Atenciosamente,</w:t>
      </w: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center"/>
        <w:rPr>
          <w:sz w:val="24"/>
          <w:szCs w:val="24"/>
        </w:rPr>
      </w:pPr>
      <w:r w:rsidRPr="00407D69">
        <w:rPr>
          <w:sz w:val="24"/>
          <w:szCs w:val="24"/>
        </w:rPr>
        <w:t>_________________________________</w:t>
      </w:r>
    </w:p>
    <w:p w:rsidR="00D55B82" w:rsidRPr="00407D69" w:rsidRDefault="00D55B82" w:rsidP="00D55B82">
      <w:pPr>
        <w:jc w:val="center"/>
        <w:rPr>
          <w:sz w:val="24"/>
          <w:szCs w:val="24"/>
        </w:rPr>
      </w:pPr>
      <w:r w:rsidRPr="00407D69">
        <w:rPr>
          <w:sz w:val="24"/>
          <w:szCs w:val="24"/>
        </w:rPr>
        <w:t>Nome do representante legal</w:t>
      </w:r>
    </w:p>
    <w:p w:rsidR="00D55B82" w:rsidRPr="00407D69" w:rsidRDefault="00D55B82" w:rsidP="00D55B82">
      <w:pPr>
        <w:jc w:val="center"/>
        <w:rPr>
          <w:sz w:val="24"/>
          <w:szCs w:val="24"/>
        </w:rPr>
      </w:pPr>
      <w:r w:rsidRPr="00407D69">
        <w:rPr>
          <w:sz w:val="24"/>
          <w:szCs w:val="24"/>
        </w:rPr>
        <w:t>Cargo/Função</w:t>
      </w:r>
    </w:p>
    <w:p w:rsidR="00D55B82" w:rsidRPr="00407D69" w:rsidRDefault="00D55B82" w:rsidP="00D55B82">
      <w:pPr>
        <w:rPr>
          <w:sz w:val="24"/>
          <w:szCs w:val="24"/>
        </w:rPr>
      </w:pPr>
    </w:p>
    <w:p w:rsidR="00D55B82" w:rsidRPr="00407D69" w:rsidRDefault="00D55B82" w:rsidP="00D55B82">
      <w:pPr>
        <w:keepNext/>
        <w:spacing w:before="120" w:after="120"/>
        <w:outlineLvl w:val="1"/>
        <w:rPr>
          <w:b/>
          <w:bCs/>
          <w:iCs/>
          <w:sz w:val="22"/>
          <w:szCs w:val="22"/>
          <w:u w:val="single"/>
        </w:rPr>
      </w:pPr>
      <w:r w:rsidRPr="00407D69">
        <w:rPr>
          <w:bCs/>
          <w:i/>
          <w:iCs/>
          <w:szCs w:val="28"/>
        </w:rPr>
        <w:br w:type="page"/>
      </w:r>
      <w:bookmarkStart w:id="27" w:name="_Toc460914344"/>
      <w:r w:rsidRPr="00407D69">
        <w:rPr>
          <w:b/>
          <w:bCs/>
          <w:iCs/>
          <w:sz w:val="22"/>
          <w:szCs w:val="22"/>
          <w:u w:val="single"/>
        </w:rPr>
        <w:lastRenderedPageBreak/>
        <w:t>13.2       DOCUMENTOS PARA ANÁLISE PROPOSTA</w:t>
      </w:r>
      <w:bookmarkEnd w:id="27"/>
    </w:p>
    <w:p w:rsidR="00D55B82" w:rsidRPr="00407D69" w:rsidRDefault="00D55B82" w:rsidP="00D55B82">
      <w:pPr>
        <w:rPr>
          <w:sz w:val="24"/>
          <w:szCs w:val="24"/>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12"/>
        <w:gridCol w:w="851"/>
      </w:tblGrid>
      <w:tr w:rsidR="00D55B82" w:rsidRPr="00407D69" w:rsidTr="00146C4B">
        <w:tc>
          <w:tcPr>
            <w:tcW w:w="7054" w:type="dxa"/>
            <w:shd w:val="clear" w:color="auto" w:fill="auto"/>
          </w:tcPr>
          <w:p w:rsidR="00D55B82" w:rsidRPr="00407D69" w:rsidRDefault="00D55B82" w:rsidP="00146C4B">
            <w:pPr>
              <w:jc w:val="center"/>
              <w:rPr>
                <w:sz w:val="24"/>
                <w:szCs w:val="24"/>
              </w:rPr>
            </w:pPr>
            <w:r w:rsidRPr="00407D69">
              <w:rPr>
                <w:sz w:val="24"/>
                <w:szCs w:val="24"/>
              </w:rPr>
              <w:t>DOCUMENTO</w:t>
            </w:r>
          </w:p>
        </w:tc>
        <w:tc>
          <w:tcPr>
            <w:tcW w:w="912" w:type="dxa"/>
            <w:shd w:val="clear" w:color="auto" w:fill="auto"/>
          </w:tcPr>
          <w:p w:rsidR="00D55B82" w:rsidRPr="00407D69" w:rsidRDefault="00D55B82" w:rsidP="00146C4B">
            <w:pPr>
              <w:jc w:val="center"/>
              <w:rPr>
                <w:sz w:val="24"/>
                <w:szCs w:val="24"/>
              </w:rPr>
            </w:pPr>
            <w:r w:rsidRPr="00407D69">
              <w:rPr>
                <w:sz w:val="24"/>
                <w:szCs w:val="24"/>
              </w:rPr>
              <w:t>SIM</w:t>
            </w:r>
          </w:p>
        </w:tc>
        <w:tc>
          <w:tcPr>
            <w:tcW w:w="851" w:type="dxa"/>
            <w:shd w:val="clear" w:color="auto" w:fill="auto"/>
          </w:tcPr>
          <w:p w:rsidR="00D55B82" w:rsidRPr="00407D69" w:rsidRDefault="00D55B82" w:rsidP="00146C4B">
            <w:pPr>
              <w:jc w:val="center"/>
              <w:rPr>
                <w:sz w:val="24"/>
                <w:szCs w:val="24"/>
              </w:rPr>
            </w:pPr>
            <w:r w:rsidRPr="00407D69">
              <w:rPr>
                <w:sz w:val="24"/>
                <w:szCs w:val="24"/>
              </w:rPr>
              <w:t>NÃO</w:t>
            </w:r>
          </w:p>
        </w:tc>
      </w:tr>
      <w:tr w:rsidR="00D55B82" w:rsidRPr="00407D69" w:rsidTr="00146C4B">
        <w:trPr>
          <w:trHeight w:val="609"/>
        </w:trPr>
        <w:tc>
          <w:tcPr>
            <w:tcW w:w="7054" w:type="dxa"/>
            <w:shd w:val="clear" w:color="auto" w:fill="auto"/>
            <w:vAlign w:val="center"/>
          </w:tcPr>
          <w:p w:rsidR="00D55B82" w:rsidRPr="00407D69" w:rsidRDefault="00D55B82" w:rsidP="00146C4B">
            <w:pPr>
              <w:rPr>
                <w:sz w:val="22"/>
                <w:szCs w:val="22"/>
              </w:rPr>
            </w:pPr>
            <w:r w:rsidRPr="00407D69">
              <w:rPr>
                <w:sz w:val="22"/>
                <w:szCs w:val="22"/>
              </w:rPr>
              <w:t>Ofício solicitando inscrição proposta.</w:t>
            </w:r>
          </w:p>
        </w:tc>
        <w:tc>
          <w:tcPr>
            <w:tcW w:w="912" w:type="dxa"/>
            <w:shd w:val="clear" w:color="auto" w:fill="auto"/>
          </w:tcPr>
          <w:p w:rsidR="00D55B82" w:rsidRPr="00407D69" w:rsidRDefault="00D55B82" w:rsidP="00146C4B">
            <w:pPr>
              <w:rPr>
                <w:sz w:val="24"/>
                <w:szCs w:val="24"/>
              </w:rPr>
            </w:pPr>
          </w:p>
        </w:tc>
        <w:tc>
          <w:tcPr>
            <w:tcW w:w="851" w:type="dxa"/>
            <w:shd w:val="clear" w:color="auto" w:fill="auto"/>
          </w:tcPr>
          <w:p w:rsidR="00D55B82" w:rsidRPr="00407D69" w:rsidRDefault="00D55B82" w:rsidP="00146C4B">
            <w:pPr>
              <w:rPr>
                <w:sz w:val="24"/>
                <w:szCs w:val="24"/>
              </w:rPr>
            </w:pPr>
          </w:p>
        </w:tc>
      </w:tr>
      <w:tr w:rsidR="00D55B82" w:rsidRPr="00407D69" w:rsidTr="00146C4B">
        <w:trPr>
          <w:trHeight w:val="690"/>
        </w:trPr>
        <w:tc>
          <w:tcPr>
            <w:tcW w:w="7054" w:type="dxa"/>
            <w:shd w:val="clear" w:color="auto" w:fill="auto"/>
            <w:vAlign w:val="center"/>
          </w:tcPr>
          <w:p w:rsidR="00D55B82" w:rsidRPr="00407D69" w:rsidRDefault="00D55B82" w:rsidP="00146C4B">
            <w:pPr>
              <w:rPr>
                <w:sz w:val="22"/>
                <w:szCs w:val="22"/>
              </w:rPr>
            </w:pPr>
            <w:r w:rsidRPr="00407D69">
              <w:rPr>
                <w:sz w:val="22"/>
                <w:szCs w:val="22"/>
              </w:rPr>
              <w:t>Projeto básico assinado pelo responsável pela elaboração.</w:t>
            </w:r>
          </w:p>
        </w:tc>
        <w:tc>
          <w:tcPr>
            <w:tcW w:w="912" w:type="dxa"/>
            <w:shd w:val="clear" w:color="auto" w:fill="auto"/>
          </w:tcPr>
          <w:p w:rsidR="00D55B82" w:rsidRPr="00407D69" w:rsidRDefault="00D55B82" w:rsidP="00146C4B">
            <w:pPr>
              <w:rPr>
                <w:sz w:val="24"/>
                <w:szCs w:val="24"/>
              </w:rPr>
            </w:pPr>
          </w:p>
        </w:tc>
        <w:tc>
          <w:tcPr>
            <w:tcW w:w="851" w:type="dxa"/>
            <w:shd w:val="clear" w:color="auto" w:fill="auto"/>
          </w:tcPr>
          <w:p w:rsidR="00D55B82" w:rsidRPr="00407D69" w:rsidRDefault="00D55B82" w:rsidP="00146C4B">
            <w:pPr>
              <w:rPr>
                <w:sz w:val="24"/>
                <w:szCs w:val="24"/>
              </w:rPr>
            </w:pPr>
          </w:p>
        </w:tc>
      </w:tr>
      <w:tr w:rsidR="00D55B82" w:rsidRPr="00407D69" w:rsidTr="00146C4B">
        <w:trPr>
          <w:trHeight w:val="700"/>
        </w:trPr>
        <w:tc>
          <w:tcPr>
            <w:tcW w:w="7054" w:type="dxa"/>
            <w:shd w:val="clear" w:color="auto" w:fill="auto"/>
            <w:vAlign w:val="center"/>
          </w:tcPr>
          <w:p w:rsidR="00D55B82" w:rsidRPr="00407D69" w:rsidRDefault="00D55B82" w:rsidP="00146C4B">
            <w:pPr>
              <w:rPr>
                <w:sz w:val="22"/>
                <w:szCs w:val="22"/>
              </w:rPr>
            </w:pPr>
            <w:r w:rsidRPr="00407D69">
              <w:rPr>
                <w:sz w:val="22"/>
                <w:szCs w:val="22"/>
              </w:rPr>
              <w:t>Plano de Trabalho preenchido e assinado pelo representante legal.</w:t>
            </w:r>
          </w:p>
        </w:tc>
        <w:tc>
          <w:tcPr>
            <w:tcW w:w="912" w:type="dxa"/>
            <w:shd w:val="clear" w:color="auto" w:fill="auto"/>
          </w:tcPr>
          <w:p w:rsidR="00D55B82" w:rsidRPr="00407D69" w:rsidRDefault="00D55B82" w:rsidP="00146C4B">
            <w:pPr>
              <w:rPr>
                <w:sz w:val="24"/>
                <w:szCs w:val="24"/>
              </w:rPr>
            </w:pPr>
          </w:p>
        </w:tc>
        <w:tc>
          <w:tcPr>
            <w:tcW w:w="851" w:type="dxa"/>
            <w:shd w:val="clear" w:color="auto" w:fill="auto"/>
          </w:tcPr>
          <w:p w:rsidR="00D55B82" w:rsidRPr="00407D69" w:rsidRDefault="00D55B82" w:rsidP="00146C4B">
            <w:pPr>
              <w:rPr>
                <w:sz w:val="24"/>
                <w:szCs w:val="24"/>
              </w:rPr>
            </w:pPr>
          </w:p>
        </w:tc>
      </w:tr>
      <w:tr w:rsidR="00D55B82" w:rsidRPr="00407D69" w:rsidTr="00146C4B">
        <w:trPr>
          <w:trHeight w:val="696"/>
        </w:trPr>
        <w:tc>
          <w:tcPr>
            <w:tcW w:w="7054" w:type="dxa"/>
            <w:shd w:val="clear" w:color="auto" w:fill="auto"/>
            <w:vAlign w:val="center"/>
          </w:tcPr>
          <w:p w:rsidR="00D55B82" w:rsidRPr="00407D69" w:rsidRDefault="00D55B82" w:rsidP="00146C4B">
            <w:pPr>
              <w:rPr>
                <w:sz w:val="22"/>
                <w:szCs w:val="22"/>
              </w:rPr>
            </w:pPr>
            <w:r w:rsidRPr="00407D69">
              <w:rPr>
                <w:sz w:val="22"/>
                <w:szCs w:val="22"/>
              </w:rPr>
              <w:t>Relatório de atividades dos últimos 2 anos.</w:t>
            </w:r>
          </w:p>
        </w:tc>
        <w:tc>
          <w:tcPr>
            <w:tcW w:w="912" w:type="dxa"/>
            <w:shd w:val="clear" w:color="auto" w:fill="auto"/>
          </w:tcPr>
          <w:p w:rsidR="00D55B82" w:rsidRPr="00407D69" w:rsidRDefault="00D55B82" w:rsidP="00146C4B">
            <w:pPr>
              <w:rPr>
                <w:sz w:val="24"/>
                <w:szCs w:val="24"/>
              </w:rPr>
            </w:pPr>
          </w:p>
        </w:tc>
        <w:tc>
          <w:tcPr>
            <w:tcW w:w="851" w:type="dxa"/>
            <w:shd w:val="clear" w:color="auto" w:fill="auto"/>
          </w:tcPr>
          <w:p w:rsidR="00D55B82" w:rsidRPr="00407D69" w:rsidRDefault="00D55B82" w:rsidP="00146C4B">
            <w:pPr>
              <w:rPr>
                <w:sz w:val="24"/>
                <w:szCs w:val="24"/>
              </w:rPr>
            </w:pPr>
          </w:p>
        </w:tc>
      </w:tr>
      <w:tr w:rsidR="00D55B82" w:rsidRPr="00407D69" w:rsidTr="00146C4B">
        <w:trPr>
          <w:trHeight w:val="850"/>
        </w:trPr>
        <w:tc>
          <w:tcPr>
            <w:tcW w:w="7054" w:type="dxa"/>
            <w:shd w:val="clear" w:color="auto" w:fill="auto"/>
            <w:vAlign w:val="center"/>
          </w:tcPr>
          <w:p w:rsidR="00D55B82" w:rsidRPr="00407D69" w:rsidRDefault="00D55B82" w:rsidP="00146C4B">
            <w:pPr>
              <w:rPr>
                <w:sz w:val="22"/>
                <w:szCs w:val="22"/>
              </w:rPr>
            </w:pPr>
            <w:r w:rsidRPr="00407D69">
              <w:rPr>
                <w:sz w:val="22"/>
                <w:szCs w:val="22"/>
              </w:rPr>
              <w:t>Declaração de parcerias e ou execução de projetos relacionados a agricultura familiar nos últimos 2 anos.</w:t>
            </w:r>
          </w:p>
        </w:tc>
        <w:tc>
          <w:tcPr>
            <w:tcW w:w="912" w:type="dxa"/>
            <w:shd w:val="clear" w:color="auto" w:fill="auto"/>
          </w:tcPr>
          <w:p w:rsidR="00D55B82" w:rsidRPr="00407D69" w:rsidRDefault="00D55B82" w:rsidP="00146C4B">
            <w:pPr>
              <w:rPr>
                <w:sz w:val="24"/>
                <w:szCs w:val="24"/>
              </w:rPr>
            </w:pPr>
          </w:p>
        </w:tc>
        <w:tc>
          <w:tcPr>
            <w:tcW w:w="851" w:type="dxa"/>
            <w:shd w:val="clear" w:color="auto" w:fill="auto"/>
          </w:tcPr>
          <w:p w:rsidR="00D55B82" w:rsidRPr="00407D69" w:rsidRDefault="00D55B82" w:rsidP="00146C4B">
            <w:pPr>
              <w:rPr>
                <w:sz w:val="24"/>
                <w:szCs w:val="24"/>
              </w:rPr>
            </w:pPr>
          </w:p>
        </w:tc>
      </w:tr>
      <w:tr w:rsidR="00D55B82" w:rsidRPr="00407D69" w:rsidTr="00146C4B">
        <w:trPr>
          <w:trHeight w:val="846"/>
        </w:trPr>
        <w:tc>
          <w:tcPr>
            <w:tcW w:w="7054" w:type="dxa"/>
            <w:shd w:val="clear" w:color="auto" w:fill="auto"/>
            <w:vAlign w:val="center"/>
          </w:tcPr>
          <w:p w:rsidR="00D55B82" w:rsidRPr="00407D69" w:rsidRDefault="00D55B82" w:rsidP="00146C4B">
            <w:pPr>
              <w:rPr>
                <w:sz w:val="22"/>
                <w:szCs w:val="22"/>
              </w:rPr>
            </w:pPr>
            <w:r w:rsidRPr="00407D69">
              <w:rPr>
                <w:sz w:val="22"/>
                <w:szCs w:val="22"/>
              </w:rPr>
              <w:t>Declaração de existência de profissionais qualificados com potencial para coordenação e execução do projeto.</w:t>
            </w:r>
          </w:p>
        </w:tc>
        <w:tc>
          <w:tcPr>
            <w:tcW w:w="912" w:type="dxa"/>
            <w:shd w:val="clear" w:color="auto" w:fill="auto"/>
          </w:tcPr>
          <w:p w:rsidR="00D55B82" w:rsidRPr="00407D69" w:rsidRDefault="00D55B82" w:rsidP="00146C4B">
            <w:pPr>
              <w:rPr>
                <w:sz w:val="24"/>
                <w:szCs w:val="24"/>
              </w:rPr>
            </w:pPr>
          </w:p>
        </w:tc>
        <w:tc>
          <w:tcPr>
            <w:tcW w:w="851" w:type="dxa"/>
            <w:shd w:val="clear" w:color="auto" w:fill="auto"/>
          </w:tcPr>
          <w:p w:rsidR="00D55B82" w:rsidRPr="00407D69" w:rsidRDefault="00D55B82" w:rsidP="00146C4B">
            <w:pPr>
              <w:rPr>
                <w:sz w:val="24"/>
                <w:szCs w:val="24"/>
              </w:rPr>
            </w:pPr>
          </w:p>
        </w:tc>
      </w:tr>
      <w:tr w:rsidR="00D55B82" w:rsidRPr="00407D69" w:rsidTr="00146C4B">
        <w:trPr>
          <w:trHeight w:val="850"/>
        </w:trPr>
        <w:tc>
          <w:tcPr>
            <w:tcW w:w="7054" w:type="dxa"/>
            <w:shd w:val="clear" w:color="auto" w:fill="auto"/>
            <w:vAlign w:val="center"/>
          </w:tcPr>
          <w:p w:rsidR="00D55B82" w:rsidRPr="00407D69" w:rsidRDefault="00D55B82" w:rsidP="00146C4B">
            <w:pPr>
              <w:rPr>
                <w:sz w:val="22"/>
                <w:szCs w:val="22"/>
              </w:rPr>
            </w:pPr>
            <w:r w:rsidRPr="00407D69">
              <w:rPr>
                <w:sz w:val="22"/>
                <w:szCs w:val="22"/>
              </w:rPr>
              <w:t>Relação dos beneficiários a serem atendidos com o projeto com nome, endereço, produtos agrícolas a serem escoados.</w:t>
            </w:r>
          </w:p>
        </w:tc>
        <w:tc>
          <w:tcPr>
            <w:tcW w:w="912" w:type="dxa"/>
            <w:shd w:val="clear" w:color="auto" w:fill="auto"/>
          </w:tcPr>
          <w:p w:rsidR="00D55B82" w:rsidRPr="00407D69" w:rsidRDefault="00D55B82" w:rsidP="00146C4B">
            <w:pPr>
              <w:rPr>
                <w:sz w:val="24"/>
                <w:szCs w:val="24"/>
              </w:rPr>
            </w:pPr>
          </w:p>
        </w:tc>
        <w:tc>
          <w:tcPr>
            <w:tcW w:w="851" w:type="dxa"/>
            <w:shd w:val="clear" w:color="auto" w:fill="auto"/>
          </w:tcPr>
          <w:p w:rsidR="00D55B82" w:rsidRPr="00407D69" w:rsidRDefault="00D55B82" w:rsidP="00146C4B">
            <w:pPr>
              <w:rPr>
                <w:sz w:val="24"/>
                <w:szCs w:val="24"/>
              </w:rPr>
            </w:pPr>
          </w:p>
        </w:tc>
      </w:tr>
    </w:tbl>
    <w:p w:rsidR="00D55B82" w:rsidRPr="00407D69" w:rsidRDefault="00D55B82" w:rsidP="00D55B82">
      <w:pPr>
        <w:rPr>
          <w:sz w:val="24"/>
          <w:szCs w:val="24"/>
        </w:rPr>
      </w:pPr>
    </w:p>
    <w:p w:rsidR="00D55B82" w:rsidRPr="00407D69" w:rsidRDefault="00D55B82" w:rsidP="00D55B82">
      <w:pPr>
        <w:keepNext/>
        <w:spacing w:before="120" w:after="120"/>
        <w:outlineLvl w:val="1"/>
        <w:rPr>
          <w:b/>
          <w:bCs/>
          <w:iCs/>
          <w:sz w:val="22"/>
          <w:szCs w:val="22"/>
          <w:u w:val="single"/>
        </w:rPr>
      </w:pPr>
      <w:r w:rsidRPr="00407D69">
        <w:rPr>
          <w:bCs/>
          <w:i/>
          <w:iCs/>
          <w:szCs w:val="28"/>
        </w:rPr>
        <w:br w:type="page"/>
      </w:r>
      <w:bookmarkStart w:id="28" w:name="_Toc460914345"/>
      <w:r w:rsidRPr="00407D69">
        <w:rPr>
          <w:b/>
          <w:bCs/>
          <w:iCs/>
          <w:sz w:val="22"/>
          <w:szCs w:val="22"/>
          <w:u w:val="single"/>
        </w:rPr>
        <w:lastRenderedPageBreak/>
        <w:t>13.3        DOCUMENTAÇÕES PARA CELEBRAÇÃO DE TERMO DE COLABORAÇÃO</w:t>
      </w:r>
      <w:bookmarkEnd w:id="28"/>
    </w:p>
    <w:tbl>
      <w:tblPr>
        <w:tblpPr w:leftFromText="141" w:rightFromText="141" w:vertAnchor="text" w:horzAnchor="margin" w:tblpXSpec="center" w:tblpY="1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2803"/>
        <w:gridCol w:w="1052"/>
        <w:gridCol w:w="899"/>
      </w:tblGrid>
      <w:tr w:rsidR="00D55B82" w:rsidRPr="00407D69" w:rsidTr="00146C4B">
        <w:trPr>
          <w:trHeight w:val="293"/>
        </w:trPr>
        <w:tc>
          <w:tcPr>
            <w:tcW w:w="5419" w:type="dxa"/>
            <w:shd w:val="clear" w:color="auto" w:fill="auto"/>
            <w:vAlign w:val="center"/>
          </w:tcPr>
          <w:p w:rsidR="00D55B82" w:rsidRPr="00407D69" w:rsidRDefault="00D55B82" w:rsidP="00146C4B">
            <w:pPr>
              <w:jc w:val="center"/>
              <w:rPr>
                <w:b/>
              </w:rPr>
            </w:pPr>
            <w:r w:rsidRPr="00407D69">
              <w:rPr>
                <w:b/>
              </w:rPr>
              <w:t>DESCRIÇÃO</w:t>
            </w:r>
          </w:p>
        </w:tc>
        <w:tc>
          <w:tcPr>
            <w:tcW w:w="2803" w:type="dxa"/>
            <w:vAlign w:val="center"/>
          </w:tcPr>
          <w:p w:rsidR="00D55B82" w:rsidRPr="00407D69" w:rsidRDefault="00D55B82" w:rsidP="00146C4B">
            <w:pPr>
              <w:jc w:val="center"/>
              <w:rPr>
                <w:b/>
              </w:rPr>
            </w:pPr>
            <w:r w:rsidRPr="00407D69">
              <w:rPr>
                <w:b/>
              </w:rPr>
              <w:t>DOCUMENTO</w:t>
            </w:r>
          </w:p>
        </w:tc>
        <w:tc>
          <w:tcPr>
            <w:tcW w:w="1052" w:type="dxa"/>
            <w:shd w:val="clear" w:color="auto" w:fill="auto"/>
            <w:vAlign w:val="center"/>
          </w:tcPr>
          <w:p w:rsidR="00D55B82" w:rsidRPr="00407D69" w:rsidRDefault="00D55B82" w:rsidP="00146C4B">
            <w:pPr>
              <w:jc w:val="center"/>
              <w:rPr>
                <w:b/>
              </w:rPr>
            </w:pPr>
            <w:r w:rsidRPr="00407D69">
              <w:rPr>
                <w:b/>
              </w:rPr>
              <w:t>SIM</w:t>
            </w:r>
          </w:p>
        </w:tc>
        <w:tc>
          <w:tcPr>
            <w:tcW w:w="899" w:type="dxa"/>
            <w:shd w:val="clear" w:color="auto" w:fill="auto"/>
            <w:vAlign w:val="center"/>
          </w:tcPr>
          <w:p w:rsidR="00D55B82" w:rsidRPr="00407D69" w:rsidRDefault="00D55B82" w:rsidP="00146C4B">
            <w:pPr>
              <w:jc w:val="center"/>
              <w:rPr>
                <w:b/>
              </w:rPr>
            </w:pPr>
            <w:r w:rsidRPr="00407D69">
              <w:rPr>
                <w:b/>
              </w:rPr>
              <w:t>NÃO</w:t>
            </w:r>
          </w:p>
        </w:tc>
      </w:tr>
      <w:tr w:rsidR="00D55B82" w:rsidRPr="00407D69" w:rsidTr="00146C4B">
        <w:trPr>
          <w:trHeight w:val="836"/>
        </w:trPr>
        <w:tc>
          <w:tcPr>
            <w:tcW w:w="5419" w:type="dxa"/>
            <w:shd w:val="clear" w:color="auto" w:fill="auto"/>
            <w:vAlign w:val="center"/>
          </w:tcPr>
          <w:p w:rsidR="00D55B82" w:rsidRPr="00407D69" w:rsidRDefault="00D55B82" w:rsidP="00146C4B">
            <w:pPr>
              <w:jc w:val="both"/>
            </w:pPr>
            <w:r w:rsidRPr="00407D69">
              <w:t>Cópia do Estatuto registrado e suas alterações;</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536"/>
        </w:trPr>
        <w:tc>
          <w:tcPr>
            <w:tcW w:w="5419" w:type="dxa"/>
            <w:shd w:val="clear" w:color="auto" w:fill="auto"/>
            <w:vAlign w:val="center"/>
          </w:tcPr>
          <w:p w:rsidR="00D55B82" w:rsidRPr="00407D69" w:rsidRDefault="00D55B82" w:rsidP="00146C4B">
            <w:pPr>
              <w:jc w:val="both"/>
            </w:pPr>
            <w:r w:rsidRPr="00407D69">
              <w:t>Cópia da Ata de Eleição do quadro dirigente atual ou documento equivalente;</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856"/>
        </w:trPr>
        <w:tc>
          <w:tcPr>
            <w:tcW w:w="5419" w:type="dxa"/>
            <w:shd w:val="clear" w:color="auto" w:fill="auto"/>
            <w:vAlign w:val="center"/>
          </w:tcPr>
          <w:p w:rsidR="00D55B82" w:rsidRPr="00407D69" w:rsidRDefault="00D55B82" w:rsidP="00146C4B">
            <w:pPr>
              <w:jc w:val="both"/>
            </w:pPr>
            <w:r w:rsidRPr="00407D69">
              <w:t>Relação nominal atualizada dos dirigentes da entidade, com endereço, número e Órgão Expedidor da Carteira de Identidade e número de registro no Cadastro de Pessoa Física - CPF;</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826"/>
        </w:trPr>
        <w:tc>
          <w:tcPr>
            <w:tcW w:w="5419" w:type="dxa"/>
            <w:shd w:val="clear" w:color="auto" w:fill="auto"/>
            <w:vAlign w:val="center"/>
          </w:tcPr>
          <w:p w:rsidR="00D55B82" w:rsidRPr="00407D69" w:rsidRDefault="00D55B82" w:rsidP="00146C4B">
            <w:pPr>
              <w:jc w:val="both"/>
            </w:pPr>
            <w:r w:rsidRPr="00407D69">
              <w:t>Inscrição no Cadastro Nacional de Pessoa Jurídica - CNPJ, emitida do site da Secretaria da Receita Federal do Brasil, que comprove mínimo de 2 (dois) anos de cadastro ativo;</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554"/>
        </w:trPr>
        <w:tc>
          <w:tcPr>
            <w:tcW w:w="5419" w:type="dxa"/>
            <w:shd w:val="clear" w:color="auto" w:fill="auto"/>
            <w:vAlign w:val="center"/>
          </w:tcPr>
          <w:p w:rsidR="00D55B82" w:rsidRPr="00407D69" w:rsidRDefault="00D55B82" w:rsidP="00146C4B">
            <w:pPr>
              <w:jc w:val="both"/>
            </w:pPr>
            <w:r w:rsidRPr="00407D69">
              <w:t>Certidão de Débitos Relativos a Créditos Tributários Federais e à Dívida Ativa da União;</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293"/>
        </w:trPr>
        <w:tc>
          <w:tcPr>
            <w:tcW w:w="5419" w:type="dxa"/>
            <w:shd w:val="clear" w:color="auto" w:fill="auto"/>
            <w:vAlign w:val="center"/>
          </w:tcPr>
          <w:p w:rsidR="00D55B82" w:rsidRPr="00407D69" w:rsidRDefault="00D55B82" w:rsidP="00146C4B">
            <w:pPr>
              <w:jc w:val="both"/>
            </w:pPr>
            <w:r w:rsidRPr="00407D69">
              <w:t>Certidão Negativa quanto à dívida ativa do Estado de Rondônia;</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539"/>
        </w:trPr>
        <w:tc>
          <w:tcPr>
            <w:tcW w:w="5419" w:type="dxa"/>
            <w:shd w:val="clear" w:color="auto" w:fill="auto"/>
            <w:vAlign w:val="center"/>
          </w:tcPr>
          <w:p w:rsidR="00D55B82" w:rsidRPr="00407D69" w:rsidRDefault="00D55B82" w:rsidP="00146C4B">
            <w:pPr>
              <w:jc w:val="both"/>
            </w:pPr>
            <w:r w:rsidRPr="00407D69">
              <w:t>Certidão Negativa de Débitos do município sede da Organização da Sociedade Civil;</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561"/>
        </w:trPr>
        <w:tc>
          <w:tcPr>
            <w:tcW w:w="5419" w:type="dxa"/>
            <w:shd w:val="clear" w:color="auto" w:fill="auto"/>
            <w:vAlign w:val="center"/>
          </w:tcPr>
          <w:p w:rsidR="00D55B82" w:rsidRPr="00407D69" w:rsidRDefault="00D55B82" w:rsidP="00146C4B">
            <w:pPr>
              <w:jc w:val="both"/>
            </w:pPr>
            <w:r w:rsidRPr="00407D69">
              <w:t>Certificado de Regularidade do Fundo de Garantia do Tempo de Serviço - CRF/FGTS;</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427"/>
        </w:trPr>
        <w:tc>
          <w:tcPr>
            <w:tcW w:w="5419" w:type="dxa"/>
            <w:shd w:val="clear" w:color="auto" w:fill="auto"/>
            <w:vAlign w:val="center"/>
          </w:tcPr>
          <w:p w:rsidR="00D55B82" w:rsidRPr="00407D69" w:rsidRDefault="00D55B82" w:rsidP="00146C4B">
            <w:pPr>
              <w:jc w:val="both"/>
            </w:pPr>
            <w:r w:rsidRPr="00407D69">
              <w:t>Certidão Negativa de Débitos Trabalhistas - CNDT;</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561"/>
        </w:trPr>
        <w:tc>
          <w:tcPr>
            <w:tcW w:w="5419" w:type="dxa"/>
            <w:shd w:val="clear" w:color="auto" w:fill="auto"/>
            <w:vAlign w:val="center"/>
          </w:tcPr>
          <w:p w:rsidR="00D55B82" w:rsidRPr="00407D69" w:rsidRDefault="00D55B82" w:rsidP="00146C4B">
            <w:pPr>
              <w:jc w:val="both"/>
            </w:pPr>
            <w:r w:rsidRPr="00407D69">
              <w:t>Certidão Negativa do Tribunal de Contas do Estado de Rondônia;</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1972"/>
        </w:trPr>
        <w:tc>
          <w:tcPr>
            <w:tcW w:w="5419" w:type="dxa"/>
            <w:shd w:val="clear" w:color="auto" w:fill="auto"/>
            <w:vAlign w:val="center"/>
          </w:tcPr>
          <w:p w:rsidR="00D55B82" w:rsidRPr="00407D69" w:rsidRDefault="00D55B82" w:rsidP="00146C4B">
            <w:pPr>
              <w:jc w:val="both"/>
            </w:pPr>
            <w:r w:rsidRPr="00407D69">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w:t>
            </w:r>
            <w:r w:rsidR="00516A84">
              <w:t>bens</w:t>
            </w:r>
            <w:r w:rsidRPr="00407D69">
              <w:t xml:space="preserve"> como parentes em linha reta, colateral ou por afinidade, até o segundo grau;</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966"/>
        </w:trPr>
        <w:tc>
          <w:tcPr>
            <w:tcW w:w="5419" w:type="dxa"/>
            <w:shd w:val="clear" w:color="auto" w:fill="auto"/>
            <w:vAlign w:val="center"/>
          </w:tcPr>
          <w:p w:rsidR="00D55B82" w:rsidRPr="00407D69" w:rsidRDefault="00D55B82" w:rsidP="00146C4B">
            <w:pPr>
              <w:jc w:val="both"/>
            </w:pPr>
            <w:r w:rsidRPr="00407D69">
              <w:t xml:space="preserve">Declaração do representante legal da Organização da Sociedade Civil informando que a mesma, </w:t>
            </w:r>
            <w:r w:rsidR="00516A84">
              <w:t>bens</w:t>
            </w:r>
            <w:r w:rsidRPr="00407D69">
              <w:t xml:space="preserve">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555"/>
        </w:trPr>
        <w:tc>
          <w:tcPr>
            <w:tcW w:w="5419" w:type="dxa"/>
            <w:shd w:val="clear" w:color="auto" w:fill="auto"/>
            <w:vAlign w:val="center"/>
          </w:tcPr>
          <w:p w:rsidR="00D55B82" w:rsidRPr="00407D69" w:rsidRDefault="00D55B82" w:rsidP="00146C4B">
            <w:pPr>
              <w:jc w:val="both"/>
            </w:pPr>
            <w:r w:rsidRPr="00407D69">
              <w:t>Comprovação de que a Organização da Sociedade Civil funciona no endereço declarado;</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r w:rsidR="00D55B82" w:rsidRPr="00407D69" w:rsidTr="00146C4B">
        <w:trPr>
          <w:trHeight w:val="1144"/>
        </w:trPr>
        <w:tc>
          <w:tcPr>
            <w:tcW w:w="5419" w:type="dxa"/>
            <w:shd w:val="clear" w:color="auto" w:fill="auto"/>
            <w:vAlign w:val="center"/>
          </w:tcPr>
          <w:p w:rsidR="00D55B82" w:rsidRPr="00407D69" w:rsidRDefault="00D55B82" w:rsidP="00146C4B">
            <w:pPr>
              <w:tabs>
                <w:tab w:val="left" w:pos="317"/>
              </w:tabs>
              <w:autoSpaceDE w:val="0"/>
              <w:autoSpaceDN w:val="0"/>
              <w:adjustRightInd w:val="0"/>
              <w:snapToGrid w:val="0"/>
              <w:spacing w:before="120" w:after="120"/>
              <w:jc w:val="both"/>
            </w:pPr>
            <w:r w:rsidRPr="00407D69">
              <w:t>Documentos que comprovem experiência mínima de 2 (dois) anos com atividade idêntica ou similar ao objeto da parceria, que capacita a Organização para a celebração da parceria, podendo ser admitidos, sem prejuízo de outros:</w:t>
            </w:r>
          </w:p>
          <w:p w:rsidR="00D55B82" w:rsidRPr="00407D69" w:rsidRDefault="00D55B82" w:rsidP="00C347B0">
            <w:pPr>
              <w:numPr>
                <w:ilvl w:val="0"/>
                <w:numId w:val="14"/>
              </w:numPr>
              <w:spacing w:after="200" w:line="276" w:lineRule="auto"/>
              <w:ind w:left="175" w:firstLine="0"/>
              <w:contextualSpacing/>
              <w:jc w:val="both"/>
            </w:pPr>
            <w:r w:rsidRPr="00407D69">
              <w:t>Instrumentos de parceria firmados com Órgãos e Organização da Sociedade Civil da Administração Pública, Organismos Internacionais, empresas ou outras Organizações da Sociedade Civil;</w:t>
            </w:r>
          </w:p>
          <w:p w:rsidR="00D55B82" w:rsidRPr="00407D69" w:rsidRDefault="00D55B82" w:rsidP="00C347B0">
            <w:pPr>
              <w:numPr>
                <w:ilvl w:val="0"/>
                <w:numId w:val="14"/>
              </w:numPr>
              <w:spacing w:after="200" w:line="276" w:lineRule="auto"/>
              <w:ind w:left="175" w:hanging="34"/>
              <w:contextualSpacing/>
              <w:jc w:val="both"/>
            </w:pPr>
            <w:r w:rsidRPr="00407D69">
              <w:t>Relatórios de atividades com comprovação das ações desenvolvidas;</w:t>
            </w:r>
          </w:p>
          <w:p w:rsidR="00D55B82" w:rsidRPr="00407D69" w:rsidRDefault="00D55B82" w:rsidP="00C347B0">
            <w:pPr>
              <w:numPr>
                <w:ilvl w:val="0"/>
                <w:numId w:val="14"/>
              </w:numPr>
              <w:spacing w:after="200" w:line="276" w:lineRule="auto"/>
              <w:ind w:left="175" w:firstLine="0"/>
              <w:contextualSpacing/>
              <w:jc w:val="both"/>
            </w:pPr>
            <w:r w:rsidRPr="00407D69">
              <w:lastRenderedPageBreak/>
              <w:t>Publicações, pesquisas e outras formas de produção de conhecimento realizadas pela Organização da Sociedade Civil ou a respeito dela;</w:t>
            </w:r>
          </w:p>
          <w:p w:rsidR="00D55B82" w:rsidRPr="00407D69" w:rsidRDefault="00D55B82" w:rsidP="00C347B0">
            <w:pPr>
              <w:numPr>
                <w:ilvl w:val="0"/>
                <w:numId w:val="14"/>
              </w:numPr>
              <w:spacing w:after="200" w:line="276" w:lineRule="auto"/>
              <w:ind w:left="175" w:firstLine="0"/>
              <w:contextualSpacing/>
              <w:jc w:val="both"/>
            </w:pPr>
            <w:r w:rsidRPr="00407D69">
              <w:t>Currículos profissionais da Organização da Sociedade Civil, sejam de dirigentes, conselheiros, associados, cooperados, empregados, entre outros;</w:t>
            </w:r>
          </w:p>
          <w:p w:rsidR="00D55B82" w:rsidRPr="00407D69" w:rsidRDefault="00D55B82" w:rsidP="00C347B0">
            <w:pPr>
              <w:numPr>
                <w:ilvl w:val="0"/>
                <w:numId w:val="14"/>
              </w:numPr>
              <w:spacing w:after="200" w:line="276" w:lineRule="auto"/>
              <w:ind w:left="175" w:firstLine="0"/>
              <w:contextualSpacing/>
              <w:jc w:val="both"/>
            </w:pPr>
            <w:r w:rsidRPr="00407D69">
              <w:t>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w:t>
            </w:r>
          </w:p>
          <w:p w:rsidR="00D55B82" w:rsidRPr="00407D69" w:rsidRDefault="00D55B82" w:rsidP="00C347B0">
            <w:pPr>
              <w:numPr>
                <w:ilvl w:val="0"/>
                <w:numId w:val="14"/>
              </w:numPr>
              <w:spacing w:after="200" w:line="276" w:lineRule="auto"/>
              <w:ind w:left="175" w:firstLine="0"/>
              <w:contextualSpacing/>
              <w:jc w:val="both"/>
            </w:pPr>
            <w:r w:rsidRPr="00407D69">
              <w:t>Prêmios de relevância recebidos no País ou no exterior, pela Organização da Sociedade Civil;</w:t>
            </w:r>
          </w:p>
          <w:p w:rsidR="00D55B82" w:rsidRPr="00407D69" w:rsidRDefault="00D55B82" w:rsidP="00C347B0">
            <w:pPr>
              <w:numPr>
                <w:ilvl w:val="0"/>
                <w:numId w:val="14"/>
              </w:numPr>
              <w:spacing w:after="200" w:line="276" w:lineRule="auto"/>
              <w:ind w:left="175" w:firstLine="0"/>
              <w:contextualSpacing/>
              <w:jc w:val="both"/>
            </w:pPr>
            <w:r w:rsidRPr="00407D69">
              <w:t>Declaração do representante legal da Organização da Sociedade Civil sobre as instalações e condições materiais da Organização, inclusive quanto à salubridade e segurança, quando necessárias, para a realização do objeto pactuado; e</w:t>
            </w:r>
          </w:p>
          <w:p w:rsidR="00D55B82" w:rsidRPr="00407D69" w:rsidRDefault="00D55B82" w:rsidP="00146C4B">
            <w:pPr>
              <w:ind w:left="175"/>
              <w:jc w:val="both"/>
            </w:pPr>
            <w:r w:rsidRPr="00407D69">
              <w:t>h)    Prova da propriedade ou posse legítima do imóvel cujas instalações serão necessárias à execução do objeto da parceria, como escritura, matrícula do imóvel, contrato de locação, comodato ou outro tipo de relação jurídica.</w:t>
            </w:r>
          </w:p>
          <w:p w:rsidR="00D55B82" w:rsidRPr="00407D69" w:rsidRDefault="00D55B82" w:rsidP="00146C4B">
            <w:pPr>
              <w:autoSpaceDE w:val="0"/>
              <w:autoSpaceDN w:val="0"/>
              <w:adjustRightInd w:val="0"/>
              <w:snapToGrid w:val="0"/>
              <w:spacing w:before="120" w:after="120"/>
              <w:jc w:val="both"/>
            </w:pPr>
            <w:r w:rsidRPr="00407D69">
              <w:t>Os documentos relativos às instalações poderão ser apresentados em até 60 (sessenta) dias a contar da celebração da parceria.</w:t>
            </w:r>
          </w:p>
          <w:p w:rsidR="00D55B82" w:rsidRPr="00407D69" w:rsidRDefault="00D55B82" w:rsidP="00146C4B">
            <w:pPr>
              <w:autoSpaceDE w:val="0"/>
              <w:autoSpaceDN w:val="0"/>
              <w:adjustRightInd w:val="0"/>
              <w:snapToGrid w:val="0"/>
              <w:spacing w:before="120" w:after="120"/>
              <w:jc w:val="both"/>
            </w:pPr>
            <w:r w:rsidRPr="00407D69">
              <w:t>As certidões Positivas com Efeito de Negativas servirão como Certidões Negativas.</w:t>
            </w:r>
          </w:p>
          <w:p w:rsidR="00D55B82" w:rsidRPr="00407D69" w:rsidRDefault="00D55B82" w:rsidP="00146C4B">
            <w:pPr>
              <w:autoSpaceDE w:val="0"/>
              <w:autoSpaceDN w:val="0"/>
              <w:adjustRightInd w:val="0"/>
              <w:snapToGrid w:val="0"/>
              <w:spacing w:before="120" w:after="120"/>
              <w:jc w:val="both"/>
            </w:pPr>
            <w:r w:rsidRPr="00407D69">
              <w:t>A Administração Pública deverá consultar o SISPAR para verificar se há ocorrência impeditiva em relação à Organização da Sociedade Civil selecionada.</w:t>
            </w:r>
          </w:p>
          <w:p w:rsidR="00D55B82" w:rsidRPr="00407D69" w:rsidRDefault="00D55B82" w:rsidP="00146C4B">
            <w:pPr>
              <w:jc w:val="both"/>
            </w:pPr>
            <w:r w:rsidRPr="00407D69">
              <w:t>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tc>
        <w:tc>
          <w:tcPr>
            <w:tcW w:w="2803" w:type="dxa"/>
            <w:vAlign w:val="center"/>
          </w:tcPr>
          <w:p w:rsidR="00D55B82" w:rsidRPr="00407D69" w:rsidRDefault="00D55B82" w:rsidP="00146C4B"/>
        </w:tc>
        <w:tc>
          <w:tcPr>
            <w:tcW w:w="1052" w:type="dxa"/>
            <w:shd w:val="clear" w:color="auto" w:fill="auto"/>
          </w:tcPr>
          <w:p w:rsidR="00D55B82" w:rsidRPr="00407D69" w:rsidRDefault="00D55B82" w:rsidP="00146C4B"/>
        </w:tc>
        <w:tc>
          <w:tcPr>
            <w:tcW w:w="899" w:type="dxa"/>
            <w:shd w:val="clear" w:color="auto" w:fill="auto"/>
          </w:tcPr>
          <w:p w:rsidR="00D55B82" w:rsidRPr="00407D69" w:rsidRDefault="00D55B82" w:rsidP="00146C4B"/>
        </w:tc>
      </w:tr>
    </w:tbl>
    <w:p w:rsidR="00D55B82" w:rsidRPr="00407D69" w:rsidRDefault="00D55B82" w:rsidP="00D55B82">
      <w:pPr>
        <w:rPr>
          <w:sz w:val="24"/>
          <w:szCs w:val="24"/>
        </w:rPr>
      </w:pPr>
    </w:p>
    <w:p w:rsidR="00D55B82" w:rsidRPr="00407D69" w:rsidRDefault="00D55B82" w:rsidP="00D55B82">
      <w:pPr>
        <w:rPr>
          <w:sz w:val="24"/>
          <w:szCs w:val="24"/>
        </w:rPr>
      </w:pPr>
    </w:p>
    <w:p w:rsidR="00D55B82" w:rsidRPr="00407D69" w:rsidRDefault="00D55B82" w:rsidP="00D55B82">
      <w:pPr>
        <w:tabs>
          <w:tab w:val="left" w:pos="851"/>
        </w:tabs>
        <w:rPr>
          <w:b/>
          <w:bCs/>
          <w:iCs/>
          <w:sz w:val="22"/>
          <w:szCs w:val="22"/>
          <w:u w:val="single"/>
        </w:rPr>
      </w:pPr>
      <w:r w:rsidRPr="00407D69">
        <w:rPr>
          <w:b/>
          <w:bCs/>
          <w:iCs/>
          <w:sz w:val="22"/>
          <w:szCs w:val="22"/>
          <w:u w:val="single"/>
        </w:rPr>
        <w:br/>
      </w:r>
    </w:p>
    <w:p w:rsidR="00D55B82" w:rsidRPr="00407D69" w:rsidRDefault="00D55B82" w:rsidP="00D55B82">
      <w:pPr>
        <w:spacing w:after="160" w:line="259" w:lineRule="auto"/>
        <w:rPr>
          <w:b/>
          <w:bCs/>
          <w:iCs/>
          <w:sz w:val="22"/>
          <w:szCs w:val="22"/>
          <w:u w:val="single"/>
        </w:rPr>
      </w:pPr>
      <w:r w:rsidRPr="00407D69">
        <w:rPr>
          <w:b/>
          <w:bCs/>
          <w:iCs/>
          <w:sz w:val="22"/>
          <w:szCs w:val="22"/>
          <w:u w:val="single"/>
        </w:rPr>
        <w:br w:type="page"/>
      </w:r>
    </w:p>
    <w:p w:rsidR="00D55B82" w:rsidRPr="00407D69" w:rsidRDefault="00D55B82" w:rsidP="00D55B82">
      <w:pPr>
        <w:tabs>
          <w:tab w:val="left" w:pos="851"/>
        </w:tabs>
        <w:rPr>
          <w:b/>
          <w:bCs/>
          <w:iCs/>
          <w:sz w:val="22"/>
          <w:szCs w:val="22"/>
          <w:u w:val="single"/>
        </w:rPr>
      </w:pPr>
      <w:r w:rsidRPr="00407D69">
        <w:rPr>
          <w:b/>
          <w:bCs/>
          <w:iCs/>
          <w:sz w:val="22"/>
          <w:szCs w:val="22"/>
          <w:u w:val="single"/>
        </w:rPr>
        <w:lastRenderedPageBreak/>
        <w:t>13.4          ROTEIROS PARA ELABORAÇÃO PROJETO TÉCNICO</w:t>
      </w:r>
    </w:p>
    <w:p w:rsidR="00D55B82" w:rsidRPr="00407D69" w:rsidRDefault="00D55B82" w:rsidP="00D55B82">
      <w:pPr>
        <w:jc w:val="center"/>
        <w:rPr>
          <w:sz w:val="24"/>
          <w:szCs w:val="24"/>
        </w:rPr>
      </w:pPr>
    </w:p>
    <w:p w:rsidR="00D55B82" w:rsidRPr="00407D69" w:rsidRDefault="00D55B82" w:rsidP="00C347B0">
      <w:pPr>
        <w:numPr>
          <w:ilvl w:val="0"/>
          <w:numId w:val="10"/>
        </w:numPr>
        <w:autoSpaceDE w:val="0"/>
        <w:autoSpaceDN w:val="0"/>
        <w:adjustRightInd w:val="0"/>
        <w:snapToGrid w:val="0"/>
        <w:spacing w:after="120"/>
        <w:ind w:left="0" w:firstLine="426"/>
        <w:jc w:val="both"/>
        <w:rPr>
          <w:b/>
          <w:sz w:val="24"/>
          <w:szCs w:val="24"/>
          <w:u w:val="single"/>
        </w:rPr>
      </w:pPr>
      <w:r w:rsidRPr="00407D69">
        <w:rPr>
          <w:b/>
          <w:sz w:val="24"/>
          <w:szCs w:val="24"/>
          <w:u w:val="single"/>
        </w:rPr>
        <w:t>Identificação do projeto</w:t>
      </w:r>
    </w:p>
    <w:p w:rsidR="00D55B82" w:rsidRPr="00407D69" w:rsidRDefault="00D55B82" w:rsidP="00D55B82">
      <w:pPr>
        <w:tabs>
          <w:tab w:val="left" w:pos="2894"/>
        </w:tabs>
        <w:spacing w:after="120"/>
        <w:ind w:left="709"/>
        <w:rPr>
          <w:sz w:val="24"/>
        </w:rPr>
      </w:pPr>
      <w:r w:rsidRPr="00407D69">
        <w:rPr>
          <w:sz w:val="24"/>
        </w:rPr>
        <w:t>Nome do projeto</w:t>
      </w:r>
      <w:r w:rsidRPr="00407D69">
        <w:rPr>
          <w:sz w:val="24"/>
        </w:rPr>
        <w:tab/>
      </w:r>
    </w:p>
    <w:p w:rsidR="00D55B82" w:rsidRPr="00407D69" w:rsidRDefault="00D55B82" w:rsidP="00D55B82">
      <w:pPr>
        <w:tabs>
          <w:tab w:val="left" w:pos="2894"/>
        </w:tabs>
        <w:spacing w:before="120" w:after="120"/>
        <w:ind w:left="709"/>
        <w:rPr>
          <w:sz w:val="24"/>
        </w:rPr>
      </w:pPr>
      <w:r w:rsidRPr="00407D69">
        <w:rPr>
          <w:sz w:val="24"/>
        </w:rPr>
        <w:t>Duração prevista (máximo de 60 meses)</w:t>
      </w:r>
    </w:p>
    <w:p w:rsidR="00D55B82" w:rsidRPr="00407D69" w:rsidRDefault="00D55B82" w:rsidP="00D55B82">
      <w:pPr>
        <w:tabs>
          <w:tab w:val="left" w:pos="2894"/>
        </w:tabs>
        <w:spacing w:before="120" w:after="120"/>
        <w:ind w:left="709"/>
        <w:rPr>
          <w:sz w:val="24"/>
        </w:rPr>
      </w:pPr>
      <w:r w:rsidRPr="00407D69">
        <w:rPr>
          <w:sz w:val="24"/>
        </w:rPr>
        <w:t>Endereço onde o projeto será realizado (logradouro / nº / complemento)</w:t>
      </w:r>
      <w:r w:rsidRPr="00407D69">
        <w:rPr>
          <w:sz w:val="24"/>
        </w:rPr>
        <w:tab/>
      </w:r>
    </w:p>
    <w:p w:rsidR="00D55B82" w:rsidRPr="00407D69" w:rsidRDefault="00D55B82" w:rsidP="00D55B82">
      <w:pPr>
        <w:tabs>
          <w:tab w:val="left" w:pos="2894"/>
        </w:tabs>
        <w:spacing w:before="120" w:after="120"/>
        <w:ind w:left="709"/>
        <w:rPr>
          <w:sz w:val="24"/>
        </w:rPr>
      </w:pPr>
      <w:r w:rsidRPr="00407D69">
        <w:rPr>
          <w:sz w:val="24"/>
        </w:rPr>
        <w:t>Município onde será realizado o projeto</w:t>
      </w:r>
      <w:r w:rsidRPr="00407D69">
        <w:rPr>
          <w:sz w:val="24"/>
        </w:rPr>
        <w:tab/>
      </w:r>
    </w:p>
    <w:p w:rsidR="00D55B82" w:rsidRPr="00407D69" w:rsidRDefault="00D55B82" w:rsidP="00D55B82">
      <w:pPr>
        <w:tabs>
          <w:tab w:val="left" w:pos="2894"/>
        </w:tabs>
        <w:spacing w:before="120" w:after="120"/>
        <w:ind w:left="709"/>
        <w:rPr>
          <w:sz w:val="24"/>
        </w:rPr>
      </w:pPr>
      <w:r w:rsidRPr="00407D69">
        <w:rPr>
          <w:sz w:val="24"/>
        </w:rPr>
        <w:t>Total de atendimentos diretos</w:t>
      </w:r>
    </w:p>
    <w:p w:rsidR="00D55B82" w:rsidRPr="00407D69" w:rsidRDefault="00D55B82" w:rsidP="00D55B82">
      <w:pPr>
        <w:tabs>
          <w:tab w:val="left" w:pos="2894"/>
        </w:tabs>
        <w:spacing w:before="120" w:after="120"/>
        <w:ind w:left="709"/>
        <w:rPr>
          <w:sz w:val="24"/>
        </w:rPr>
      </w:pPr>
      <w:r w:rsidRPr="00407D69">
        <w:rPr>
          <w:sz w:val="24"/>
        </w:rPr>
        <w:t>Total de atendimentos indiretos</w:t>
      </w:r>
    </w:p>
    <w:p w:rsidR="00D55B82" w:rsidRPr="00407D69" w:rsidRDefault="00D55B82" w:rsidP="00D55B82">
      <w:pPr>
        <w:tabs>
          <w:tab w:val="left" w:pos="2894"/>
        </w:tabs>
        <w:spacing w:before="120" w:after="120"/>
        <w:ind w:left="709"/>
        <w:rPr>
          <w:sz w:val="24"/>
        </w:rPr>
      </w:pPr>
      <w:r w:rsidRPr="00407D69">
        <w:rPr>
          <w:sz w:val="24"/>
        </w:rPr>
        <w:t>Quantidade de veículos solicitada à SEMAGRI</w:t>
      </w:r>
    </w:p>
    <w:p w:rsidR="00D55B82" w:rsidRPr="00407D69" w:rsidRDefault="00D55B82" w:rsidP="00D55B82">
      <w:pPr>
        <w:tabs>
          <w:tab w:val="left" w:pos="2824"/>
        </w:tabs>
        <w:spacing w:before="120" w:after="120"/>
        <w:ind w:left="709"/>
        <w:rPr>
          <w:sz w:val="24"/>
        </w:rPr>
      </w:pPr>
      <w:r w:rsidRPr="00407D69">
        <w:rPr>
          <w:sz w:val="24"/>
        </w:rPr>
        <w:t>Nome do responsável pelo projeto</w:t>
      </w:r>
      <w:r w:rsidRPr="00407D69">
        <w:rPr>
          <w:sz w:val="24"/>
        </w:rPr>
        <w:tab/>
      </w:r>
    </w:p>
    <w:p w:rsidR="00D55B82" w:rsidRPr="00407D69" w:rsidRDefault="00D55B82" w:rsidP="00D55B82">
      <w:pPr>
        <w:tabs>
          <w:tab w:val="left" w:pos="2824"/>
        </w:tabs>
        <w:spacing w:before="120" w:after="120"/>
        <w:ind w:left="709"/>
        <w:rPr>
          <w:sz w:val="24"/>
        </w:rPr>
      </w:pPr>
      <w:r w:rsidRPr="00407D69">
        <w:rPr>
          <w:sz w:val="24"/>
        </w:rPr>
        <w:t>Formação / Função do responsável pelo projeto</w:t>
      </w:r>
      <w:r w:rsidRPr="00407D69">
        <w:rPr>
          <w:sz w:val="24"/>
        </w:rPr>
        <w:tab/>
      </w:r>
    </w:p>
    <w:p w:rsidR="00D55B82" w:rsidRPr="00407D69" w:rsidRDefault="00D55B82" w:rsidP="00D55B82">
      <w:pPr>
        <w:tabs>
          <w:tab w:val="left" w:pos="2824"/>
        </w:tabs>
        <w:spacing w:before="120" w:after="120"/>
        <w:ind w:left="709"/>
        <w:rPr>
          <w:sz w:val="24"/>
        </w:rPr>
      </w:pPr>
      <w:r w:rsidRPr="00407D69">
        <w:rPr>
          <w:sz w:val="24"/>
        </w:rPr>
        <w:t>CPF do responsável pelo projeto</w:t>
      </w:r>
      <w:r w:rsidRPr="00407D69">
        <w:rPr>
          <w:sz w:val="24"/>
        </w:rPr>
        <w:tab/>
      </w:r>
    </w:p>
    <w:p w:rsidR="00D55B82" w:rsidRPr="00407D69" w:rsidRDefault="00D55B82" w:rsidP="00D55B82">
      <w:pPr>
        <w:tabs>
          <w:tab w:val="left" w:pos="2824"/>
        </w:tabs>
        <w:spacing w:before="120" w:after="120"/>
        <w:ind w:left="709"/>
        <w:rPr>
          <w:sz w:val="24"/>
        </w:rPr>
      </w:pPr>
      <w:r w:rsidRPr="00407D69">
        <w:rPr>
          <w:sz w:val="24"/>
        </w:rPr>
        <w:t>Telefone(s) do responsável pelo projeto</w:t>
      </w:r>
      <w:r w:rsidRPr="00407D69">
        <w:rPr>
          <w:sz w:val="24"/>
        </w:rPr>
        <w:tab/>
      </w:r>
    </w:p>
    <w:p w:rsidR="00D55B82" w:rsidRPr="00407D69" w:rsidRDefault="00D55B82" w:rsidP="00D55B82">
      <w:pPr>
        <w:tabs>
          <w:tab w:val="left" w:pos="2824"/>
        </w:tabs>
        <w:spacing w:before="120" w:after="120"/>
        <w:ind w:left="709"/>
        <w:rPr>
          <w:sz w:val="24"/>
        </w:rPr>
      </w:pPr>
      <w:r w:rsidRPr="00407D69">
        <w:rPr>
          <w:sz w:val="24"/>
        </w:rPr>
        <w:t>E-mail do responsável pelo projeto</w:t>
      </w:r>
      <w:r w:rsidRPr="00407D69">
        <w:rPr>
          <w:sz w:val="24"/>
        </w:rPr>
        <w:tab/>
      </w:r>
    </w:p>
    <w:p w:rsidR="00D55B82" w:rsidRPr="00407D69" w:rsidRDefault="00D55B82" w:rsidP="00D55B82">
      <w:pPr>
        <w:rPr>
          <w:sz w:val="24"/>
          <w:szCs w:val="24"/>
        </w:rPr>
      </w:pPr>
    </w:p>
    <w:p w:rsidR="00D55B82" w:rsidRPr="00407D69" w:rsidRDefault="00D55B82" w:rsidP="00C347B0">
      <w:pPr>
        <w:numPr>
          <w:ilvl w:val="0"/>
          <w:numId w:val="10"/>
        </w:numPr>
        <w:autoSpaceDE w:val="0"/>
        <w:autoSpaceDN w:val="0"/>
        <w:adjustRightInd w:val="0"/>
        <w:snapToGrid w:val="0"/>
        <w:spacing w:after="120"/>
        <w:jc w:val="both"/>
        <w:rPr>
          <w:b/>
          <w:sz w:val="24"/>
          <w:szCs w:val="24"/>
          <w:u w:val="single"/>
        </w:rPr>
      </w:pPr>
      <w:r w:rsidRPr="00407D69">
        <w:rPr>
          <w:b/>
          <w:sz w:val="24"/>
          <w:szCs w:val="24"/>
          <w:u w:val="single"/>
        </w:rPr>
        <w:t>Identificação do proponente</w:t>
      </w:r>
    </w:p>
    <w:p w:rsidR="00D55B82" w:rsidRPr="00407D69" w:rsidRDefault="00D55B82" w:rsidP="00D55B82">
      <w:pPr>
        <w:tabs>
          <w:tab w:val="left" w:pos="709"/>
          <w:tab w:val="left" w:pos="2889"/>
        </w:tabs>
        <w:spacing w:after="120"/>
        <w:ind w:left="709"/>
        <w:rPr>
          <w:sz w:val="24"/>
        </w:rPr>
      </w:pPr>
      <w:r w:rsidRPr="00407D69">
        <w:rPr>
          <w:sz w:val="24"/>
        </w:rPr>
        <w:t>Nome da organização / Sigla</w:t>
      </w:r>
      <w:r w:rsidRPr="00407D69">
        <w:rPr>
          <w:sz w:val="24"/>
        </w:rPr>
        <w:tab/>
      </w:r>
    </w:p>
    <w:p w:rsidR="00D55B82" w:rsidRPr="00407D69" w:rsidRDefault="00D55B82" w:rsidP="00D55B82">
      <w:pPr>
        <w:tabs>
          <w:tab w:val="left" w:pos="709"/>
          <w:tab w:val="left" w:pos="2889"/>
        </w:tabs>
        <w:spacing w:before="120" w:after="120"/>
        <w:ind w:left="709"/>
        <w:rPr>
          <w:sz w:val="24"/>
        </w:rPr>
      </w:pPr>
      <w:r w:rsidRPr="00407D69">
        <w:rPr>
          <w:sz w:val="24"/>
        </w:rPr>
        <w:t>Número do CNPJ</w:t>
      </w:r>
    </w:p>
    <w:p w:rsidR="00D55B82" w:rsidRPr="00407D69" w:rsidRDefault="00D55B82" w:rsidP="00D55B82">
      <w:pPr>
        <w:tabs>
          <w:tab w:val="left" w:pos="709"/>
          <w:tab w:val="left" w:pos="2889"/>
        </w:tabs>
        <w:spacing w:before="120" w:after="120"/>
        <w:ind w:left="709"/>
        <w:rPr>
          <w:sz w:val="24"/>
        </w:rPr>
      </w:pPr>
      <w:r w:rsidRPr="00407D69">
        <w:rPr>
          <w:sz w:val="24"/>
        </w:rPr>
        <w:t>Endereço (logradouro/número / complemento)</w:t>
      </w:r>
      <w:r w:rsidRPr="00407D69">
        <w:rPr>
          <w:sz w:val="24"/>
        </w:rPr>
        <w:tab/>
      </w:r>
    </w:p>
    <w:p w:rsidR="00D55B82" w:rsidRPr="00407D69" w:rsidRDefault="00D55B82" w:rsidP="00D55B82">
      <w:pPr>
        <w:tabs>
          <w:tab w:val="left" w:pos="709"/>
          <w:tab w:val="left" w:pos="2889"/>
        </w:tabs>
        <w:spacing w:before="120" w:after="120"/>
        <w:ind w:left="709"/>
        <w:rPr>
          <w:sz w:val="24"/>
        </w:rPr>
      </w:pPr>
      <w:r w:rsidRPr="00407D69">
        <w:rPr>
          <w:sz w:val="24"/>
        </w:rPr>
        <w:t>Município</w:t>
      </w:r>
      <w:r w:rsidRPr="00407D69">
        <w:rPr>
          <w:sz w:val="24"/>
        </w:rPr>
        <w:tab/>
      </w:r>
    </w:p>
    <w:p w:rsidR="00D55B82" w:rsidRPr="00407D69" w:rsidRDefault="00D55B82" w:rsidP="00D55B82">
      <w:pPr>
        <w:tabs>
          <w:tab w:val="left" w:pos="709"/>
          <w:tab w:val="left" w:pos="2889"/>
        </w:tabs>
        <w:spacing w:before="120" w:after="120"/>
        <w:ind w:left="709"/>
        <w:rPr>
          <w:sz w:val="24"/>
        </w:rPr>
      </w:pPr>
      <w:r w:rsidRPr="00407D69">
        <w:rPr>
          <w:sz w:val="24"/>
        </w:rPr>
        <w:t>Telefone(s) / e-mail / Site</w:t>
      </w:r>
      <w:r w:rsidRPr="00407D69">
        <w:rPr>
          <w:sz w:val="24"/>
        </w:rPr>
        <w:tab/>
      </w:r>
    </w:p>
    <w:p w:rsidR="00D55B82" w:rsidRPr="00407D69" w:rsidRDefault="00D55B82" w:rsidP="00D55B82">
      <w:pPr>
        <w:tabs>
          <w:tab w:val="left" w:pos="709"/>
          <w:tab w:val="left" w:pos="2889"/>
        </w:tabs>
        <w:spacing w:before="120" w:after="120"/>
        <w:ind w:left="709"/>
        <w:rPr>
          <w:sz w:val="24"/>
        </w:rPr>
      </w:pPr>
      <w:r w:rsidRPr="00407D69">
        <w:rPr>
          <w:sz w:val="24"/>
        </w:rPr>
        <w:t>Data da fundação</w:t>
      </w:r>
      <w:r w:rsidRPr="00407D69">
        <w:rPr>
          <w:sz w:val="24"/>
        </w:rPr>
        <w:tab/>
      </w:r>
    </w:p>
    <w:p w:rsidR="00D55B82" w:rsidRPr="00407D69" w:rsidRDefault="00D55B82" w:rsidP="00D55B82">
      <w:pPr>
        <w:tabs>
          <w:tab w:val="left" w:pos="709"/>
          <w:tab w:val="left" w:pos="2889"/>
        </w:tabs>
        <w:spacing w:before="120" w:after="120"/>
        <w:ind w:left="709"/>
        <w:rPr>
          <w:sz w:val="24"/>
        </w:rPr>
      </w:pPr>
      <w:r w:rsidRPr="00407D69">
        <w:rPr>
          <w:sz w:val="24"/>
        </w:rPr>
        <w:t>Data da última eleição</w:t>
      </w:r>
    </w:p>
    <w:p w:rsidR="00D55B82" w:rsidRPr="00407D69" w:rsidRDefault="00D55B82" w:rsidP="00D55B82">
      <w:pPr>
        <w:tabs>
          <w:tab w:val="left" w:pos="709"/>
          <w:tab w:val="left" w:pos="2816"/>
        </w:tabs>
        <w:spacing w:before="120" w:after="120"/>
        <w:ind w:left="709"/>
        <w:rPr>
          <w:sz w:val="24"/>
        </w:rPr>
      </w:pPr>
      <w:r w:rsidRPr="00407D69">
        <w:rPr>
          <w:sz w:val="24"/>
        </w:rPr>
        <w:t>Nome responsável legal</w:t>
      </w:r>
    </w:p>
    <w:p w:rsidR="00D55B82" w:rsidRPr="00407D69" w:rsidRDefault="00D55B82" w:rsidP="00D55B82">
      <w:pPr>
        <w:tabs>
          <w:tab w:val="left" w:pos="709"/>
          <w:tab w:val="left" w:pos="2816"/>
        </w:tabs>
        <w:spacing w:before="120" w:after="120"/>
        <w:ind w:left="709"/>
        <w:rPr>
          <w:sz w:val="24"/>
        </w:rPr>
      </w:pPr>
      <w:r w:rsidRPr="00407D69">
        <w:rPr>
          <w:sz w:val="24"/>
        </w:rPr>
        <w:t>Cargo</w:t>
      </w:r>
      <w:r w:rsidRPr="00407D69">
        <w:rPr>
          <w:sz w:val="24"/>
        </w:rPr>
        <w:tab/>
      </w:r>
    </w:p>
    <w:p w:rsidR="00D55B82" w:rsidRPr="00407D69" w:rsidRDefault="00D55B82" w:rsidP="00D55B82">
      <w:pPr>
        <w:tabs>
          <w:tab w:val="left" w:pos="709"/>
          <w:tab w:val="left" w:pos="2816"/>
        </w:tabs>
        <w:spacing w:before="120" w:after="120"/>
        <w:ind w:left="709"/>
        <w:rPr>
          <w:sz w:val="24"/>
        </w:rPr>
      </w:pPr>
      <w:r w:rsidRPr="00407D69">
        <w:rPr>
          <w:sz w:val="24"/>
        </w:rPr>
        <w:t>Telefone(s)</w:t>
      </w:r>
      <w:r w:rsidRPr="00407D69">
        <w:rPr>
          <w:sz w:val="24"/>
        </w:rPr>
        <w:tab/>
      </w:r>
    </w:p>
    <w:p w:rsidR="00D55B82" w:rsidRPr="00407D69" w:rsidRDefault="00D55B82" w:rsidP="00D55B82">
      <w:pPr>
        <w:tabs>
          <w:tab w:val="left" w:pos="709"/>
          <w:tab w:val="left" w:pos="2816"/>
        </w:tabs>
        <w:spacing w:before="120" w:after="120"/>
        <w:ind w:left="709"/>
        <w:rPr>
          <w:sz w:val="24"/>
        </w:rPr>
      </w:pPr>
      <w:r w:rsidRPr="00407D69">
        <w:rPr>
          <w:sz w:val="24"/>
        </w:rPr>
        <w:t>CPF / No. RG / Órgão Emissor / UF</w:t>
      </w:r>
      <w:r w:rsidRPr="00407D69">
        <w:rPr>
          <w:sz w:val="24"/>
        </w:rPr>
        <w:tab/>
      </w:r>
    </w:p>
    <w:p w:rsidR="00D55B82" w:rsidRPr="00407D69" w:rsidRDefault="00D55B82" w:rsidP="00D55B82">
      <w:pPr>
        <w:tabs>
          <w:tab w:val="left" w:pos="2816"/>
        </w:tabs>
        <w:spacing w:before="120" w:after="120"/>
        <w:rPr>
          <w:sz w:val="24"/>
        </w:rPr>
      </w:pPr>
    </w:p>
    <w:p w:rsidR="00D55B82" w:rsidRPr="00407D69" w:rsidRDefault="00D55B82" w:rsidP="00C347B0">
      <w:pPr>
        <w:numPr>
          <w:ilvl w:val="0"/>
          <w:numId w:val="10"/>
        </w:numPr>
        <w:autoSpaceDE w:val="0"/>
        <w:autoSpaceDN w:val="0"/>
        <w:adjustRightInd w:val="0"/>
        <w:snapToGrid w:val="0"/>
        <w:spacing w:before="120" w:after="120"/>
        <w:jc w:val="both"/>
        <w:rPr>
          <w:b/>
          <w:sz w:val="24"/>
          <w:szCs w:val="24"/>
          <w:u w:val="single"/>
        </w:rPr>
      </w:pPr>
      <w:r w:rsidRPr="00407D69">
        <w:rPr>
          <w:b/>
          <w:sz w:val="24"/>
          <w:szCs w:val="24"/>
          <w:u w:val="single"/>
        </w:rPr>
        <w:t>Objetivos</w:t>
      </w:r>
    </w:p>
    <w:p w:rsidR="00D55B82" w:rsidRPr="00407D69" w:rsidRDefault="00D55B82" w:rsidP="00D55B82">
      <w:pPr>
        <w:tabs>
          <w:tab w:val="left" w:pos="2889"/>
        </w:tabs>
        <w:rPr>
          <w:sz w:val="24"/>
        </w:rPr>
      </w:pPr>
    </w:p>
    <w:p w:rsidR="00D55B82" w:rsidRPr="00407D69" w:rsidRDefault="00D55B82" w:rsidP="00C347B0">
      <w:pPr>
        <w:pStyle w:val="PargrafodaLista"/>
        <w:numPr>
          <w:ilvl w:val="0"/>
          <w:numId w:val="26"/>
        </w:numPr>
        <w:tabs>
          <w:tab w:val="left" w:pos="2889"/>
        </w:tabs>
      </w:pPr>
      <w:r w:rsidRPr="00407D69">
        <w:t>Objetivo Geral: Resultado real que se pretende alcançar com o projeto (2 linhas)</w:t>
      </w:r>
    </w:p>
    <w:p w:rsidR="00D55B82" w:rsidRPr="00407D69" w:rsidRDefault="00D55B82" w:rsidP="00D55B82">
      <w:pPr>
        <w:tabs>
          <w:tab w:val="left" w:pos="2889"/>
        </w:tabs>
        <w:rPr>
          <w:sz w:val="24"/>
        </w:rPr>
      </w:pPr>
    </w:p>
    <w:p w:rsidR="00D55B82" w:rsidRPr="00407D69" w:rsidRDefault="00D55B82" w:rsidP="00C347B0">
      <w:pPr>
        <w:pStyle w:val="PargrafodaLista"/>
        <w:numPr>
          <w:ilvl w:val="0"/>
          <w:numId w:val="26"/>
        </w:numPr>
        <w:tabs>
          <w:tab w:val="left" w:pos="2889"/>
        </w:tabs>
        <w:jc w:val="both"/>
      </w:pPr>
      <w:r w:rsidRPr="00407D69">
        <w:t>Objetivos específicos: Relacionado com o objetivo geral e estão relacionados às ações que se pretende realizar.</w:t>
      </w:r>
    </w:p>
    <w:p w:rsidR="00D55B82" w:rsidRPr="00407D69" w:rsidRDefault="00D55B82" w:rsidP="00D55B82">
      <w:pPr>
        <w:tabs>
          <w:tab w:val="left" w:pos="2889"/>
        </w:tabs>
        <w:rPr>
          <w:sz w:val="24"/>
        </w:rPr>
      </w:pPr>
    </w:p>
    <w:p w:rsidR="00D55B82" w:rsidRPr="00407D69" w:rsidRDefault="00D55B82" w:rsidP="00C347B0">
      <w:pPr>
        <w:numPr>
          <w:ilvl w:val="0"/>
          <w:numId w:val="10"/>
        </w:numPr>
        <w:autoSpaceDE w:val="0"/>
        <w:autoSpaceDN w:val="0"/>
        <w:adjustRightInd w:val="0"/>
        <w:snapToGrid w:val="0"/>
        <w:spacing w:before="120" w:after="240"/>
        <w:jc w:val="both"/>
        <w:rPr>
          <w:b/>
          <w:sz w:val="24"/>
          <w:szCs w:val="24"/>
          <w:u w:val="single"/>
        </w:rPr>
      </w:pPr>
      <w:r w:rsidRPr="00407D69">
        <w:rPr>
          <w:b/>
          <w:sz w:val="24"/>
          <w:szCs w:val="24"/>
          <w:u w:val="single"/>
        </w:rPr>
        <w:t>Justificativa</w:t>
      </w:r>
    </w:p>
    <w:p w:rsidR="00D55B82" w:rsidRPr="00407D69" w:rsidRDefault="00D55B82" w:rsidP="00D55B82">
      <w:pPr>
        <w:tabs>
          <w:tab w:val="left" w:pos="2889"/>
        </w:tabs>
        <w:spacing w:before="120" w:after="240"/>
        <w:ind w:left="709"/>
        <w:jc w:val="both"/>
        <w:rPr>
          <w:sz w:val="24"/>
        </w:rPr>
      </w:pPr>
      <w:r w:rsidRPr="00407D69">
        <w:rPr>
          <w:sz w:val="24"/>
        </w:rPr>
        <w:lastRenderedPageBreak/>
        <w:t xml:space="preserve">Deverá responder o </w:t>
      </w:r>
      <w:r w:rsidR="00723722" w:rsidRPr="00407D69">
        <w:rPr>
          <w:sz w:val="24"/>
        </w:rPr>
        <w:t>que</w:t>
      </w:r>
      <w:r w:rsidRPr="00407D69">
        <w:rPr>
          <w:sz w:val="24"/>
        </w:rPr>
        <w:t xml:space="preserve"> será desenvolvido e por quê existe a necessidade do projeto na entidade e na comunidade. Deve explicar a relevância do projeto, para as famílias, para as propriedades e para qual sua atuação está voltada. </w:t>
      </w:r>
    </w:p>
    <w:p w:rsidR="00D55B82" w:rsidRPr="00407D69" w:rsidRDefault="00D55B82" w:rsidP="00D55B82">
      <w:pPr>
        <w:tabs>
          <w:tab w:val="left" w:pos="2889"/>
        </w:tabs>
        <w:spacing w:before="120"/>
        <w:ind w:left="709"/>
        <w:jc w:val="both"/>
        <w:rPr>
          <w:sz w:val="24"/>
        </w:rPr>
      </w:pPr>
      <w:r w:rsidRPr="00407D69">
        <w:rPr>
          <w:sz w:val="24"/>
        </w:rPr>
        <w:t>Evidencie os impactos econômicos, sociais e ambientais da proposta para os beneficiários e para o território, quantificando-os.</w:t>
      </w:r>
    </w:p>
    <w:p w:rsidR="00D55B82" w:rsidRPr="00407D69" w:rsidRDefault="00D55B82" w:rsidP="00D55B82">
      <w:pPr>
        <w:tabs>
          <w:tab w:val="left" w:pos="2889"/>
        </w:tabs>
        <w:spacing w:before="120"/>
        <w:ind w:left="709"/>
        <w:jc w:val="both"/>
        <w:rPr>
          <w:sz w:val="24"/>
        </w:rPr>
      </w:pPr>
      <w:r w:rsidRPr="00407D69">
        <w:rPr>
          <w:sz w:val="24"/>
        </w:rPr>
        <w:t>Apresentar explicação sobre a sustentabilidade da proposta ao longo do tempo (garantia de pleno funcionamento; gestão social pelos atores territoriais);</w:t>
      </w:r>
    </w:p>
    <w:p w:rsidR="00D55B82" w:rsidRPr="00407D69" w:rsidRDefault="00D55B82" w:rsidP="00D55B82">
      <w:pPr>
        <w:tabs>
          <w:tab w:val="left" w:pos="2889"/>
        </w:tabs>
        <w:spacing w:before="120"/>
        <w:ind w:left="709"/>
        <w:jc w:val="both"/>
        <w:rPr>
          <w:sz w:val="24"/>
        </w:rPr>
      </w:pPr>
    </w:p>
    <w:p w:rsidR="00D55B82" w:rsidRPr="00407D69" w:rsidRDefault="00D55B82" w:rsidP="00C347B0">
      <w:pPr>
        <w:numPr>
          <w:ilvl w:val="0"/>
          <w:numId w:val="10"/>
        </w:numPr>
        <w:autoSpaceDE w:val="0"/>
        <w:autoSpaceDN w:val="0"/>
        <w:adjustRightInd w:val="0"/>
        <w:snapToGrid w:val="0"/>
        <w:spacing w:before="120" w:after="240"/>
        <w:jc w:val="both"/>
        <w:rPr>
          <w:b/>
          <w:sz w:val="24"/>
          <w:szCs w:val="24"/>
          <w:u w:val="single"/>
        </w:rPr>
      </w:pPr>
      <w:r w:rsidRPr="00407D69">
        <w:rPr>
          <w:b/>
          <w:sz w:val="24"/>
          <w:szCs w:val="24"/>
          <w:u w:val="single"/>
        </w:rPr>
        <w:t>Metas</w:t>
      </w:r>
    </w:p>
    <w:p w:rsidR="00D55B82" w:rsidRPr="00407D69" w:rsidRDefault="00D55B82" w:rsidP="00D55B82">
      <w:pPr>
        <w:spacing w:after="240"/>
        <w:ind w:left="709"/>
        <w:jc w:val="both"/>
        <w:rPr>
          <w:sz w:val="24"/>
          <w:szCs w:val="24"/>
        </w:rPr>
      </w:pPr>
      <w:r w:rsidRPr="00407D69">
        <w:rPr>
          <w:sz w:val="24"/>
          <w:szCs w:val="24"/>
        </w:rPr>
        <w:t>A meta deverá ser mensurável, estar relacionada a uma ação e ter um indicador para verificação. (</w:t>
      </w:r>
      <w:proofErr w:type="gramStart"/>
      <w:r w:rsidRPr="00407D69">
        <w:rPr>
          <w:sz w:val="24"/>
          <w:szCs w:val="24"/>
        </w:rPr>
        <w:t>exemplo</w:t>
      </w:r>
      <w:proofErr w:type="gramEnd"/>
      <w:r w:rsidRPr="00407D69">
        <w:rPr>
          <w:sz w:val="24"/>
          <w:szCs w:val="24"/>
        </w:rPr>
        <w:t xml:space="preserve">: aumentar a renda das famílias, aumentar a renda dos produtores, aumentar a produção, aumentar a comercialização, </w:t>
      </w:r>
      <w:proofErr w:type="spellStart"/>
      <w:r w:rsidRPr="00407D69">
        <w:rPr>
          <w:sz w:val="24"/>
          <w:szCs w:val="24"/>
        </w:rPr>
        <w:t>etc</w:t>
      </w:r>
      <w:proofErr w:type="spellEnd"/>
      <w:r w:rsidRPr="00407D69">
        <w:rPr>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428"/>
        <w:gridCol w:w="1590"/>
        <w:gridCol w:w="1639"/>
        <w:gridCol w:w="1650"/>
        <w:gridCol w:w="1817"/>
      </w:tblGrid>
      <w:tr w:rsidR="00D55B82" w:rsidRPr="00407D69" w:rsidTr="00146C4B">
        <w:tc>
          <w:tcPr>
            <w:tcW w:w="1340" w:type="dxa"/>
            <w:shd w:val="clear" w:color="auto" w:fill="auto"/>
            <w:vAlign w:val="center"/>
          </w:tcPr>
          <w:p w:rsidR="00D55B82" w:rsidRPr="00407D69" w:rsidRDefault="00D55B82" w:rsidP="00146C4B">
            <w:pPr>
              <w:autoSpaceDE w:val="0"/>
              <w:autoSpaceDN w:val="0"/>
              <w:adjustRightInd w:val="0"/>
              <w:snapToGrid w:val="0"/>
              <w:spacing w:before="120" w:after="120"/>
              <w:jc w:val="center"/>
              <w:rPr>
                <w:b/>
                <w:szCs w:val="24"/>
              </w:rPr>
            </w:pPr>
            <w:r w:rsidRPr="00407D69">
              <w:rPr>
                <w:b/>
                <w:szCs w:val="24"/>
              </w:rPr>
              <w:t>META</w:t>
            </w:r>
          </w:p>
        </w:tc>
        <w:tc>
          <w:tcPr>
            <w:tcW w:w="1428" w:type="dxa"/>
            <w:shd w:val="clear" w:color="auto" w:fill="auto"/>
            <w:vAlign w:val="center"/>
          </w:tcPr>
          <w:p w:rsidR="00D55B82" w:rsidRPr="00407D69" w:rsidRDefault="00D55B82" w:rsidP="00146C4B">
            <w:pPr>
              <w:autoSpaceDE w:val="0"/>
              <w:autoSpaceDN w:val="0"/>
              <w:adjustRightInd w:val="0"/>
              <w:snapToGrid w:val="0"/>
              <w:spacing w:before="120" w:after="120"/>
              <w:jc w:val="center"/>
              <w:rPr>
                <w:b/>
                <w:szCs w:val="24"/>
              </w:rPr>
            </w:pPr>
            <w:r w:rsidRPr="00407D69">
              <w:rPr>
                <w:b/>
                <w:szCs w:val="24"/>
              </w:rPr>
              <w:t>ATIVIDADE</w:t>
            </w:r>
          </w:p>
        </w:tc>
        <w:tc>
          <w:tcPr>
            <w:tcW w:w="1590" w:type="dxa"/>
            <w:shd w:val="clear" w:color="auto" w:fill="auto"/>
            <w:vAlign w:val="center"/>
          </w:tcPr>
          <w:p w:rsidR="00D55B82" w:rsidRPr="00407D69" w:rsidRDefault="00D55B82" w:rsidP="00146C4B">
            <w:pPr>
              <w:autoSpaceDE w:val="0"/>
              <w:autoSpaceDN w:val="0"/>
              <w:adjustRightInd w:val="0"/>
              <w:snapToGrid w:val="0"/>
              <w:spacing w:before="120" w:after="120"/>
              <w:jc w:val="center"/>
              <w:rPr>
                <w:b/>
                <w:szCs w:val="24"/>
              </w:rPr>
            </w:pPr>
            <w:r w:rsidRPr="00407D69">
              <w:rPr>
                <w:b/>
                <w:szCs w:val="24"/>
              </w:rPr>
              <w:t>RESULTADOS ESPERADOS</w:t>
            </w:r>
          </w:p>
        </w:tc>
        <w:tc>
          <w:tcPr>
            <w:tcW w:w="1639" w:type="dxa"/>
            <w:shd w:val="clear" w:color="auto" w:fill="auto"/>
            <w:vAlign w:val="center"/>
          </w:tcPr>
          <w:p w:rsidR="00D55B82" w:rsidRPr="00407D69" w:rsidRDefault="00D55B82" w:rsidP="00146C4B">
            <w:pPr>
              <w:autoSpaceDE w:val="0"/>
              <w:autoSpaceDN w:val="0"/>
              <w:adjustRightInd w:val="0"/>
              <w:snapToGrid w:val="0"/>
              <w:spacing w:before="120" w:after="120"/>
              <w:jc w:val="center"/>
              <w:rPr>
                <w:b/>
                <w:szCs w:val="24"/>
              </w:rPr>
            </w:pPr>
            <w:r w:rsidRPr="00407D69">
              <w:rPr>
                <w:b/>
                <w:szCs w:val="24"/>
              </w:rPr>
              <w:t>INDICADORES</w:t>
            </w:r>
          </w:p>
        </w:tc>
        <w:tc>
          <w:tcPr>
            <w:tcW w:w="1650" w:type="dxa"/>
            <w:shd w:val="clear" w:color="auto" w:fill="auto"/>
            <w:vAlign w:val="center"/>
          </w:tcPr>
          <w:p w:rsidR="00D55B82" w:rsidRPr="00407D69" w:rsidRDefault="00D55B82" w:rsidP="00146C4B">
            <w:pPr>
              <w:autoSpaceDE w:val="0"/>
              <w:autoSpaceDN w:val="0"/>
              <w:adjustRightInd w:val="0"/>
              <w:snapToGrid w:val="0"/>
              <w:spacing w:before="120" w:after="120"/>
              <w:jc w:val="center"/>
              <w:rPr>
                <w:b/>
                <w:szCs w:val="24"/>
              </w:rPr>
            </w:pPr>
            <w:r w:rsidRPr="00407D69">
              <w:rPr>
                <w:b/>
                <w:szCs w:val="24"/>
              </w:rPr>
              <w:t>MEIOS DE VERIFICAÇÃO</w:t>
            </w:r>
          </w:p>
        </w:tc>
        <w:tc>
          <w:tcPr>
            <w:tcW w:w="1817" w:type="dxa"/>
            <w:shd w:val="clear" w:color="auto" w:fill="auto"/>
            <w:vAlign w:val="center"/>
          </w:tcPr>
          <w:p w:rsidR="00D55B82" w:rsidRPr="00407D69" w:rsidRDefault="00D55B82" w:rsidP="00146C4B">
            <w:pPr>
              <w:autoSpaceDE w:val="0"/>
              <w:autoSpaceDN w:val="0"/>
              <w:adjustRightInd w:val="0"/>
              <w:snapToGrid w:val="0"/>
              <w:spacing w:before="120" w:after="120"/>
              <w:jc w:val="center"/>
              <w:rPr>
                <w:b/>
                <w:szCs w:val="24"/>
              </w:rPr>
            </w:pPr>
            <w:r w:rsidRPr="00407D69">
              <w:rPr>
                <w:b/>
                <w:szCs w:val="24"/>
              </w:rPr>
              <w:t>PRAZO</w:t>
            </w:r>
          </w:p>
        </w:tc>
      </w:tr>
      <w:tr w:rsidR="00D55B82" w:rsidRPr="00407D69" w:rsidTr="00146C4B">
        <w:tc>
          <w:tcPr>
            <w:tcW w:w="1340"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r w:rsidRPr="00407D69">
              <w:rPr>
                <w:sz w:val="24"/>
                <w:szCs w:val="24"/>
              </w:rPr>
              <w:t>Meta 1</w:t>
            </w:r>
          </w:p>
          <w:p w:rsidR="00D55B82" w:rsidRPr="00407D69" w:rsidRDefault="00D55B82" w:rsidP="00146C4B">
            <w:pPr>
              <w:autoSpaceDE w:val="0"/>
              <w:autoSpaceDN w:val="0"/>
              <w:adjustRightInd w:val="0"/>
              <w:snapToGrid w:val="0"/>
              <w:spacing w:before="120" w:after="120"/>
              <w:jc w:val="both"/>
              <w:rPr>
                <w:sz w:val="24"/>
                <w:szCs w:val="24"/>
              </w:rPr>
            </w:pPr>
          </w:p>
        </w:tc>
        <w:tc>
          <w:tcPr>
            <w:tcW w:w="1428"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590"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639"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650"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817"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r>
      <w:tr w:rsidR="00D55B82" w:rsidRPr="00407D69" w:rsidTr="00146C4B">
        <w:tc>
          <w:tcPr>
            <w:tcW w:w="1340"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r w:rsidRPr="00407D69">
              <w:rPr>
                <w:sz w:val="24"/>
                <w:szCs w:val="24"/>
              </w:rPr>
              <w:t>Meta 2</w:t>
            </w:r>
          </w:p>
          <w:p w:rsidR="00D55B82" w:rsidRPr="00407D69" w:rsidRDefault="00D55B82" w:rsidP="00146C4B">
            <w:pPr>
              <w:autoSpaceDE w:val="0"/>
              <w:autoSpaceDN w:val="0"/>
              <w:adjustRightInd w:val="0"/>
              <w:snapToGrid w:val="0"/>
              <w:spacing w:before="120" w:after="120"/>
              <w:jc w:val="both"/>
              <w:rPr>
                <w:sz w:val="24"/>
                <w:szCs w:val="24"/>
              </w:rPr>
            </w:pPr>
          </w:p>
        </w:tc>
        <w:tc>
          <w:tcPr>
            <w:tcW w:w="1428"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590"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639"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650"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c>
          <w:tcPr>
            <w:tcW w:w="1817" w:type="dxa"/>
            <w:shd w:val="clear" w:color="auto" w:fill="auto"/>
          </w:tcPr>
          <w:p w:rsidR="00D55B82" w:rsidRPr="00407D69" w:rsidRDefault="00D55B82" w:rsidP="00146C4B">
            <w:pPr>
              <w:autoSpaceDE w:val="0"/>
              <w:autoSpaceDN w:val="0"/>
              <w:adjustRightInd w:val="0"/>
              <w:snapToGrid w:val="0"/>
              <w:spacing w:before="120" w:after="120"/>
              <w:jc w:val="both"/>
              <w:rPr>
                <w:sz w:val="24"/>
                <w:szCs w:val="24"/>
              </w:rPr>
            </w:pPr>
          </w:p>
        </w:tc>
      </w:tr>
    </w:tbl>
    <w:p w:rsidR="00D55B82" w:rsidRPr="00407D69" w:rsidRDefault="00D55B82" w:rsidP="00D55B82">
      <w:pPr>
        <w:autoSpaceDE w:val="0"/>
        <w:autoSpaceDN w:val="0"/>
        <w:adjustRightInd w:val="0"/>
        <w:snapToGrid w:val="0"/>
        <w:spacing w:before="120" w:after="120"/>
        <w:ind w:left="567"/>
        <w:jc w:val="both"/>
        <w:rPr>
          <w:sz w:val="24"/>
          <w:szCs w:val="24"/>
        </w:rPr>
      </w:pPr>
    </w:p>
    <w:p w:rsidR="00D55B82" w:rsidRPr="00407D69" w:rsidRDefault="00D55B82" w:rsidP="00C347B0">
      <w:pPr>
        <w:numPr>
          <w:ilvl w:val="0"/>
          <w:numId w:val="10"/>
        </w:numPr>
        <w:autoSpaceDE w:val="0"/>
        <w:autoSpaceDN w:val="0"/>
        <w:adjustRightInd w:val="0"/>
        <w:snapToGrid w:val="0"/>
        <w:spacing w:before="120" w:after="120"/>
        <w:jc w:val="both"/>
        <w:rPr>
          <w:b/>
          <w:sz w:val="24"/>
          <w:szCs w:val="24"/>
          <w:u w:val="single"/>
        </w:rPr>
      </w:pPr>
      <w:r w:rsidRPr="00407D69">
        <w:rPr>
          <w:b/>
          <w:sz w:val="24"/>
          <w:szCs w:val="24"/>
          <w:u w:val="single"/>
        </w:rPr>
        <w:t>Cronograma</w:t>
      </w:r>
    </w:p>
    <w:p w:rsidR="00D55B82" w:rsidRPr="00407D69" w:rsidRDefault="00D55B82" w:rsidP="00D55B82">
      <w:pPr>
        <w:autoSpaceDE w:val="0"/>
        <w:autoSpaceDN w:val="0"/>
        <w:adjustRightInd w:val="0"/>
        <w:snapToGrid w:val="0"/>
        <w:spacing w:before="120" w:after="120"/>
        <w:ind w:left="720"/>
        <w:jc w:val="both"/>
        <w:rPr>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03"/>
        <w:gridCol w:w="709"/>
        <w:gridCol w:w="708"/>
        <w:gridCol w:w="709"/>
        <w:gridCol w:w="1134"/>
      </w:tblGrid>
      <w:tr w:rsidR="00D55B82" w:rsidRPr="00407D69" w:rsidTr="00146C4B">
        <w:trPr>
          <w:trHeight w:val="161"/>
        </w:trPr>
        <w:tc>
          <w:tcPr>
            <w:tcW w:w="9464" w:type="dxa"/>
            <w:gridSpan w:val="6"/>
            <w:shd w:val="clear" w:color="auto" w:fill="auto"/>
          </w:tcPr>
          <w:p w:rsidR="00D55B82" w:rsidRPr="00407D69" w:rsidRDefault="00D55B82" w:rsidP="00146C4B">
            <w:pPr>
              <w:autoSpaceDE w:val="0"/>
              <w:autoSpaceDN w:val="0"/>
              <w:adjustRightInd w:val="0"/>
              <w:snapToGrid w:val="0"/>
              <w:jc w:val="center"/>
              <w:rPr>
                <w:b/>
                <w:szCs w:val="24"/>
              </w:rPr>
            </w:pPr>
            <w:r w:rsidRPr="00407D69">
              <w:rPr>
                <w:b/>
                <w:szCs w:val="24"/>
              </w:rPr>
              <w:t>Cronograma Trimestral</w:t>
            </w:r>
          </w:p>
        </w:tc>
      </w:tr>
      <w:tr w:rsidR="00D55B82" w:rsidRPr="00407D69" w:rsidTr="00146C4B">
        <w:tc>
          <w:tcPr>
            <w:tcW w:w="1101" w:type="dxa"/>
            <w:shd w:val="clear" w:color="auto" w:fill="auto"/>
          </w:tcPr>
          <w:p w:rsidR="00D55B82" w:rsidRPr="00407D69" w:rsidRDefault="00D55B82" w:rsidP="00146C4B">
            <w:pPr>
              <w:autoSpaceDE w:val="0"/>
              <w:autoSpaceDN w:val="0"/>
              <w:adjustRightInd w:val="0"/>
              <w:snapToGrid w:val="0"/>
              <w:jc w:val="both"/>
              <w:rPr>
                <w:b/>
                <w:szCs w:val="24"/>
              </w:rPr>
            </w:pPr>
            <w:r w:rsidRPr="00407D69">
              <w:rPr>
                <w:b/>
                <w:szCs w:val="24"/>
              </w:rPr>
              <w:t>Metas</w:t>
            </w:r>
          </w:p>
        </w:tc>
        <w:tc>
          <w:tcPr>
            <w:tcW w:w="5103" w:type="dxa"/>
            <w:shd w:val="clear" w:color="auto" w:fill="auto"/>
          </w:tcPr>
          <w:p w:rsidR="00D55B82" w:rsidRPr="00407D69" w:rsidRDefault="00D55B82" w:rsidP="00146C4B">
            <w:pPr>
              <w:autoSpaceDE w:val="0"/>
              <w:autoSpaceDN w:val="0"/>
              <w:adjustRightInd w:val="0"/>
              <w:snapToGrid w:val="0"/>
              <w:jc w:val="both"/>
              <w:rPr>
                <w:b/>
                <w:szCs w:val="24"/>
              </w:rPr>
            </w:pPr>
            <w:r w:rsidRPr="00407D69">
              <w:rPr>
                <w:b/>
                <w:szCs w:val="24"/>
              </w:rPr>
              <w:t>Atividades</w:t>
            </w: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r w:rsidRPr="00407D69">
              <w:rPr>
                <w:b/>
                <w:szCs w:val="24"/>
              </w:rPr>
              <w:t>1º</w:t>
            </w:r>
          </w:p>
        </w:tc>
        <w:tc>
          <w:tcPr>
            <w:tcW w:w="708" w:type="dxa"/>
            <w:shd w:val="clear" w:color="auto" w:fill="auto"/>
          </w:tcPr>
          <w:p w:rsidR="00D55B82" w:rsidRPr="00407D69" w:rsidRDefault="00D55B82" w:rsidP="00146C4B">
            <w:pPr>
              <w:autoSpaceDE w:val="0"/>
              <w:autoSpaceDN w:val="0"/>
              <w:adjustRightInd w:val="0"/>
              <w:snapToGrid w:val="0"/>
              <w:jc w:val="both"/>
              <w:rPr>
                <w:b/>
                <w:szCs w:val="24"/>
              </w:rPr>
            </w:pPr>
            <w:r w:rsidRPr="00407D69">
              <w:rPr>
                <w:b/>
                <w:szCs w:val="24"/>
              </w:rPr>
              <w:t>2º</w:t>
            </w: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r w:rsidRPr="00407D69">
              <w:rPr>
                <w:b/>
                <w:szCs w:val="24"/>
              </w:rPr>
              <w:t>3º</w:t>
            </w:r>
          </w:p>
        </w:tc>
        <w:tc>
          <w:tcPr>
            <w:tcW w:w="1134" w:type="dxa"/>
            <w:shd w:val="clear" w:color="auto" w:fill="auto"/>
          </w:tcPr>
          <w:p w:rsidR="00D55B82" w:rsidRPr="00407D69" w:rsidRDefault="00D55B82" w:rsidP="00146C4B">
            <w:pPr>
              <w:autoSpaceDE w:val="0"/>
              <w:autoSpaceDN w:val="0"/>
              <w:adjustRightInd w:val="0"/>
              <w:snapToGrid w:val="0"/>
              <w:jc w:val="both"/>
              <w:rPr>
                <w:b/>
                <w:szCs w:val="24"/>
              </w:rPr>
            </w:pPr>
            <w:r w:rsidRPr="00407D69">
              <w:rPr>
                <w:b/>
                <w:szCs w:val="24"/>
              </w:rPr>
              <w:t>4º</w:t>
            </w:r>
          </w:p>
        </w:tc>
      </w:tr>
      <w:tr w:rsidR="00D55B82" w:rsidRPr="00407D69" w:rsidTr="00146C4B">
        <w:tc>
          <w:tcPr>
            <w:tcW w:w="1101" w:type="dxa"/>
            <w:vMerge w:val="restart"/>
            <w:shd w:val="clear" w:color="auto" w:fill="auto"/>
          </w:tcPr>
          <w:p w:rsidR="00D55B82" w:rsidRPr="00407D69" w:rsidRDefault="00D55B82" w:rsidP="00146C4B">
            <w:pPr>
              <w:autoSpaceDE w:val="0"/>
              <w:autoSpaceDN w:val="0"/>
              <w:adjustRightInd w:val="0"/>
              <w:snapToGrid w:val="0"/>
              <w:jc w:val="both"/>
              <w:rPr>
                <w:szCs w:val="24"/>
              </w:rPr>
            </w:pPr>
            <w:r w:rsidRPr="00407D69">
              <w:rPr>
                <w:szCs w:val="24"/>
              </w:rPr>
              <w:t>Meta 1</w:t>
            </w:r>
          </w:p>
        </w:tc>
        <w:tc>
          <w:tcPr>
            <w:tcW w:w="5103"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708"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1134" w:type="dxa"/>
            <w:shd w:val="clear" w:color="auto" w:fill="auto"/>
          </w:tcPr>
          <w:p w:rsidR="00D55B82" w:rsidRPr="00407D69" w:rsidRDefault="00D55B82" w:rsidP="00146C4B">
            <w:pPr>
              <w:autoSpaceDE w:val="0"/>
              <w:autoSpaceDN w:val="0"/>
              <w:adjustRightInd w:val="0"/>
              <w:snapToGrid w:val="0"/>
              <w:jc w:val="both"/>
              <w:rPr>
                <w:b/>
                <w:szCs w:val="24"/>
              </w:rPr>
            </w:pPr>
          </w:p>
        </w:tc>
      </w:tr>
      <w:tr w:rsidR="00D55B82" w:rsidRPr="00407D69" w:rsidTr="00146C4B">
        <w:tc>
          <w:tcPr>
            <w:tcW w:w="1101" w:type="dxa"/>
            <w:vMerge/>
            <w:shd w:val="clear" w:color="auto" w:fill="auto"/>
          </w:tcPr>
          <w:p w:rsidR="00D55B82" w:rsidRPr="00407D69" w:rsidRDefault="00D55B82" w:rsidP="00146C4B">
            <w:pPr>
              <w:autoSpaceDE w:val="0"/>
              <w:autoSpaceDN w:val="0"/>
              <w:adjustRightInd w:val="0"/>
              <w:snapToGrid w:val="0"/>
              <w:jc w:val="both"/>
              <w:rPr>
                <w:szCs w:val="24"/>
              </w:rPr>
            </w:pPr>
          </w:p>
        </w:tc>
        <w:tc>
          <w:tcPr>
            <w:tcW w:w="5103"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708"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1134" w:type="dxa"/>
            <w:shd w:val="clear" w:color="auto" w:fill="auto"/>
          </w:tcPr>
          <w:p w:rsidR="00D55B82" w:rsidRPr="00407D69" w:rsidRDefault="00D55B82" w:rsidP="00146C4B">
            <w:pPr>
              <w:autoSpaceDE w:val="0"/>
              <w:autoSpaceDN w:val="0"/>
              <w:adjustRightInd w:val="0"/>
              <w:snapToGrid w:val="0"/>
              <w:jc w:val="both"/>
              <w:rPr>
                <w:b/>
                <w:szCs w:val="24"/>
              </w:rPr>
            </w:pPr>
          </w:p>
        </w:tc>
      </w:tr>
      <w:tr w:rsidR="00D55B82" w:rsidRPr="00407D69" w:rsidTr="00146C4B">
        <w:tc>
          <w:tcPr>
            <w:tcW w:w="1101" w:type="dxa"/>
            <w:vMerge/>
            <w:shd w:val="clear" w:color="auto" w:fill="auto"/>
          </w:tcPr>
          <w:p w:rsidR="00D55B82" w:rsidRPr="00407D69" w:rsidRDefault="00D55B82" w:rsidP="00146C4B">
            <w:pPr>
              <w:autoSpaceDE w:val="0"/>
              <w:autoSpaceDN w:val="0"/>
              <w:adjustRightInd w:val="0"/>
              <w:snapToGrid w:val="0"/>
              <w:jc w:val="both"/>
              <w:rPr>
                <w:szCs w:val="24"/>
              </w:rPr>
            </w:pPr>
          </w:p>
        </w:tc>
        <w:tc>
          <w:tcPr>
            <w:tcW w:w="5103"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708"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1134" w:type="dxa"/>
            <w:shd w:val="clear" w:color="auto" w:fill="auto"/>
          </w:tcPr>
          <w:p w:rsidR="00D55B82" w:rsidRPr="00407D69" w:rsidRDefault="00D55B82" w:rsidP="00146C4B">
            <w:pPr>
              <w:autoSpaceDE w:val="0"/>
              <w:autoSpaceDN w:val="0"/>
              <w:adjustRightInd w:val="0"/>
              <w:snapToGrid w:val="0"/>
              <w:jc w:val="both"/>
              <w:rPr>
                <w:b/>
                <w:szCs w:val="24"/>
              </w:rPr>
            </w:pPr>
          </w:p>
        </w:tc>
      </w:tr>
      <w:tr w:rsidR="00D55B82" w:rsidRPr="00407D69" w:rsidTr="00146C4B">
        <w:tc>
          <w:tcPr>
            <w:tcW w:w="1101" w:type="dxa"/>
            <w:vMerge w:val="restart"/>
            <w:shd w:val="clear" w:color="auto" w:fill="auto"/>
          </w:tcPr>
          <w:p w:rsidR="00D55B82" w:rsidRPr="00407D69" w:rsidRDefault="00D55B82" w:rsidP="00146C4B">
            <w:pPr>
              <w:autoSpaceDE w:val="0"/>
              <w:autoSpaceDN w:val="0"/>
              <w:adjustRightInd w:val="0"/>
              <w:snapToGrid w:val="0"/>
              <w:jc w:val="both"/>
              <w:rPr>
                <w:szCs w:val="24"/>
              </w:rPr>
            </w:pPr>
            <w:r w:rsidRPr="00407D69">
              <w:rPr>
                <w:szCs w:val="24"/>
              </w:rPr>
              <w:t>Meta 2</w:t>
            </w:r>
          </w:p>
        </w:tc>
        <w:tc>
          <w:tcPr>
            <w:tcW w:w="5103"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708"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1134" w:type="dxa"/>
            <w:shd w:val="clear" w:color="auto" w:fill="auto"/>
          </w:tcPr>
          <w:p w:rsidR="00D55B82" w:rsidRPr="00407D69" w:rsidRDefault="00D55B82" w:rsidP="00146C4B">
            <w:pPr>
              <w:autoSpaceDE w:val="0"/>
              <w:autoSpaceDN w:val="0"/>
              <w:adjustRightInd w:val="0"/>
              <w:snapToGrid w:val="0"/>
              <w:jc w:val="both"/>
              <w:rPr>
                <w:b/>
                <w:szCs w:val="24"/>
              </w:rPr>
            </w:pPr>
          </w:p>
        </w:tc>
      </w:tr>
      <w:tr w:rsidR="00D55B82" w:rsidRPr="00407D69" w:rsidTr="00146C4B">
        <w:tc>
          <w:tcPr>
            <w:tcW w:w="1101" w:type="dxa"/>
            <w:vMerge/>
            <w:shd w:val="clear" w:color="auto" w:fill="auto"/>
          </w:tcPr>
          <w:p w:rsidR="00D55B82" w:rsidRPr="00407D69" w:rsidRDefault="00D55B82" w:rsidP="00146C4B">
            <w:pPr>
              <w:autoSpaceDE w:val="0"/>
              <w:autoSpaceDN w:val="0"/>
              <w:adjustRightInd w:val="0"/>
              <w:snapToGrid w:val="0"/>
              <w:jc w:val="both"/>
              <w:rPr>
                <w:b/>
                <w:szCs w:val="24"/>
              </w:rPr>
            </w:pPr>
          </w:p>
        </w:tc>
        <w:tc>
          <w:tcPr>
            <w:tcW w:w="5103"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708"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1134" w:type="dxa"/>
            <w:shd w:val="clear" w:color="auto" w:fill="auto"/>
          </w:tcPr>
          <w:p w:rsidR="00D55B82" w:rsidRPr="00407D69" w:rsidRDefault="00D55B82" w:rsidP="00146C4B">
            <w:pPr>
              <w:autoSpaceDE w:val="0"/>
              <w:autoSpaceDN w:val="0"/>
              <w:adjustRightInd w:val="0"/>
              <w:snapToGrid w:val="0"/>
              <w:jc w:val="both"/>
              <w:rPr>
                <w:b/>
                <w:szCs w:val="24"/>
              </w:rPr>
            </w:pPr>
          </w:p>
        </w:tc>
      </w:tr>
      <w:tr w:rsidR="00D55B82" w:rsidRPr="00407D69" w:rsidTr="00146C4B">
        <w:tc>
          <w:tcPr>
            <w:tcW w:w="1101" w:type="dxa"/>
            <w:vMerge/>
            <w:shd w:val="clear" w:color="auto" w:fill="auto"/>
          </w:tcPr>
          <w:p w:rsidR="00D55B82" w:rsidRPr="00407D69" w:rsidRDefault="00D55B82" w:rsidP="00146C4B">
            <w:pPr>
              <w:autoSpaceDE w:val="0"/>
              <w:autoSpaceDN w:val="0"/>
              <w:adjustRightInd w:val="0"/>
              <w:snapToGrid w:val="0"/>
              <w:jc w:val="both"/>
              <w:rPr>
                <w:b/>
                <w:szCs w:val="24"/>
              </w:rPr>
            </w:pPr>
          </w:p>
        </w:tc>
        <w:tc>
          <w:tcPr>
            <w:tcW w:w="5103"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708" w:type="dxa"/>
            <w:shd w:val="clear" w:color="auto" w:fill="auto"/>
          </w:tcPr>
          <w:p w:rsidR="00D55B82" w:rsidRPr="00407D69" w:rsidRDefault="00D55B82" w:rsidP="00146C4B">
            <w:pPr>
              <w:autoSpaceDE w:val="0"/>
              <w:autoSpaceDN w:val="0"/>
              <w:adjustRightInd w:val="0"/>
              <w:snapToGrid w:val="0"/>
              <w:jc w:val="both"/>
              <w:rPr>
                <w:b/>
                <w:szCs w:val="24"/>
              </w:rPr>
            </w:pPr>
          </w:p>
        </w:tc>
        <w:tc>
          <w:tcPr>
            <w:tcW w:w="709" w:type="dxa"/>
            <w:shd w:val="clear" w:color="auto" w:fill="auto"/>
          </w:tcPr>
          <w:p w:rsidR="00D55B82" w:rsidRPr="00407D69" w:rsidRDefault="00D55B82" w:rsidP="00146C4B">
            <w:pPr>
              <w:autoSpaceDE w:val="0"/>
              <w:autoSpaceDN w:val="0"/>
              <w:adjustRightInd w:val="0"/>
              <w:snapToGrid w:val="0"/>
              <w:jc w:val="both"/>
              <w:rPr>
                <w:b/>
                <w:szCs w:val="24"/>
              </w:rPr>
            </w:pPr>
          </w:p>
        </w:tc>
        <w:tc>
          <w:tcPr>
            <w:tcW w:w="1134" w:type="dxa"/>
            <w:shd w:val="clear" w:color="auto" w:fill="auto"/>
          </w:tcPr>
          <w:p w:rsidR="00D55B82" w:rsidRPr="00407D69" w:rsidRDefault="00D55B82" w:rsidP="00146C4B">
            <w:pPr>
              <w:autoSpaceDE w:val="0"/>
              <w:autoSpaceDN w:val="0"/>
              <w:adjustRightInd w:val="0"/>
              <w:snapToGrid w:val="0"/>
              <w:jc w:val="both"/>
              <w:rPr>
                <w:b/>
                <w:szCs w:val="24"/>
              </w:rPr>
            </w:pPr>
          </w:p>
        </w:tc>
      </w:tr>
    </w:tbl>
    <w:p w:rsidR="00D55B82" w:rsidRPr="00407D69" w:rsidRDefault="00D55B82" w:rsidP="00D55B82">
      <w:pPr>
        <w:autoSpaceDE w:val="0"/>
        <w:autoSpaceDN w:val="0"/>
        <w:adjustRightInd w:val="0"/>
        <w:snapToGrid w:val="0"/>
        <w:spacing w:before="120" w:after="120"/>
        <w:jc w:val="both"/>
        <w:rPr>
          <w:b/>
          <w:sz w:val="24"/>
          <w:szCs w:val="24"/>
          <w:u w:val="single"/>
        </w:rPr>
      </w:pPr>
    </w:p>
    <w:p w:rsidR="00D55B82" w:rsidRPr="00407D69" w:rsidRDefault="00D55B82" w:rsidP="00C347B0">
      <w:pPr>
        <w:numPr>
          <w:ilvl w:val="0"/>
          <w:numId w:val="10"/>
        </w:numPr>
        <w:autoSpaceDE w:val="0"/>
        <w:autoSpaceDN w:val="0"/>
        <w:adjustRightInd w:val="0"/>
        <w:snapToGrid w:val="0"/>
        <w:spacing w:before="120" w:after="240"/>
        <w:jc w:val="both"/>
        <w:rPr>
          <w:b/>
          <w:sz w:val="24"/>
          <w:szCs w:val="24"/>
          <w:u w:val="single"/>
        </w:rPr>
      </w:pPr>
      <w:r w:rsidRPr="00407D69">
        <w:rPr>
          <w:b/>
          <w:sz w:val="24"/>
          <w:szCs w:val="24"/>
          <w:u w:val="single"/>
        </w:rPr>
        <w:t>Resultados esperados</w:t>
      </w:r>
    </w:p>
    <w:p w:rsidR="00D55B82" w:rsidRPr="00407D69" w:rsidRDefault="00D55B82" w:rsidP="00D55B82">
      <w:pPr>
        <w:spacing w:after="240"/>
        <w:ind w:left="709"/>
        <w:jc w:val="both"/>
        <w:rPr>
          <w:sz w:val="24"/>
          <w:szCs w:val="24"/>
        </w:rPr>
      </w:pPr>
      <w:r w:rsidRPr="00407D69">
        <w:rPr>
          <w:sz w:val="24"/>
          <w:szCs w:val="24"/>
        </w:rPr>
        <w:t>Indicar resultados esperados de modo a permitir a verificação de seu cumprimento, deve dar noção da abrangência da ação a ser realizada.</w:t>
      </w:r>
    </w:p>
    <w:p w:rsidR="00D55B82" w:rsidRPr="00407D69" w:rsidRDefault="00D55B82" w:rsidP="00D55B82">
      <w:pPr>
        <w:spacing w:after="120"/>
        <w:ind w:left="709"/>
        <w:jc w:val="both"/>
        <w:rPr>
          <w:sz w:val="24"/>
          <w:szCs w:val="24"/>
        </w:rPr>
      </w:pPr>
      <w:r w:rsidRPr="00407D69">
        <w:rPr>
          <w:sz w:val="24"/>
          <w:szCs w:val="24"/>
        </w:rPr>
        <w:t xml:space="preserve">Resultado: Qual o benefício alcançado de acordo com a meta proposta, (exemplo: atendimento ao número de </w:t>
      </w:r>
      <w:r w:rsidR="00723722" w:rsidRPr="00407D69">
        <w:rPr>
          <w:sz w:val="24"/>
          <w:szCs w:val="24"/>
        </w:rPr>
        <w:t>produtores, a</w:t>
      </w:r>
      <w:r w:rsidRPr="00407D69">
        <w:rPr>
          <w:sz w:val="24"/>
          <w:szCs w:val="24"/>
        </w:rPr>
        <w:t xml:space="preserve"> descrição dos atendimentos, </w:t>
      </w:r>
      <w:proofErr w:type="spellStart"/>
      <w:r w:rsidRPr="00407D69">
        <w:rPr>
          <w:sz w:val="24"/>
          <w:szCs w:val="24"/>
        </w:rPr>
        <w:t>etc</w:t>
      </w:r>
      <w:proofErr w:type="spellEnd"/>
      <w:r w:rsidRPr="00407D69">
        <w:rPr>
          <w:sz w:val="24"/>
          <w:szCs w:val="24"/>
        </w:rPr>
        <w:t xml:space="preserve">) </w:t>
      </w:r>
    </w:p>
    <w:p w:rsidR="00D55B82" w:rsidRPr="00407D69" w:rsidRDefault="00D55B82" w:rsidP="00D55B82">
      <w:pPr>
        <w:autoSpaceDE w:val="0"/>
        <w:autoSpaceDN w:val="0"/>
        <w:adjustRightInd w:val="0"/>
        <w:snapToGrid w:val="0"/>
        <w:spacing w:before="120" w:after="120"/>
        <w:jc w:val="both"/>
        <w:rPr>
          <w:sz w:val="24"/>
          <w:szCs w:val="24"/>
        </w:rPr>
      </w:pPr>
    </w:p>
    <w:p w:rsidR="00D55B82" w:rsidRPr="00407D69" w:rsidRDefault="00D55B82" w:rsidP="00C347B0">
      <w:pPr>
        <w:numPr>
          <w:ilvl w:val="0"/>
          <w:numId w:val="10"/>
        </w:numPr>
        <w:autoSpaceDE w:val="0"/>
        <w:autoSpaceDN w:val="0"/>
        <w:adjustRightInd w:val="0"/>
        <w:snapToGrid w:val="0"/>
        <w:spacing w:before="120" w:after="240"/>
        <w:jc w:val="both"/>
        <w:rPr>
          <w:b/>
          <w:sz w:val="24"/>
          <w:szCs w:val="24"/>
          <w:u w:val="single"/>
        </w:rPr>
      </w:pPr>
      <w:r w:rsidRPr="00407D69">
        <w:rPr>
          <w:b/>
          <w:sz w:val="24"/>
          <w:szCs w:val="24"/>
          <w:u w:val="single"/>
        </w:rPr>
        <w:t>Capacidade do proponente</w:t>
      </w:r>
    </w:p>
    <w:p w:rsidR="00D55B82" w:rsidRPr="00407D69" w:rsidRDefault="00D55B82" w:rsidP="00D55B82">
      <w:pPr>
        <w:autoSpaceDE w:val="0"/>
        <w:autoSpaceDN w:val="0"/>
        <w:adjustRightInd w:val="0"/>
        <w:spacing w:after="240"/>
        <w:jc w:val="both"/>
        <w:rPr>
          <w:i/>
          <w:sz w:val="24"/>
          <w:szCs w:val="24"/>
        </w:rPr>
      </w:pPr>
      <w:r w:rsidRPr="00407D69">
        <w:rPr>
          <w:sz w:val="24"/>
          <w:szCs w:val="24"/>
        </w:rPr>
        <w:t xml:space="preserve">            Descrever recursos humanos e a estrutura física para a execução do projeto.</w:t>
      </w:r>
    </w:p>
    <w:p w:rsidR="00D55B82" w:rsidRPr="00407D69" w:rsidRDefault="00D55B82" w:rsidP="00C347B0">
      <w:pPr>
        <w:numPr>
          <w:ilvl w:val="0"/>
          <w:numId w:val="10"/>
        </w:numPr>
        <w:autoSpaceDE w:val="0"/>
        <w:autoSpaceDN w:val="0"/>
        <w:adjustRightInd w:val="0"/>
        <w:snapToGrid w:val="0"/>
        <w:spacing w:before="120" w:after="240"/>
        <w:jc w:val="both"/>
        <w:rPr>
          <w:b/>
          <w:sz w:val="24"/>
          <w:szCs w:val="24"/>
          <w:u w:val="single"/>
        </w:rPr>
      </w:pPr>
      <w:r w:rsidRPr="00407D69">
        <w:rPr>
          <w:b/>
          <w:sz w:val="24"/>
          <w:szCs w:val="24"/>
          <w:u w:val="single"/>
        </w:rPr>
        <w:lastRenderedPageBreak/>
        <w:t>Contrapartida</w:t>
      </w:r>
    </w:p>
    <w:p w:rsidR="00D55B82" w:rsidRPr="00407D69" w:rsidRDefault="00D55B82" w:rsidP="00D55B82">
      <w:pPr>
        <w:autoSpaceDE w:val="0"/>
        <w:autoSpaceDN w:val="0"/>
        <w:adjustRightInd w:val="0"/>
        <w:snapToGrid w:val="0"/>
        <w:spacing w:before="120" w:after="240"/>
        <w:jc w:val="both"/>
        <w:rPr>
          <w:sz w:val="24"/>
          <w:szCs w:val="24"/>
        </w:rPr>
      </w:pPr>
      <w:r w:rsidRPr="00407D69">
        <w:rPr>
          <w:sz w:val="24"/>
          <w:szCs w:val="24"/>
        </w:rPr>
        <w:t xml:space="preserve">            Descrever a disponibilidade de bens ou serviços mensuráveis.</w:t>
      </w:r>
    </w:p>
    <w:p w:rsidR="00D55B82" w:rsidRPr="00407D69" w:rsidRDefault="00D55B82" w:rsidP="00D55B82">
      <w:pPr>
        <w:spacing w:after="160" w:line="259" w:lineRule="auto"/>
        <w:rPr>
          <w:b/>
          <w:sz w:val="22"/>
          <w:szCs w:val="22"/>
          <w:u w:val="single"/>
        </w:rPr>
      </w:pPr>
      <w:r w:rsidRPr="00407D69">
        <w:rPr>
          <w:b/>
          <w:sz w:val="22"/>
          <w:szCs w:val="22"/>
          <w:u w:val="single"/>
        </w:rPr>
        <w:br w:type="page"/>
      </w:r>
    </w:p>
    <w:p w:rsidR="00D55B82" w:rsidRPr="00407D69" w:rsidRDefault="00D55B82" w:rsidP="00D55B82">
      <w:pPr>
        <w:rPr>
          <w:b/>
          <w:sz w:val="24"/>
          <w:szCs w:val="24"/>
          <w:u w:val="single"/>
        </w:rPr>
      </w:pPr>
      <w:r w:rsidRPr="00407D69">
        <w:rPr>
          <w:b/>
          <w:sz w:val="22"/>
          <w:szCs w:val="22"/>
          <w:u w:val="single"/>
        </w:rPr>
        <w:lastRenderedPageBreak/>
        <w:t>13.5       PLANO DE TRABALHO</w:t>
      </w:r>
    </w:p>
    <w:p w:rsidR="00D55B82" w:rsidRPr="00407D69" w:rsidRDefault="00D55B82" w:rsidP="00D55B82">
      <w:pPr>
        <w:jc w:val="center"/>
        <w:rPr>
          <w:b/>
          <w:sz w:val="24"/>
          <w:szCs w:val="24"/>
          <w:u w:val="single"/>
        </w:rPr>
      </w:pPr>
    </w:p>
    <w:p w:rsidR="00D55B82" w:rsidRPr="00407D69" w:rsidRDefault="00D55B82" w:rsidP="00D55B82">
      <w:pPr>
        <w:jc w:val="center"/>
        <w:rPr>
          <w:b/>
          <w:sz w:val="24"/>
          <w:szCs w:val="24"/>
          <w:u w:val="single"/>
        </w:rPr>
      </w:pPr>
      <w:r w:rsidRPr="00407D69">
        <w:rPr>
          <w:b/>
          <w:sz w:val="24"/>
          <w:szCs w:val="24"/>
          <w:u w:val="single"/>
        </w:rPr>
        <w:t>PLANO DE TRABALHO 1/3</w:t>
      </w:r>
    </w:p>
    <w:p w:rsidR="00D55B82" w:rsidRPr="00407D69" w:rsidRDefault="00D55B82" w:rsidP="00D55B82">
      <w:pPr>
        <w:jc w:val="both"/>
        <w:rPr>
          <w:sz w:val="24"/>
          <w:szCs w:val="24"/>
        </w:rPr>
      </w:pPr>
    </w:p>
    <w:p w:rsidR="00D55B82" w:rsidRPr="00407D69" w:rsidRDefault="00D55B82" w:rsidP="00D55B82">
      <w:pPr>
        <w:jc w:val="both"/>
        <w:rPr>
          <w:sz w:val="24"/>
          <w:szCs w:val="24"/>
        </w:rPr>
      </w:pPr>
      <w:r w:rsidRPr="00407D69">
        <w:rPr>
          <w:noProof/>
          <w:sz w:val="24"/>
          <w:szCs w:val="24"/>
        </w:rPr>
        <mc:AlternateContent>
          <mc:Choice Requires="wps">
            <w:drawing>
              <wp:anchor distT="0" distB="0" distL="114300" distR="114300" simplePos="0" relativeHeight="251659264" behindDoc="0" locked="0" layoutInCell="0" allowOverlap="1" wp14:anchorId="689A3BEF" wp14:editId="7FFA298B">
                <wp:simplePos x="0" y="0"/>
                <wp:positionH relativeFrom="column">
                  <wp:posOffset>15240</wp:posOffset>
                </wp:positionH>
                <wp:positionV relativeFrom="paragraph">
                  <wp:posOffset>17145</wp:posOffset>
                </wp:positionV>
                <wp:extent cx="2378075" cy="183515"/>
                <wp:effectExtent l="0" t="0" r="3175" b="698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12B50" w:rsidRPr="004851F3" w:rsidRDefault="00912B50" w:rsidP="00D55B82">
                            <w:pPr>
                              <w:rPr>
                                <w:rFonts w:ascii="Arial" w:hAnsi="Arial"/>
                              </w:rPr>
                            </w:pPr>
                            <w:r w:rsidRPr="004851F3">
                              <w:rPr>
                                <w:rFonts w:ascii="Arial" w:hAnsi="Arial"/>
                                <w:b/>
                              </w:rPr>
                              <w:t>1. DADOS CADASTRAIS</w:t>
                            </w:r>
                          </w:p>
                          <w:p w:rsidR="00912B50" w:rsidRDefault="00912B50" w:rsidP="00D55B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A3BEF" id="Rectangle 3" o:spid="_x0000_s1027" style="position:absolute;left:0;text-align:left;margin-left:1.2pt;margin-top:1.35pt;width:187.2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" o:allowincell="f" filled="f" stroked="f" strokeweight="0">
                <v:textbox inset="0,0,0,0">
                  <w:txbxContent>
                    <w:p w:rsidR="00912B50" w:rsidRPr="004851F3" w:rsidRDefault="00912B50" w:rsidP="00D55B82">
                      <w:pPr>
                        <w:rPr>
                          <w:rFonts w:ascii="Arial" w:hAnsi="Arial"/>
                        </w:rPr>
                      </w:pPr>
                      <w:r w:rsidRPr="004851F3">
                        <w:rPr>
                          <w:rFonts w:ascii="Arial" w:hAnsi="Arial"/>
                          <w:b/>
                        </w:rPr>
                        <w:t>1. DADOS CADASTRAIS</w:t>
                      </w:r>
                    </w:p>
                    <w:p w:rsidR="00912B50" w:rsidRDefault="00912B50" w:rsidP="00D55B82"/>
                  </w:txbxContent>
                </v:textbox>
              </v:rect>
            </w:pict>
          </mc:Fallback>
        </mc:AlternateContent>
      </w:r>
    </w:p>
    <w:tbl>
      <w:tblPr>
        <w:tblW w:w="1006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27"/>
        <w:gridCol w:w="371"/>
        <w:gridCol w:w="1604"/>
        <w:gridCol w:w="966"/>
        <w:gridCol w:w="429"/>
        <w:gridCol w:w="765"/>
        <w:gridCol w:w="783"/>
        <w:gridCol w:w="840"/>
        <w:gridCol w:w="7"/>
        <w:gridCol w:w="271"/>
        <w:gridCol w:w="1902"/>
      </w:tblGrid>
      <w:tr w:rsidR="00D55B82" w:rsidRPr="00407D69" w:rsidTr="00146C4B">
        <w:tc>
          <w:tcPr>
            <w:tcW w:w="7885" w:type="dxa"/>
            <w:gridSpan w:val="8"/>
          </w:tcPr>
          <w:p w:rsidR="00D55B82" w:rsidRPr="00407D69" w:rsidRDefault="00D55B82" w:rsidP="00146C4B">
            <w:pPr>
              <w:jc w:val="both"/>
              <w:rPr>
                <w:sz w:val="24"/>
                <w:szCs w:val="24"/>
              </w:rPr>
            </w:pPr>
            <w:r w:rsidRPr="00407D69">
              <w:rPr>
                <w:sz w:val="24"/>
                <w:szCs w:val="24"/>
              </w:rPr>
              <w:t>Órgão / Entidade Proponente</w:t>
            </w:r>
          </w:p>
          <w:p w:rsidR="00D55B82" w:rsidRPr="00407D69" w:rsidRDefault="00D55B82" w:rsidP="00146C4B">
            <w:pPr>
              <w:tabs>
                <w:tab w:val="center" w:pos="4252"/>
                <w:tab w:val="right" w:pos="8504"/>
              </w:tabs>
              <w:jc w:val="both"/>
              <w:rPr>
                <w:sz w:val="24"/>
                <w:szCs w:val="24"/>
              </w:rPr>
            </w:pPr>
          </w:p>
        </w:tc>
        <w:tc>
          <w:tcPr>
            <w:tcW w:w="2180" w:type="dxa"/>
            <w:gridSpan w:val="3"/>
          </w:tcPr>
          <w:p w:rsidR="00D55B82" w:rsidRPr="00407D69" w:rsidRDefault="00D55B82" w:rsidP="00146C4B">
            <w:pPr>
              <w:jc w:val="both"/>
              <w:rPr>
                <w:sz w:val="24"/>
                <w:szCs w:val="24"/>
              </w:rPr>
            </w:pPr>
            <w:r w:rsidRPr="00407D69">
              <w:rPr>
                <w:sz w:val="24"/>
                <w:szCs w:val="24"/>
              </w:rPr>
              <w:t>CNPJ</w:t>
            </w:r>
          </w:p>
          <w:p w:rsidR="00D55B82" w:rsidRPr="00407D69" w:rsidRDefault="00D55B82" w:rsidP="00146C4B">
            <w:pPr>
              <w:jc w:val="both"/>
              <w:rPr>
                <w:sz w:val="24"/>
                <w:szCs w:val="24"/>
              </w:rPr>
            </w:pPr>
          </w:p>
        </w:tc>
      </w:tr>
      <w:tr w:rsidR="00D55B82" w:rsidRPr="00407D69" w:rsidTr="00146C4B">
        <w:tc>
          <w:tcPr>
            <w:tcW w:w="10065" w:type="dxa"/>
            <w:gridSpan w:val="11"/>
          </w:tcPr>
          <w:p w:rsidR="00D55B82" w:rsidRPr="00407D69" w:rsidRDefault="00D55B82" w:rsidP="00146C4B">
            <w:pPr>
              <w:jc w:val="both"/>
              <w:rPr>
                <w:sz w:val="24"/>
                <w:szCs w:val="24"/>
              </w:rPr>
            </w:pPr>
            <w:r w:rsidRPr="00407D69">
              <w:rPr>
                <w:sz w:val="24"/>
                <w:szCs w:val="24"/>
              </w:rPr>
              <w:t>Endereço</w:t>
            </w:r>
          </w:p>
          <w:p w:rsidR="00D55B82" w:rsidRPr="00407D69" w:rsidRDefault="00D55B82" w:rsidP="00146C4B">
            <w:pPr>
              <w:jc w:val="both"/>
              <w:rPr>
                <w:sz w:val="24"/>
                <w:szCs w:val="24"/>
              </w:rPr>
            </w:pPr>
          </w:p>
        </w:tc>
      </w:tr>
      <w:tr w:rsidR="00D55B82" w:rsidRPr="00407D69" w:rsidTr="00146C4B">
        <w:tc>
          <w:tcPr>
            <w:tcW w:w="4102" w:type="dxa"/>
            <w:gridSpan w:val="3"/>
          </w:tcPr>
          <w:p w:rsidR="00D55B82" w:rsidRPr="00407D69" w:rsidRDefault="00D55B82" w:rsidP="00146C4B">
            <w:pPr>
              <w:jc w:val="both"/>
              <w:rPr>
                <w:sz w:val="24"/>
                <w:szCs w:val="24"/>
              </w:rPr>
            </w:pPr>
            <w:r w:rsidRPr="00407D69">
              <w:rPr>
                <w:sz w:val="24"/>
                <w:szCs w:val="24"/>
              </w:rPr>
              <w:t>Cidade</w:t>
            </w:r>
          </w:p>
          <w:p w:rsidR="00D55B82" w:rsidRPr="00407D69" w:rsidRDefault="00D55B82" w:rsidP="00146C4B">
            <w:pPr>
              <w:jc w:val="both"/>
              <w:rPr>
                <w:sz w:val="24"/>
                <w:szCs w:val="24"/>
              </w:rPr>
            </w:pPr>
          </w:p>
        </w:tc>
        <w:tc>
          <w:tcPr>
            <w:tcW w:w="2160" w:type="dxa"/>
            <w:gridSpan w:val="3"/>
          </w:tcPr>
          <w:p w:rsidR="00D55B82" w:rsidRPr="00407D69" w:rsidRDefault="00D55B82" w:rsidP="00146C4B">
            <w:pPr>
              <w:jc w:val="both"/>
              <w:rPr>
                <w:sz w:val="24"/>
                <w:szCs w:val="24"/>
              </w:rPr>
            </w:pPr>
            <w:r w:rsidRPr="00407D69">
              <w:rPr>
                <w:sz w:val="24"/>
                <w:szCs w:val="24"/>
              </w:rPr>
              <w:t>U. F.</w:t>
            </w:r>
          </w:p>
          <w:p w:rsidR="00D55B82" w:rsidRPr="00407D69" w:rsidRDefault="00D55B82" w:rsidP="00146C4B">
            <w:pPr>
              <w:jc w:val="both"/>
              <w:rPr>
                <w:sz w:val="24"/>
                <w:szCs w:val="24"/>
              </w:rPr>
            </w:pPr>
          </w:p>
        </w:tc>
        <w:tc>
          <w:tcPr>
            <w:tcW w:w="1901" w:type="dxa"/>
            <w:gridSpan w:val="4"/>
          </w:tcPr>
          <w:p w:rsidR="00D55B82" w:rsidRPr="00407D69" w:rsidRDefault="00D55B82" w:rsidP="00146C4B">
            <w:pPr>
              <w:jc w:val="both"/>
              <w:rPr>
                <w:sz w:val="24"/>
                <w:szCs w:val="24"/>
              </w:rPr>
            </w:pPr>
            <w:r w:rsidRPr="00407D69">
              <w:rPr>
                <w:sz w:val="24"/>
                <w:szCs w:val="24"/>
              </w:rPr>
              <w:t>CEP</w:t>
            </w:r>
          </w:p>
          <w:p w:rsidR="00D55B82" w:rsidRPr="00407D69" w:rsidRDefault="00D55B82" w:rsidP="00146C4B">
            <w:pPr>
              <w:jc w:val="both"/>
              <w:rPr>
                <w:sz w:val="24"/>
                <w:szCs w:val="24"/>
              </w:rPr>
            </w:pPr>
          </w:p>
        </w:tc>
        <w:tc>
          <w:tcPr>
            <w:tcW w:w="1902" w:type="dxa"/>
          </w:tcPr>
          <w:p w:rsidR="00D55B82" w:rsidRPr="00407D69" w:rsidRDefault="00D55B82" w:rsidP="00146C4B">
            <w:pPr>
              <w:jc w:val="both"/>
              <w:rPr>
                <w:sz w:val="24"/>
                <w:szCs w:val="24"/>
              </w:rPr>
            </w:pPr>
            <w:r w:rsidRPr="00407D69">
              <w:rPr>
                <w:sz w:val="24"/>
                <w:szCs w:val="24"/>
              </w:rPr>
              <w:t>DDD / Telefone</w:t>
            </w:r>
          </w:p>
          <w:p w:rsidR="00D55B82" w:rsidRPr="00407D69" w:rsidRDefault="00D55B82" w:rsidP="00146C4B">
            <w:pPr>
              <w:jc w:val="both"/>
              <w:rPr>
                <w:sz w:val="24"/>
                <w:szCs w:val="24"/>
              </w:rPr>
            </w:pPr>
          </w:p>
        </w:tc>
      </w:tr>
      <w:tr w:rsidR="00D55B82" w:rsidRPr="00407D69" w:rsidTr="00146C4B">
        <w:tc>
          <w:tcPr>
            <w:tcW w:w="2498" w:type="dxa"/>
            <w:gridSpan w:val="2"/>
          </w:tcPr>
          <w:p w:rsidR="00D55B82" w:rsidRPr="00407D69" w:rsidRDefault="00D55B82" w:rsidP="00146C4B">
            <w:pPr>
              <w:jc w:val="both"/>
              <w:rPr>
                <w:sz w:val="24"/>
                <w:szCs w:val="24"/>
              </w:rPr>
            </w:pPr>
            <w:r w:rsidRPr="00407D69">
              <w:rPr>
                <w:sz w:val="24"/>
                <w:szCs w:val="24"/>
              </w:rPr>
              <w:t>Conta Corrente N.º</w:t>
            </w:r>
          </w:p>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2570" w:type="dxa"/>
            <w:gridSpan w:val="2"/>
          </w:tcPr>
          <w:p w:rsidR="00D55B82" w:rsidRPr="00407D69" w:rsidRDefault="00D55B82" w:rsidP="00146C4B">
            <w:pPr>
              <w:jc w:val="both"/>
              <w:rPr>
                <w:sz w:val="24"/>
                <w:szCs w:val="24"/>
              </w:rPr>
            </w:pPr>
            <w:r w:rsidRPr="00407D69">
              <w:rPr>
                <w:sz w:val="24"/>
                <w:szCs w:val="24"/>
              </w:rPr>
              <w:t xml:space="preserve">Banco </w:t>
            </w:r>
          </w:p>
        </w:tc>
        <w:tc>
          <w:tcPr>
            <w:tcW w:w="1977" w:type="dxa"/>
            <w:gridSpan w:val="3"/>
          </w:tcPr>
          <w:p w:rsidR="00D55B82" w:rsidRPr="00407D69" w:rsidRDefault="00D55B82" w:rsidP="00146C4B">
            <w:pPr>
              <w:jc w:val="both"/>
              <w:rPr>
                <w:sz w:val="24"/>
                <w:szCs w:val="24"/>
              </w:rPr>
            </w:pPr>
            <w:r w:rsidRPr="00407D69">
              <w:rPr>
                <w:sz w:val="24"/>
                <w:szCs w:val="24"/>
              </w:rPr>
              <w:t>Agência</w:t>
            </w:r>
          </w:p>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3020" w:type="dxa"/>
            <w:gridSpan w:val="4"/>
          </w:tcPr>
          <w:p w:rsidR="00D55B82" w:rsidRPr="00407D69" w:rsidRDefault="00D55B82" w:rsidP="00146C4B">
            <w:pPr>
              <w:jc w:val="both"/>
              <w:rPr>
                <w:sz w:val="24"/>
                <w:szCs w:val="24"/>
              </w:rPr>
            </w:pPr>
            <w:r w:rsidRPr="00407D69">
              <w:rPr>
                <w:sz w:val="24"/>
                <w:szCs w:val="24"/>
              </w:rPr>
              <w:t>Praça de Pagamento</w:t>
            </w:r>
          </w:p>
          <w:p w:rsidR="00D55B82" w:rsidRPr="00407D69" w:rsidRDefault="00D55B82" w:rsidP="00146C4B">
            <w:pPr>
              <w:jc w:val="both"/>
              <w:rPr>
                <w:sz w:val="24"/>
                <w:szCs w:val="24"/>
              </w:rPr>
            </w:pPr>
          </w:p>
          <w:p w:rsidR="00D55B82" w:rsidRPr="00407D69" w:rsidRDefault="00D55B82" w:rsidP="00146C4B">
            <w:pPr>
              <w:jc w:val="both"/>
              <w:rPr>
                <w:sz w:val="24"/>
                <w:szCs w:val="24"/>
              </w:rPr>
            </w:pPr>
          </w:p>
        </w:tc>
      </w:tr>
      <w:tr w:rsidR="00D55B82" w:rsidRPr="00407D69" w:rsidTr="00146C4B">
        <w:tc>
          <w:tcPr>
            <w:tcW w:w="7045" w:type="dxa"/>
            <w:gridSpan w:val="7"/>
          </w:tcPr>
          <w:p w:rsidR="00D55B82" w:rsidRPr="00407D69" w:rsidRDefault="00D55B82" w:rsidP="00146C4B">
            <w:pPr>
              <w:jc w:val="both"/>
              <w:rPr>
                <w:sz w:val="24"/>
                <w:szCs w:val="24"/>
              </w:rPr>
            </w:pPr>
            <w:r w:rsidRPr="00407D69">
              <w:rPr>
                <w:sz w:val="24"/>
                <w:szCs w:val="24"/>
              </w:rPr>
              <w:t>Nome do Responsável</w:t>
            </w:r>
          </w:p>
          <w:p w:rsidR="00D55B82" w:rsidRPr="00407D69" w:rsidRDefault="00D55B82" w:rsidP="00146C4B">
            <w:pPr>
              <w:tabs>
                <w:tab w:val="center" w:pos="4252"/>
                <w:tab w:val="right" w:pos="8504"/>
              </w:tabs>
              <w:jc w:val="both"/>
              <w:rPr>
                <w:sz w:val="24"/>
                <w:szCs w:val="24"/>
              </w:rPr>
            </w:pPr>
          </w:p>
        </w:tc>
        <w:tc>
          <w:tcPr>
            <w:tcW w:w="3020" w:type="dxa"/>
            <w:gridSpan w:val="4"/>
          </w:tcPr>
          <w:p w:rsidR="00D55B82" w:rsidRPr="00407D69" w:rsidRDefault="00D55B82" w:rsidP="00146C4B">
            <w:pPr>
              <w:jc w:val="both"/>
              <w:rPr>
                <w:sz w:val="24"/>
                <w:szCs w:val="24"/>
                <w:lang w:val="en-US"/>
              </w:rPr>
            </w:pPr>
            <w:r w:rsidRPr="00407D69">
              <w:rPr>
                <w:sz w:val="24"/>
                <w:szCs w:val="24"/>
                <w:lang w:val="en-US"/>
              </w:rPr>
              <w:t>C. P. F.</w:t>
            </w:r>
          </w:p>
          <w:p w:rsidR="00D55B82" w:rsidRPr="00407D69" w:rsidRDefault="00D55B82" w:rsidP="00146C4B">
            <w:pPr>
              <w:jc w:val="both"/>
              <w:rPr>
                <w:sz w:val="24"/>
                <w:szCs w:val="24"/>
              </w:rPr>
            </w:pPr>
          </w:p>
        </w:tc>
      </w:tr>
      <w:tr w:rsidR="00D55B82" w:rsidRPr="00407D69" w:rsidTr="00146C4B">
        <w:tc>
          <w:tcPr>
            <w:tcW w:w="2127" w:type="dxa"/>
          </w:tcPr>
          <w:p w:rsidR="00D55B82" w:rsidRPr="00407D69" w:rsidRDefault="00D55B82" w:rsidP="00146C4B">
            <w:pPr>
              <w:jc w:val="both"/>
              <w:rPr>
                <w:sz w:val="24"/>
                <w:szCs w:val="24"/>
              </w:rPr>
            </w:pPr>
            <w:r w:rsidRPr="00407D69">
              <w:rPr>
                <w:sz w:val="24"/>
                <w:szCs w:val="24"/>
              </w:rPr>
              <w:t>C. I. / Órgão Exp.</w:t>
            </w:r>
          </w:p>
          <w:p w:rsidR="00D55B82" w:rsidRPr="00407D69" w:rsidRDefault="00D55B82" w:rsidP="00146C4B">
            <w:pPr>
              <w:jc w:val="both"/>
              <w:rPr>
                <w:sz w:val="24"/>
                <w:szCs w:val="24"/>
              </w:rPr>
            </w:pPr>
          </w:p>
        </w:tc>
        <w:tc>
          <w:tcPr>
            <w:tcW w:w="3370" w:type="dxa"/>
            <w:gridSpan w:val="4"/>
          </w:tcPr>
          <w:p w:rsidR="00D55B82" w:rsidRPr="00407D69" w:rsidRDefault="00D55B82" w:rsidP="00146C4B">
            <w:pPr>
              <w:jc w:val="both"/>
              <w:rPr>
                <w:sz w:val="24"/>
                <w:szCs w:val="24"/>
              </w:rPr>
            </w:pPr>
            <w:r w:rsidRPr="00407D69">
              <w:rPr>
                <w:sz w:val="24"/>
                <w:szCs w:val="24"/>
              </w:rPr>
              <w:t>Cargo</w:t>
            </w:r>
          </w:p>
          <w:p w:rsidR="00D55B82" w:rsidRPr="00407D69" w:rsidRDefault="00D55B82" w:rsidP="00146C4B">
            <w:pPr>
              <w:jc w:val="both"/>
              <w:rPr>
                <w:sz w:val="24"/>
                <w:szCs w:val="24"/>
              </w:rPr>
            </w:pPr>
          </w:p>
        </w:tc>
        <w:tc>
          <w:tcPr>
            <w:tcW w:w="2395" w:type="dxa"/>
            <w:gridSpan w:val="4"/>
          </w:tcPr>
          <w:p w:rsidR="00D55B82" w:rsidRPr="00407D69" w:rsidRDefault="00D55B82" w:rsidP="00146C4B">
            <w:pPr>
              <w:jc w:val="both"/>
              <w:rPr>
                <w:sz w:val="24"/>
                <w:szCs w:val="24"/>
              </w:rPr>
            </w:pPr>
            <w:r w:rsidRPr="00407D69">
              <w:rPr>
                <w:sz w:val="24"/>
                <w:szCs w:val="24"/>
              </w:rPr>
              <w:t>Função</w:t>
            </w:r>
          </w:p>
          <w:p w:rsidR="00D55B82" w:rsidRPr="00407D69" w:rsidRDefault="00D55B82" w:rsidP="00146C4B">
            <w:pPr>
              <w:jc w:val="both"/>
              <w:rPr>
                <w:sz w:val="24"/>
                <w:szCs w:val="24"/>
              </w:rPr>
            </w:pPr>
          </w:p>
        </w:tc>
        <w:tc>
          <w:tcPr>
            <w:tcW w:w="2173" w:type="dxa"/>
            <w:gridSpan w:val="2"/>
          </w:tcPr>
          <w:p w:rsidR="00D55B82" w:rsidRPr="00407D69" w:rsidRDefault="00D55B82" w:rsidP="00146C4B">
            <w:pPr>
              <w:rPr>
                <w:sz w:val="24"/>
                <w:szCs w:val="24"/>
              </w:rPr>
            </w:pPr>
            <w:r w:rsidRPr="00407D69">
              <w:rPr>
                <w:sz w:val="24"/>
                <w:szCs w:val="24"/>
              </w:rPr>
              <w:t>Matrícula</w:t>
            </w:r>
          </w:p>
          <w:p w:rsidR="00D55B82" w:rsidRPr="00407D69" w:rsidRDefault="00D55B82" w:rsidP="00146C4B">
            <w:pPr>
              <w:jc w:val="both"/>
              <w:rPr>
                <w:sz w:val="24"/>
                <w:szCs w:val="24"/>
              </w:rPr>
            </w:pPr>
          </w:p>
        </w:tc>
      </w:tr>
      <w:tr w:rsidR="00D55B82" w:rsidRPr="00407D69" w:rsidTr="00146C4B">
        <w:tc>
          <w:tcPr>
            <w:tcW w:w="7892" w:type="dxa"/>
            <w:gridSpan w:val="9"/>
          </w:tcPr>
          <w:p w:rsidR="00D55B82" w:rsidRPr="00407D69" w:rsidRDefault="00D55B82" w:rsidP="00146C4B">
            <w:pPr>
              <w:jc w:val="both"/>
              <w:rPr>
                <w:sz w:val="24"/>
                <w:szCs w:val="24"/>
              </w:rPr>
            </w:pPr>
            <w:r w:rsidRPr="00407D69">
              <w:rPr>
                <w:sz w:val="24"/>
                <w:szCs w:val="24"/>
              </w:rPr>
              <w:t>Endereço</w:t>
            </w:r>
          </w:p>
          <w:p w:rsidR="00D55B82" w:rsidRPr="00407D69" w:rsidRDefault="00D55B82" w:rsidP="00146C4B">
            <w:pPr>
              <w:jc w:val="both"/>
              <w:rPr>
                <w:sz w:val="24"/>
                <w:szCs w:val="24"/>
              </w:rPr>
            </w:pPr>
            <w:r w:rsidRPr="00407D69">
              <w:rPr>
                <w:sz w:val="24"/>
                <w:szCs w:val="24"/>
              </w:rPr>
              <w:t xml:space="preserve">                </w:t>
            </w:r>
          </w:p>
          <w:p w:rsidR="00D55B82" w:rsidRPr="00407D69" w:rsidRDefault="00D55B82" w:rsidP="00146C4B">
            <w:pPr>
              <w:jc w:val="both"/>
              <w:rPr>
                <w:sz w:val="24"/>
                <w:szCs w:val="24"/>
              </w:rPr>
            </w:pPr>
            <w:r w:rsidRPr="00407D69">
              <w:rPr>
                <w:sz w:val="24"/>
                <w:szCs w:val="24"/>
              </w:rPr>
              <w:t xml:space="preserve">  </w:t>
            </w:r>
          </w:p>
        </w:tc>
        <w:tc>
          <w:tcPr>
            <w:tcW w:w="2173" w:type="dxa"/>
            <w:gridSpan w:val="2"/>
          </w:tcPr>
          <w:p w:rsidR="00D55B82" w:rsidRPr="00407D69" w:rsidRDefault="00D55B82" w:rsidP="00146C4B">
            <w:pPr>
              <w:jc w:val="center"/>
              <w:rPr>
                <w:sz w:val="24"/>
                <w:szCs w:val="24"/>
              </w:rPr>
            </w:pPr>
            <w:r w:rsidRPr="00407D69">
              <w:rPr>
                <w:sz w:val="24"/>
                <w:szCs w:val="24"/>
              </w:rPr>
              <w:t>CEP</w:t>
            </w:r>
          </w:p>
          <w:p w:rsidR="00D55B82" w:rsidRPr="00407D69" w:rsidRDefault="00D55B82" w:rsidP="00146C4B">
            <w:pPr>
              <w:jc w:val="both"/>
              <w:rPr>
                <w:sz w:val="24"/>
                <w:szCs w:val="24"/>
              </w:rPr>
            </w:pPr>
          </w:p>
          <w:p w:rsidR="00D55B82" w:rsidRPr="00407D69" w:rsidRDefault="00D55B82" w:rsidP="00146C4B">
            <w:pPr>
              <w:tabs>
                <w:tab w:val="center" w:pos="4252"/>
                <w:tab w:val="right" w:pos="8504"/>
              </w:tabs>
              <w:jc w:val="both"/>
              <w:rPr>
                <w:sz w:val="24"/>
                <w:szCs w:val="24"/>
              </w:rPr>
            </w:pPr>
            <w:r w:rsidRPr="00407D69">
              <w:rPr>
                <w:sz w:val="24"/>
                <w:szCs w:val="24"/>
              </w:rPr>
              <w:t xml:space="preserve">                </w:t>
            </w:r>
          </w:p>
        </w:tc>
      </w:tr>
      <w:tr w:rsidR="00D55B82" w:rsidRPr="00407D69" w:rsidTr="00146C4B">
        <w:tc>
          <w:tcPr>
            <w:tcW w:w="10065" w:type="dxa"/>
            <w:gridSpan w:val="11"/>
          </w:tcPr>
          <w:p w:rsidR="00D55B82" w:rsidRPr="00407D69" w:rsidRDefault="00D55B82" w:rsidP="00146C4B">
            <w:pPr>
              <w:rPr>
                <w:sz w:val="24"/>
                <w:szCs w:val="24"/>
              </w:rPr>
            </w:pPr>
            <w:r w:rsidRPr="00407D69">
              <w:rPr>
                <w:sz w:val="24"/>
                <w:szCs w:val="24"/>
              </w:rPr>
              <w:t>E-mail</w:t>
            </w:r>
          </w:p>
          <w:p w:rsidR="00D55B82" w:rsidRPr="00407D69" w:rsidRDefault="00D55B82" w:rsidP="00146C4B">
            <w:pPr>
              <w:rPr>
                <w:sz w:val="24"/>
                <w:szCs w:val="24"/>
              </w:rPr>
            </w:pPr>
          </w:p>
        </w:tc>
      </w:tr>
    </w:tbl>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rPr>
          <w:sz w:val="24"/>
          <w:szCs w:val="24"/>
        </w:rPr>
      </w:pPr>
      <w:r w:rsidRPr="00407D69">
        <w:rPr>
          <w:b/>
          <w:sz w:val="24"/>
          <w:szCs w:val="24"/>
        </w:rPr>
        <w:t>2. OUTROS PARTÍCIPES</w:t>
      </w:r>
    </w:p>
    <w:tbl>
      <w:tblPr>
        <w:tblW w:w="1006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238"/>
        <w:gridCol w:w="708"/>
        <w:gridCol w:w="3119"/>
      </w:tblGrid>
      <w:tr w:rsidR="00D55B82" w:rsidRPr="00407D69" w:rsidTr="00146C4B">
        <w:tc>
          <w:tcPr>
            <w:tcW w:w="6238" w:type="dxa"/>
          </w:tcPr>
          <w:p w:rsidR="00D55B82" w:rsidRPr="00407D69" w:rsidRDefault="00D55B82" w:rsidP="00146C4B">
            <w:pPr>
              <w:rPr>
                <w:sz w:val="24"/>
                <w:szCs w:val="24"/>
              </w:rPr>
            </w:pPr>
            <w:r w:rsidRPr="00407D69">
              <w:rPr>
                <w:sz w:val="24"/>
                <w:szCs w:val="24"/>
              </w:rPr>
              <w:t>Nome</w:t>
            </w:r>
          </w:p>
          <w:p w:rsidR="00D55B82" w:rsidRPr="00407D69" w:rsidRDefault="00D55B82" w:rsidP="00146C4B">
            <w:pPr>
              <w:jc w:val="both"/>
              <w:rPr>
                <w:sz w:val="24"/>
                <w:szCs w:val="24"/>
              </w:rPr>
            </w:pPr>
          </w:p>
        </w:tc>
        <w:tc>
          <w:tcPr>
            <w:tcW w:w="3827" w:type="dxa"/>
            <w:gridSpan w:val="2"/>
          </w:tcPr>
          <w:p w:rsidR="00D55B82" w:rsidRPr="00407D69" w:rsidRDefault="00D55B82" w:rsidP="00146C4B">
            <w:pPr>
              <w:rPr>
                <w:sz w:val="24"/>
                <w:szCs w:val="24"/>
              </w:rPr>
            </w:pPr>
            <w:r w:rsidRPr="00407D69">
              <w:rPr>
                <w:sz w:val="24"/>
                <w:szCs w:val="24"/>
              </w:rPr>
              <w:t>CNPJ / C. P. F.</w:t>
            </w:r>
          </w:p>
          <w:p w:rsidR="00D55B82" w:rsidRPr="00407D69" w:rsidRDefault="00D55B82" w:rsidP="00146C4B">
            <w:pPr>
              <w:jc w:val="both"/>
              <w:rPr>
                <w:sz w:val="24"/>
                <w:szCs w:val="24"/>
                <w:lang w:val="en-US"/>
              </w:rPr>
            </w:pPr>
          </w:p>
        </w:tc>
      </w:tr>
      <w:tr w:rsidR="00D55B82" w:rsidRPr="00407D69" w:rsidTr="00146C4B">
        <w:tc>
          <w:tcPr>
            <w:tcW w:w="6946" w:type="dxa"/>
            <w:gridSpan w:val="2"/>
          </w:tcPr>
          <w:p w:rsidR="00D55B82" w:rsidRPr="00407D69" w:rsidRDefault="00D55B82" w:rsidP="00146C4B">
            <w:pPr>
              <w:rPr>
                <w:sz w:val="24"/>
                <w:szCs w:val="24"/>
                <w:lang w:val="en-US"/>
              </w:rPr>
            </w:pPr>
            <w:proofErr w:type="spellStart"/>
            <w:r w:rsidRPr="00407D69">
              <w:rPr>
                <w:sz w:val="24"/>
                <w:szCs w:val="24"/>
                <w:lang w:val="en-US"/>
              </w:rPr>
              <w:t>Endereço</w:t>
            </w:r>
            <w:proofErr w:type="spellEnd"/>
          </w:p>
          <w:p w:rsidR="00D55B82" w:rsidRPr="00407D69" w:rsidRDefault="00D55B82" w:rsidP="00146C4B">
            <w:pPr>
              <w:jc w:val="both"/>
              <w:rPr>
                <w:sz w:val="24"/>
                <w:szCs w:val="24"/>
                <w:lang w:val="en-US"/>
              </w:rPr>
            </w:pPr>
          </w:p>
        </w:tc>
        <w:tc>
          <w:tcPr>
            <w:tcW w:w="3119" w:type="dxa"/>
          </w:tcPr>
          <w:p w:rsidR="00D55B82" w:rsidRPr="00407D69" w:rsidRDefault="00D55B82" w:rsidP="00146C4B">
            <w:pPr>
              <w:jc w:val="both"/>
              <w:rPr>
                <w:sz w:val="24"/>
                <w:szCs w:val="24"/>
                <w:lang w:val="en-US"/>
              </w:rPr>
            </w:pPr>
            <w:r w:rsidRPr="00407D69">
              <w:rPr>
                <w:sz w:val="24"/>
                <w:szCs w:val="24"/>
                <w:lang w:val="en-US"/>
              </w:rPr>
              <w:t>CEP</w:t>
            </w:r>
          </w:p>
        </w:tc>
      </w:tr>
      <w:tr w:rsidR="00D55B82" w:rsidRPr="00407D69" w:rsidTr="00146C4B">
        <w:tc>
          <w:tcPr>
            <w:tcW w:w="6946" w:type="dxa"/>
            <w:gridSpan w:val="2"/>
          </w:tcPr>
          <w:p w:rsidR="00D55B82" w:rsidRPr="00407D69" w:rsidRDefault="00D55B82" w:rsidP="00146C4B">
            <w:pPr>
              <w:jc w:val="both"/>
              <w:rPr>
                <w:sz w:val="24"/>
                <w:szCs w:val="24"/>
                <w:lang w:val="en-US"/>
              </w:rPr>
            </w:pPr>
            <w:r w:rsidRPr="00407D69">
              <w:rPr>
                <w:sz w:val="24"/>
                <w:szCs w:val="24"/>
                <w:lang w:val="en-US"/>
              </w:rPr>
              <w:t>e-mail</w:t>
            </w:r>
          </w:p>
          <w:p w:rsidR="00D55B82" w:rsidRPr="00407D69" w:rsidRDefault="00D55B82" w:rsidP="00146C4B">
            <w:pPr>
              <w:jc w:val="both"/>
              <w:rPr>
                <w:sz w:val="24"/>
                <w:szCs w:val="24"/>
                <w:lang w:val="en-US"/>
              </w:rPr>
            </w:pPr>
          </w:p>
        </w:tc>
        <w:tc>
          <w:tcPr>
            <w:tcW w:w="3119" w:type="dxa"/>
          </w:tcPr>
          <w:p w:rsidR="00D55B82" w:rsidRPr="00407D69" w:rsidRDefault="00D55B82" w:rsidP="00146C4B">
            <w:pPr>
              <w:jc w:val="both"/>
              <w:rPr>
                <w:sz w:val="24"/>
                <w:szCs w:val="24"/>
                <w:lang w:val="en-US"/>
              </w:rPr>
            </w:pPr>
            <w:r w:rsidRPr="00407D69">
              <w:rPr>
                <w:sz w:val="24"/>
                <w:szCs w:val="24"/>
                <w:lang w:val="en-US"/>
              </w:rPr>
              <w:t>DDD/</w:t>
            </w:r>
            <w:proofErr w:type="spellStart"/>
            <w:r w:rsidRPr="00407D69">
              <w:rPr>
                <w:sz w:val="24"/>
                <w:szCs w:val="24"/>
                <w:lang w:val="en-US"/>
              </w:rPr>
              <w:t>Telefone</w:t>
            </w:r>
            <w:proofErr w:type="spellEnd"/>
          </w:p>
        </w:tc>
      </w:tr>
    </w:tbl>
    <w:p w:rsidR="00D55B82" w:rsidRPr="00407D69" w:rsidRDefault="00D55B82" w:rsidP="00D55B82">
      <w:pPr>
        <w:rPr>
          <w:b/>
          <w:sz w:val="24"/>
          <w:szCs w:val="24"/>
        </w:rPr>
      </w:pPr>
    </w:p>
    <w:p w:rsidR="00D55B82" w:rsidRPr="00407D69" w:rsidRDefault="00D55B82" w:rsidP="00D55B82">
      <w:pPr>
        <w:rPr>
          <w:sz w:val="24"/>
          <w:szCs w:val="24"/>
        </w:rPr>
      </w:pPr>
      <w:r w:rsidRPr="00407D69">
        <w:rPr>
          <w:b/>
          <w:sz w:val="24"/>
          <w:szCs w:val="24"/>
        </w:rPr>
        <w:t>3. DESCRIÇÃO DO PROJETO</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21"/>
        <w:gridCol w:w="1957"/>
      </w:tblGrid>
      <w:tr w:rsidR="00D55B82" w:rsidRPr="00407D69" w:rsidTr="00146C4B">
        <w:tc>
          <w:tcPr>
            <w:tcW w:w="6487" w:type="dxa"/>
            <w:vMerge w:val="restart"/>
            <w:shd w:val="clear" w:color="auto" w:fill="auto"/>
          </w:tcPr>
          <w:p w:rsidR="00D55B82" w:rsidRPr="00407D69" w:rsidRDefault="00D55B82" w:rsidP="00146C4B">
            <w:pPr>
              <w:rPr>
                <w:sz w:val="24"/>
                <w:szCs w:val="24"/>
              </w:rPr>
            </w:pPr>
            <w:r w:rsidRPr="00407D69">
              <w:rPr>
                <w:sz w:val="24"/>
                <w:szCs w:val="24"/>
              </w:rPr>
              <w:t>Título do projeto</w:t>
            </w:r>
          </w:p>
        </w:tc>
        <w:tc>
          <w:tcPr>
            <w:tcW w:w="3578" w:type="dxa"/>
            <w:gridSpan w:val="2"/>
            <w:shd w:val="clear" w:color="auto" w:fill="auto"/>
          </w:tcPr>
          <w:p w:rsidR="00D55B82" w:rsidRPr="00407D69" w:rsidRDefault="00D55B82" w:rsidP="00146C4B">
            <w:pPr>
              <w:jc w:val="center"/>
              <w:rPr>
                <w:sz w:val="24"/>
                <w:szCs w:val="24"/>
              </w:rPr>
            </w:pPr>
            <w:r w:rsidRPr="00407D69">
              <w:rPr>
                <w:sz w:val="24"/>
                <w:szCs w:val="24"/>
              </w:rPr>
              <w:t>Período De Execução</w:t>
            </w:r>
          </w:p>
        </w:tc>
      </w:tr>
      <w:tr w:rsidR="00D55B82" w:rsidRPr="00407D69" w:rsidTr="00146C4B">
        <w:tc>
          <w:tcPr>
            <w:tcW w:w="6487" w:type="dxa"/>
            <w:vMerge/>
            <w:shd w:val="clear" w:color="auto" w:fill="auto"/>
          </w:tcPr>
          <w:p w:rsidR="00D55B82" w:rsidRPr="00407D69" w:rsidRDefault="00D55B82" w:rsidP="00146C4B">
            <w:pPr>
              <w:jc w:val="both"/>
              <w:rPr>
                <w:sz w:val="24"/>
                <w:szCs w:val="24"/>
                <w:lang w:val="en-US"/>
              </w:rPr>
            </w:pPr>
          </w:p>
        </w:tc>
        <w:tc>
          <w:tcPr>
            <w:tcW w:w="1621" w:type="dxa"/>
            <w:shd w:val="clear" w:color="auto" w:fill="auto"/>
          </w:tcPr>
          <w:p w:rsidR="00D55B82" w:rsidRPr="00407D69" w:rsidRDefault="00D55B82" w:rsidP="00146C4B">
            <w:pPr>
              <w:jc w:val="center"/>
              <w:rPr>
                <w:sz w:val="24"/>
                <w:szCs w:val="24"/>
              </w:rPr>
            </w:pPr>
            <w:r w:rsidRPr="00407D69">
              <w:rPr>
                <w:sz w:val="24"/>
                <w:szCs w:val="24"/>
              </w:rPr>
              <w:t>Início ALR</w:t>
            </w:r>
          </w:p>
          <w:p w:rsidR="00D55B82" w:rsidRPr="00407D69" w:rsidRDefault="00D55B82" w:rsidP="00146C4B">
            <w:pPr>
              <w:jc w:val="center"/>
              <w:rPr>
                <w:sz w:val="24"/>
                <w:szCs w:val="24"/>
              </w:rPr>
            </w:pPr>
          </w:p>
        </w:tc>
        <w:tc>
          <w:tcPr>
            <w:tcW w:w="1957" w:type="dxa"/>
            <w:shd w:val="clear" w:color="auto" w:fill="auto"/>
          </w:tcPr>
          <w:p w:rsidR="00D55B82" w:rsidRPr="00407D69" w:rsidRDefault="00D55B82" w:rsidP="00146C4B">
            <w:pPr>
              <w:jc w:val="center"/>
              <w:rPr>
                <w:sz w:val="24"/>
                <w:szCs w:val="24"/>
              </w:rPr>
            </w:pPr>
            <w:r w:rsidRPr="00407D69">
              <w:rPr>
                <w:sz w:val="24"/>
                <w:szCs w:val="24"/>
              </w:rPr>
              <w:t>Término</w:t>
            </w:r>
          </w:p>
        </w:tc>
      </w:tr>
      <w:tr w:rsidR="00D55B82" w:rsidRPr="00407D69" w:rsidTr="00146C4B">
        <w:trPr>
          <w:trHeight w:val="1547"/>
        </w:trPr>
        <w:tc>
          <w:tcPr>
            <w:tcW w:w="10065" w:type="dxa"/>
            <w:gridSpan w:val="3"/>
            <w:shd w:val="clear" w:color="auto" w:fill="auto"/>
          </w:tcPr>
          <w:p w:rsidR="00D55B82" w:rsidRPr="00407D69" w:rsidRDefault="00D55B82" w:rsidP="00146C4B">
            <w:pPr>
              <w:rPr>
                <w:sz w:val="24"/>
                <w:szCs w:val="24"/>
              </w:rPr>
            </w:pPr>
            <w:r w:rsidRPr="00407D69">
              <w:rPr>
                <w:sz w:val="24"/>
                <w:szCs w:val="24"/>
              </w:rPr>
              <w:t>Identificação Do Objeto</w:t>
            </w:r>
          </w:p>
          <w:p w:rsidR="00D55B82" w:rsidRPr="00407D69" w:rsidRDefault="00D55B82" w:rsidP="00146C4B">
            <w:pPr>
              <w:jc w:val="center"/>
              <w:rPr>
                <w:sz w:val="24"/>
                <w:szCs w:val="24"/>
              </w:rPr>
            </w:pPr>
          </w:p>
          <w:p w:rsidR="00D55B82" w:rsidRPr="00407D69" w:rsidRDefault="00D55B82" w:rsidP="00146C4B">
            <w:pPr>
              <w:jc w:val="center"/>
              <w:rPr>
                <w:sz w:val="24"/>
                <w:szCs w:val="24"/>
              </w:rPr>
            </w:pPr>
          </w:p>
          <w:p w:rsidR="00D55B82" w:rsidRPr="00407D69" w:rsidRDefault="00D55B82" w:rsidP="00146C4B">
            <w:pPr>
              <w:jc w:val="center"/>
              <w:rPr>
                <w:sz w:val="24"/>
                <w:szCs w:val="24"/>
              </w:rPr>
            </w:pPr>
          </w:p>
          <w:p w:rsidR="00D55B82" w:rsidRPr="00407D69" w:rsidRDefault="00D55B82" w:rsidP="00146C4B">
            <w:pPr>
              <w:jc w:val="center"/>
              <w:rPr>
                <w:sz w:val="24"/>
                <w:szCs w:val="24"/>
              </w:rPr>
            </w:pPr>
          </w:p>
        </w:tc>
      </w:tr>
    </w:tbl>
    <w:p w:rsidR="00D55B82" w:rsidRPr="00407D69" w:rsidRDefault="00D55B82" w:rsidP="00D55B82">
      <w:pPr>
        <w:jc w:val="both"/>
        <w:rPr>
          <w:b/>
          <w:bCs/>
          <w:sz w:val="24"/>
          <w:szCs w:val="24"/>
        </w:rPr>
      </w:pPr>
    </w:p>
    <w:p w:rsidR="00D55B82" w:rsidRPr="00407D69" w:rsidRDefault="00D55B82" w:rsidP="00D55B82">
      <w:pPr>
        <w:jc w:val="both"/>
        <w:rPr>
          <w:b/>
          <w:bCs/>
          <w:sz w:val="24"/>
          <w:szCs w:val="24"/>
        </w:rPr>
      </w:pPr>
    </w:p>
    <w:p w:rsidR="00D55B82" w:rsidRPr="00407D69" w:rsidRDefault="00D55B82" w:rsidP="00D55B82">
      <w:pPr>
        <w:jc w:val="center"/>
        <w:rPr>
          <w:b/>
          <w:bCs/>
          <w:sz w:val="24"/>
          <w:szCs w:val="24"/>
        </w:rPr>
      </w:pPr>
      <w:r w:rsidRPr="00407D69">
        <w:rPr>
          <w:b/>
          <w:bCs/>
          <w:sz w:val="24"/>
          <w:szCs w:val="24"/>
        </w:rPr>
        <w:t>PLANO DE TRABALHO  2/3</w:t>
      </w:r>
    </w:p>
    <w:p w:rsidR="00D55B82" w:rsidRPr="00407D69" w:rsidRDefault="00D55B82" w:rsidP="00D55B82">
      <w:pPr>
        <w:jc w:val="both"/>
        <w:rPr>
          <w:b/>
          <w:bCs/>
          <w:sz w:val="24"/>
          <w:szCs w:val="24"/>
        </w:rPr>
      </w:pPr>
    </w:p>
    <w:p w:rsidR="00D55B82" w:rsidRPr="00407D69" w:rsidRDefault="00D55B82" w:rsidP="00D55B82">
      <w:pPr>
        <w:jc w:val="both"/>
        <w:rPr>
          <w:b/>
          <w:sz w:val="24"/>
          <w:szCs w:val="24"/>
        </w:rPr>
      </w:pPr>
      <w:r w:rsidRPr="00407D69">
        <w:rPr>
          <w:b/>
          <w:sz w:val="24"/>
          <w:szCs w:val="24"/>
        </w:rPr>
        <w:t>4. CRONOGRAMA DE EXECUÇÃO (Meta, Etapa ou Fase)</w:t>
      </w:r>
    </w:p>
    <w:tbl>
      <w:tblPr>
        <w:tblpPr w:leftFromText="141" w:rightFromText="141" w:vertAnchor="text" w:horzAnchor="margin" w:tblpXSpec="center" w:tblpY="152"/>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4"/>
        <w:gridCol w:w="914"/>
        <w:gridCol w:w="3225"/>
        <w:gridCol w:w="1217"/>
        <w:gridCol w:w="1178"/>
        <w:gridCol w:w="1036"/>
        <w:gridCol w:w="1505"/>
      </w:tblGrid>
      <w:tr w:rsidR="00D55B82" w:rsidRPr="00407D69" w:rsidTr="00146C4B">
        <w:trPr>
          <w:cantSplit/>
        </w:trPr>
        <w:tc>
          <w:tcPr>
            <w:tcW w:w="1184" w:type="dxa"/>
            <w:vMerge w:val="restart"/>
          </w:tcPr>
          <w:p w:rsidR="00D55B82" w:rsidRPr="00407D69" w:rsidRDefault="00D55B82" w:rsidP="00146C4B">
            <w:pPr>
              <w:jc w:val="center"/>
              <w:rPr>
                <w:sz w:val="24"/>
                <w:szCs w:val="24"/>
              </w:rPr>
            </w:pPr>
            <w:r w:rsidRPr="00407D69">
              <w:rPr>
                <w:sz w:val="24"/>
                <w:szCs w:val="24"/>
              </w:rPr>
              <w:t>META</w:t>
            </w:r>
          </w:p>
        </w:tc>
        <w:tc>
          <w:tcPr>
            <w:tcW w:w="914" w:type="dxa"/>
            <w:vMerge w:val="restart"/>
          </w:tcPr>
          <w:p w:rsidR="00D55B82" w:rsidRPr="00407D69" w:rsidRDefault="00D55B82" w:rsidP="00146C4B">
            <w:pPr>
              <w:jc w:val="both"/>
              <w:rPr>
                <w:sz w:val="24"/>
                <w:szCs w:val="24"/>
              </w:rPr>
            </w:pPr>
            <w:r w:rsidRPr="00407D69">
              <w:rPr>
                <w:sz w:val="24"/>
                <w:szCs w:val="24"/>
              </w:rPr>
              <w:t>ETAPA</w:t>
            </w:r>
          </w:p>
          <w:p w:rsidR="00D55B82" w:rsidRPr="00407D69" w:rsidRDefault="00D55B82" w:rsidP="00146C4B">
            <w:pPr>
              <w:jc w:val="both"/>
              <w:rPr>
                <w:sz w:val="24"/>
                <w:szCs w:val="24"/>
              </w:rPr>
            </w:pPr>
            <w:r w:rsidRPr="00407D69">
              <w:rPr>
                <w:sz w:val="24"/>
                <w:szCs w:val="24"/>
              </w:rPr>
              <w:t>FASE</w:t>
            </w:r>
          </w:p>
        </w:tc>
        <w:tc>
          <w:tcPr>
            <w:tcW w:w="3225" w:type="dxa"/>
            <w:vMerge w:val="restart"/>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 xml:space="preserve">    ESPECIFICAÇÃO</w:t>
            </w:r>
          </w:p>
        </w:tc>
        <w:tc>
          <w:tcPr>
            <w:tcW w:w="2395" w:type="dxa"/>
            <w:gridSpan w:val="2"/>
          </w:tcPr>
          <w:p w:rsidR="00D55B82" w:rsidRPr="00407D69" w:rsidRDefault="00D55B82" w:rsidP="00146C4B">
            <w:pPr>
              <w:jc w:val="both"/>
              <w:rPr>
                <w:sz w:val="24"/>
                <w:szCs w:val="24"/>
              </w:rPr>
            </w:pPr>
            <w:r w:rsidRPr="00407D69">
              <w:rPr>
                <w:sz w:val="24"/>
                <w:szCs w:val="24"/>
              </w:rPr>
              <w:t>INDICADOR</w:t>
            </w:r>
          </w:p>
          <w:p w:rsidR="00D55B82" w:rsidRPr="00407D69" w:rsidRDefault="00D55B82" w:rsidP="00146C4B">
            <w:pPr>
              <w:jc w:val="both"/>
              <w:rPr>
                <w:sz w:val="24"/>
                <w:szCs w:val="24"/>
              </w:rPr>
            </w:pPr>
            <w:r w:rsidRPr="00407D69">
              <w:rPr>
                <w:sz w:val="24"/>
                <w:szCs w:val="24"/>
              </w:rPr>
              <w:t>FISICO</w:t>
            </w:r>
          </w:p>
        </w:tc>
        <w:tc>
          <w:tcPr>
            <w:tcW w:w="2541" w:type="dxa"/>
            <w:gridSpan w:val="2"/>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DURAÇÃO</w:t>
            </w:r>
          </w:p>
        </w:tc>
      </w:tr>
      <w:tr w:rsidR="00D55B82" w:rsidRPr="00407D69" w:rsidTr="00146C4B">
        <w:trPr>
          <w:cantSplit/>
        </w:trPr>
        <w:tc>
          <w:tcPr>
            <w:tcW w:w="1184" w:type="dxa"/>
            <w:vMerge/>
          </w:tcPr>
          <w:p w:rsidR="00D55B82" w:rsidRPr="00407D69" w:rsidRDefault="00D55B82" w:rsidP="00146C4B">
            <w:pPr>
              <w:jc w:val="both"/>
              <w:rPr>
                <w:sz w:val="24"/>
                <w:szCs w:val="24"/>
              </w:rPr>
            </w:pPr>
          </w:p>
        </w:tc>
        <w:tc>
          <w:tcPr>
            <w:tcW w:w="914" w:type="dxa"/>
            <w:vMerge/>
          </w:tcPr>
          <w:p w:rsidR="00D55B82" w:rsidRPr="00407D69" w:rsidRDefault="00D55B82" w:rsidP="00146C4B">
            <w:pPr>
              <w:jc w:val="both"/>
              <w:rPr>
                <w:sz w:val="24"/>
                <w:szCs w:val="24"/>
              </w:rPr>
            </w:pPr>
          </w:p>
        </w:tc>
        <w:tc>
          <w:tcPr>
            <w:tcW w:w="3225" w:type="dxa"/>
            <w:vMerge/>
          </w:tcPr>
          <w:p w:rsidR="00D55B82" w:rsidRPr="00407D69" w:rsidRDefault="00D55B82" w:rsidP="00146C4B">
            <w:pPr>
              <w:jc w:val="both"/>
              <w:rPr>
                <w:sz w:val="24"/>
                <w:szCs w:val="24"/>
              </w:rPr>
            </w:pPr>
          </w:p>
        </w:tc>
        <w:tc>
          <w:tcPr>
            <w:tcW w:w="1217" w:type="dxa"/>
          </w:tcPr>
          <w:p w:rsidR="00D55B82" w:rsidRPr="00407D69" w:rsidRDefault="00D55B82" w:rsidP="00146C4B">
            <w:pPr>
              <w:jc w:val="both"/>
              <w:rPr>
                <w:sz w:val="24"/>
                <w:szCs w:val="24"/>
              </w:rPr>
            </w:pPr>
            <w:r w:rsidRPr="00407D69">
              <w:rPr>
                <w:sz w:val="24"/>
                <w:szCs w:val="24"/>
              </w:rPr>
              <w:t>UND.</w:t>
            </w:r>
          </w:p>
        </w:tc>
        <w:tc>
          <w:tcPr>
            <w:tcW w:w="1178" w:type="dxa"/>
          </w:tcPr>
          <w:p w:rsidR="00D55B82" w:rsidRPr="00407D69" w:rsidRDefault="00D55B82" w:rsidP="00146C4B">
            <w:pPr>
              <w:jc w:val="both"/>
              <w:rPr>
                <w:sz w:val="24"/>
                <w:szCs w:val="24"/>
              </w:rPr>
            </w:pPr>
            <w:r w:rsidRPr="00407D69">
              <w:rPr>
                <w:sz w:val="24"/>
                <w:szCs w:val="24"/>
              </w:rPr>
              <w:t>QTDE</w:t>
            </w:r>
          </w:p>
        </w:tc>
        <w:tc>
          <w:tcPr>
            <w:tcW w:w="1036" w:type="dxa"/>
          </w:tcPr>
          <w:p w:rsidR="00D55B82" w:rsidRPr="00407D69" w:rsidRDefault="00D55B82" w:rsidP="00146C4B">
            <w:pPr>
              <w:jc w:val="both"/>
              <w:rPr>
                <w:sz w:val="24"/>
                <w:szCs w:val="24"/>
              </w:rPr>
            </w:pPr>
            <w:r w:rsidRPr="00407D69">
              <w:rPr>
                <w:sz w:val="24"/>
                <w:szCs w:val="24"/>
              </w:rPr>
              <w:t>INICIO</w:t>
            </w:r>
          </w:p>
        </w:tc>
        <w:tc>
          <w:tcPr>
            <w:tcW w:w="1505" w:type="dxa"/>
          </w:tcPr>
          <w:p w:rsidR="00D55B82" w:rsidRPr="00407D69" w:rsidRDefault="00D55B82" w:rsidP="00146C4B">
            <w:pPr>
              <w:jc w:val="both"/>
              <w:rPr>
                <w:sz w:val="24"/>
                <w:szCs w:val="24"/>
              </w:rPr>
            </w:pPr>
            <w:r w:rsidRPr="00407D69">
              <w:rPr>
                <w:sz w:val="24"/>
                <w:szCs w:val="24"/>
              </w:rPr>
              <w:t>TERMINO</w:t>
            </w:r>
          </w:p>
        </w:tc>
      </w:tr>
      <w:tr w:rsidR="00D55B82" w:rsidRPr="00407D69" w:rsidTr="00146C4B">
        <w:trPr>
          <w:trHeight w:val="4228"/>
        </w:trPr>
        <w:tc>
          <w:tcPr>
            <w:tcW w:w="1184"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914"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3225"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217"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178" w:type="dxa"/>
          </w:tcPr>
          <w:p w:rsidR="00D55B82" w:rsidRPr="00407D69" w:rsidRDefault="00D55B82" w:rsidP="00146C4B">
            <w:pPr>
              <w:jc w:val="both"/>
              <w:rPr>
                <w:sz w:val="24"/>
                <w:szCs w:val="24"/>
              </w:rPr>
            </w:pPr>
          </w:p>
        </w:tc>
        <w:tc>
          <w:tcPr>
            <w:tcW w:w="1036"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ALR</w:t>
            </w:r>
          </w:p>
        </w:tc>
        <w:tc>
          <w:tcPr>
            <w:tcW w:w="1505"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r>
    </w:tbl>
    <w:p w:rsidR="00D55B82" w:rsidRPr="00407D69" w:rsidRDefault="00D55B82" w:rsidP="00D55B82">
      <w:pPr>
        <w:jc w:val="both"/>
        <w:rPr>
          <w:sz w:val="24"/>
          <w:szCs w:val="24"/>
        </w:rPr>
      </w:pPr>
    </w:p>
    <w:p w:rsidR="00D55B82" w:rsidRPr="00407D69" w:rsidRDefault="00D55B82" w:rsidP="00D55B82">
      <w:pPr>
        <w:jc w:val="both"/>
        <w:rPr>
          <w:b/>
          <w:sz w:val="24"/>
          <w:szCs w:val="24"/>
        </w:rPr>
      </w:pPr>
      <w:r w:rsidRPr="00407D69">
        <w:rPr>
          <w:b/>
          <w:sz w:val="24"/>
          <w:szCs w:val="24"/>
        </w:rPr>
        <w:t xml:space="preserve">5. PLANO DE APLICAÇÃO </w:t>
      </w:r>
    </w:p>
    <w:tbl>
      <w:tblPr>
        <w:tblpPr w:leftFromText="141" w:rightFromText="141" w:vertAnchor="text" w:horzAnchor="margin" w:tblpXSpec="center" w:tblpY="166"/>
        <w:tblW w:w="10207" w:type="dxa"/>
        <w:tblLayout w:type="fixed"/>
        <w:tblLook w:val="00A0" w:firstRow="1" w:lastRow="0" w:firstColumn="1" w:lastColumn="0" w:noHBand="0" w:noVBand="0"/>
      </w:tblPr>
      <w:tblGrid>
        <w:gridCol w:w="1442"/>
        <w:gridCol w:w="4079"/>
        <w:gridCol w:w="1496"/>
        <w:gridCol w:w="1547"/>
        <w:gridCol w:w="1643"/>
      </w:tblGrid>
      <w:tr w:rsidR="00D55B82" w:rsidRPr="00407D69" w:rsidTr="00146C4B">
        <w:trPr>
          <w:trHeight w:val="282"/>
        </w:trPr>
        <w:tc>
          <w:tcPr>
            <w:tcW w:w="5521" w:type="dxa"/>
            <w:gridSpan w:val="2"/>
            <w:tcBorders>
              <w:top w:val="single" w:sz="6" w:space="0" w:color="000000"/>
              <w:left w:val="single" w:sz="12" w:space="0" w:color="000000"/>
              <w:bottom w:val="single" w:sz="6" w:space="0" w:color="000000"/>
              <w:right w:val="single" w:sz="6" w:space="0" w:color="000000"/>
            </w:tcBorders>
            <w:shd w:val="clear" w:color="C0C0C0" w:fill="FFFFFF"/>
          </w:tcPr>
          <w:p w:rsidR="00D55B82" w:rsidRPr="00407D69" w:rsidRDefault="00D55B82" w:rsidP="00146C4B">
            <w:pPr>
              <w:jc w:val="center"/>
              <w:rPr>
                <w:sz w:val="24"/>
                <w:szCs w:val="24"/>
              </w:rPr>
            </w:pPr>
            <w:r w:rsidRPr="00407D69">
              <w:rPr>
                <w:sz w:val="18"/>
                <w:szCs w:val="24"/>
              </w:rPr>
              <w:t>Natureza da Despesa</w:t>
            </w:r>
          </w:p>
        </w:tc>
        <w:tc>
          <w:tcPr>
            <w:tcW w:w="1496" w:type="dxa"/>
            <w:vMerge w:val="restart"/>
            <w:tcBorders>
              <w:top w:val="single" w:sz="6" w:space="0" w:color="000000"/>
              <w:left w:val="single" w:sz="6" w:space="0" w:color="000000"/>
              <w:right w:val="single" w:sz="6" w:space="0" w:color="000000"/>
            </w:tcBorders>
            <w:shd w:val="clear" w:color="C0C0C0" w:fill="FFFFFF"/>
            <w:vAlign w:val="center"/>
          </w:tcPr>
          <w:p w:rsidR="00D55B82" w:rsidRPr="00407D69" w:rsidRDefault="00D55B82" w:rsidP="00146C4B">
            <w:pPr>
              <w:jc w:val="center"/>
              <w:rPr>
                <w:sz w:val="24"/>
                <w:szCs w:val="24"/>
              </w:rPr>
            </w:pPr>
            <w:bookmarkStart w:id="29" w:name="_Toc292879299"/>
            <w:bookmarkStart w:id="30" w:name="_Toc312847928"/>
            <w:bookmarkStart w:id="31" w:name="_Toc312848146"/>
            <w:bookmarkStart w:id="32" w:name="_Toc414344965"/>
            <w:bookmarkStart w:id="33" w:name="_Toc414345415"/>
            <w:bookmarkStart w:id="34" w:name="_Toc414947495"/>
            <w:bookmarkStart w:id="35" w:name="_Toc422306270"/>
            <w:bookmarkStart w:id="36" w:name="_Toc427734950"/>
            <w:bookmarkStart w:id="37" w:name="_Toc427734983"/>
            <w:bookmarkStart w:id="38" w:name="_Toc428948227"/>
            <w:bookmarkStart w:id="39" w:name="_Toc428948297"/>
            <w:bookmarkStart w:id="40" w:name="_Toc432056315"/>
            <w:bookmarkStart w:id="41" w:name="_Toc450566801"/>
            <w:r w:rsidRPr="00407D69">
              <w:rPr>
                <w:sz w:val="24"/>
                <w:szCs w:val="24"/>
              </w:rPr>
              <w:t>Total</w:t>
            </w:r>
            <w:bookmarkEnd w:id="29"/>
            <w:bookmarkEnd w:id="30"/>
            <w:bookmarkEnd w:id="31"/>
            <w:bookmarkEnd w:id="32"/>
            <w:bookmarkEnd w:id="33"/>
            <w:bookmarkEnd w:id="34"/>
            <w:bookmarkEnd w:id="35"/>
            <w:bookmarkEnd w:id="36"/>
            <w:bookmarkEnd w:id="37"/>
            <w:bookmarkEnd w:id="38"/>
            <w:bookmarkEnd w:id="39"/>
            <w:bookmarkEnd w:id="40"/>
            <w:bookmarkEnd w:id="41"/>
          </w:p>
        </w:tc>
        <w:tc>
          <w:tcPr>
            <w:tcW w:w="1547" w:type="dxa"/>
            <w:vMerge w:val="restart"/>
            <w:tcBorders>
              <w:top w:val="single" w:sz="6" w:space="0" w:color="000000"/>
              <w:left w:val="single" w:sz="6" w:space="0" w:color="000000"/>
              <w:right w:val="single" w:sz="6" w:space="0" w:color="000000"/>
            </w:tcBorders>
            <w:shd w:val="clear" w:color="C0C0C0" w:fill="FFFFFF"/>
            <w:vAlign w:val="center"/>
          </w:tcPr>
          <w:p w:rsidR="00D55B82" w:rsidRPr="00407D69" w:rsidRDefault="00D55B82" w:rsidP="00146C4B">
            <w:pPr>
              <w:jc w:val="center"/>
              <w:rPr>
                <w:sz w:val="24"/>
                <w:szCs w:val="24"/>
              </w:rPr>
            </w:pPr>
            <w:bookmarkStart w:id="42" w:name="_Toc292879300"/>
            <w:bookmarkStart w:id="43" w:name="_Toc312847929"/>
            <w:bookmarkStart w:id="44" w:name="_Toc312848147"/>
            <w:bookmarkStart w:id="45" w:name="_Toc414344966"/>
            <w:bookmarkStart w:id="46" w:name="_Toc414345416"/>
            <w:bookmarkStart w:id="47" w:name="_Toc414947496"/>
            <w:bookmarkStart w:id="48" w:name="_Toc422306271"/>
            <w:bookmarkStart w:id="49" w:name="_Toc427734951"/>
            <w:bookmarkStart w:id="50" w:name="_Toc427734984"/>
            <w:bookmarkStart w:id="51" w:name="_Toc428948228"/>
            <w:bookmarkStart w:id="52" w:name="_Toc428948298"/>
            <w:bookmarkStart w:id="53" w:name="_Toc432056316"/>
            <w:bookmarkStart w:id="54" w:name="_Toc450566802"/>
            <w:r w:rsidRPr="00407D69">
              <w:rPr>
                <w:sz w:val="24"/>
                <w:szCs w:val="24"/>
              </w:rPr>
              <w:t>Concedente</w:t>
            </w:r>
            <w:bookmarkEnd w:id="42"/>
            <w:bookmarkEnd w:id="43"/>
            <w:bookmarkEnd w:id="44"/>
            <w:bookmarkEnd w:id="45"/>
            <w:bookmarkEnd w:id="46"/>
            <w:bookmarkEnd w:id="47"/>
            <w:bookmarkEnd w:id="48"/>
            <w:bookmarkEnd w:id="49"/>
            <w:bookmarkEnd w:id="50"/>
            <w:bookmarkEnd w:id="51"/>
            <w:bookmarkEnd w:id="52"/>
            <w:bookmarkEnd w:id="53"/>
            <w:bookmarkEnd w:id="54"/>
          </w:p>
        </w:tc>
        <w:tc>
          <w:tcPr>
            <w:tcW w:w="1643" w:type="dxa"/>
            <w:vMerge w:val="restart"/>
            <w:tcBorders>
              <w:top w:val="single" w:sz="6" w:space="0" w:color="000000"/>
              <w:left w:val="single" w:sz="6" w:space="0" w:color="000000"/>
              <w:right w:val="single" w:sz="12" w:space="0" w:color="000000"/>
            </w:tcBorders>
            <w:shd w:val="clear" w:color="C0C0C0" w:fill="FFFFFF"/>
            <w:vAlign w:val="center"/>
          </w:tcPr>
          <w:p w:rsidR="00D55B82" w:rsidRPr="00407D69" w:rsidRDefault="00D55B82" w:rsidP="00146C4B">
            <w:pPr>
              <w:jc w:val="center"/>
              <w:rPr>
                <w:sz w:val="24"/>
                <w:szCs w:val="24"/>
              </w:rPr>
            </w:pPr>
            <w:bookmarkStart w:id="55" w:name="_Toc292879301"/>
            <w:bookmarkStart w:id="56" w:name="_Toc312847930"/>
            <w:bookmarkStart w:id="57" w:name="_Toc312848148"/>
            <w:bookmarkStart w:id="58" w:name="_Toc414344967"/>
            <w:bookmarkStart w:id="59" w:name="_Toc414345417"/>
            <w:bookmarkStart w:id="60" w:name="_Toc414947497"/>
            <w:bookmarkStart w:id="61" w:name="_Toc422306272"/>
            <w:bookmarkStart w:id="62" w:name="_Toc427734952"/>
            <w:bookmarkStart w:id="63" w:name="_Toc427734985"/>
            <w:bookmarkStart w:id="64" w:name="_Toc428948229"/>
            <w:bookmarkStart w:id="65" w:name="_Toc428948299"/>
            <w:bookmarkStart w:id="66" w:name="_Toc432056317"/>
            <w:bookmarkStart w:id="67" w:name="_Toc450566803"/>
            <w:r w:rsidRPr="00407D69">
              <w:rPr>
                <w:sz w:val="24"/>
                <w:szCs w:val="24"/>
              </w:rPr>
              <w:t>Proponente</w:t>
            </w:r>
            <w:bookmarkEnd w:id="55"/>
            <w:bookmarkEnd w:id="56"/>
            <w:bookmarkEnd w:id="57"/>
            <w:bookmarkEnd w:id="58"/>
            <w:bookmarkEnd w:id="59"/>
            <w:bookmarkEnd w:id="60"/>
            <w:bookmarkEnd w:id="61"/>
            <w:bookmarkEnd w:id="62"/>
            <w:bookmarkEnd w:id="63"/>
            <w:bookmarkEnd w:id="64"/>
            <w:bookmarkEnd w:id="65"/>
            <w:bookmarkEnd w:id="66"/>
            <w:bookmarkEnd w:id="67"/>
          </w:p>
        </w:tc>
      </w:tr>
      <w:tr w:rsidR="00D55B82" w:rsidRPr="00407D69" w:rsidTr="00146C4B">
        <w:trPr>
          <w:trHeight w:val="274"/>
        </w:trPr>
        <w:tc>
          <w:tcPr>
            <w:tcW w:w="1442" w:type="dxa"/>
            <w:tcBorders>
              <w:top w:val="single" w:sz="6" w:space="0" w:color="000000"/>
              <w:left w:val="single" w:sz="12" w:space="0" w:color="000000"/>
              <w:bottom w:val="single" w:sz="6" w:space="0" w:color="000000"/>
              <w:right w:val="single" w:sz="6" w:space="0" w:color="000000"/>
            </w:tcBorders>
            <w:shd w:val="clear" w:color="C0C0C0" w:fill="FFFFFF"/>
          </w:tcPr>
          <w:p w:rsidR="00D55B82" w:rsidRPr="00407D69" w:rsidRDefault="00D55B82" w:rsidP="00146C4B">
            <w:pPr>
              <w:jc w:val="center"/>
              <w:rPr>
                <w:sz w:val="18"/>
                <w:szCs w:val="24"/>
              </w:rPr>
            </w:pPr>
            <w:r w:rsidRPr="00407D69">
              <w:rPr>
                <w:sz w:val="18"/>
                <w:szCs w:val="24"/>
              </w:rPr>
              <w:t>Código</w:t>
            </w:r>
          </w:p>
        </w:tc>
        <w:tc>
          <w:tcPr>
            <w:tcW w:w="4079" w:type="dxa"/>
            <w:tcBorders>
              <w:top w:val="single" w:sz="6" w:space="0" w:color="000000"/>
              <w:left w:val="single" w:sz="12" w:space="0" w:color="000000"/>
              <w:bottom w:val="single" w:sz="6" w:space="0" w:color="000000"/>
              <w:right w:val="single" w:sz="6" w:space="0" w:color="000000"/>
            </w:tcBorders>
            <w:shd w:val="clear" w:color="C0C0C0" w:fill="FFFFFF"/>
          </w:tcPr>
          <w:p w:rsidR="00D55B82" w:rsidRPr="00407D69" w:rsidRDefault="00D55B82" w:rsidP="00146C4B">
            <w:pPr>
              <w:jc w:val="center"/>
              <w:rPr>
                <w:sz w:val="18"/>
                <w:szCs w:val="24"/>
              </w:rPr>
            </w:pPr>
            <w:r w:rsidRPr="00407D69">
              <w:rPr>
                <w:sz w:val="18"/>
                <w:szCs w:val="24"/>
              </w:rPr>
              <w:t>Especificação</w:t>
            </w:r>
          </w:p>
        </w:tc>
        <w:tc>
          <w:tcPr>
            <w:tcW w:w="1496" w:type="dxa"/>
            <w:vMerge/>
            <w:tcBorders>
              <w:left w:val="single" w:sz="6" w:space="0" w:color="000000"/>
              <w:bottom w:val="single" w:sz="6" w:space="0" w:color="000000"/>
              <w:right w:val="single" w:sz="6" w:space="0" w:color="000000"/>
            </w:tcBorders>
            <w:shd w:val="clear" w:color="C0C0C0" w:fill="FFFFFF"/>
          </w:tcPr>
          <w:p w:rsidR="00D55B82" w:rsidRPr="00407D69" w:rsidRDefault="00D55B82" w:rsidP="00146C4B">
            <w:pPr>
              <w:keepNext/>
              <w:jc w:val="both"/>
              <w:outlineLvl w:val="0"/>
              <w:rPr>
                <w:sz w:val="24"/>
                <w:szCs w:val="24"/>
                <w:u w:val="single"/>
              </w:rPr>
            </w:pPr>
          </w:p>
        </w:tc>
        <w:tc>
          <w:tcPr>
            <w:tcW w:w="1547" w:type="dxa"/>
            <w:vMerge/>
            <w:tcBorders>
              <w:left w:val="single" w:sz="6" w:space="0" w:color="000000"/>
              <w:bottom w:val="single" w:sz="6" w:space="0" w:color="000000"/>
              <w:right w:val="single" w:sz="6" w:space="0" w:color="000000"/>
            </w:tcBorders>
            <w:shd w:val="clear" w:color="C0C0C0" w:fill="FFFFFF"/>
          </w:tcPr>
          <w:p w:rsidR="00D55B82" w:rsidRPr="00407D69" w:rsidRDefault="00D55B82" w:rsidP="00146C4B">
            <w:pPr>
              <w:keepNext/>
              <w:jc w:val="both"/>
              <w:outlineLvl w:val="0"/>
              <w:rPr>
                <w:sz w:val="24"/>
                <w:szCs w:val="24"/>
                <w:u w:val="single"/>
              </w:rPr>
            </w:pPr>
          </w:p>
        </w:tc>
        <w:tc>
          <w:tcPr>
            <w:tcW w:w="1643" w:type="dxa"/>
            <w:vMerge/>
            <w:tcBorders>
              <w:left w:val="single" w:sz="6" w:space="0" w:color="000000"/>
              <w:bottom w:val="single" w:sz="6" w:space="0" w:color="000000"/>
              <w:right w:val="single" w:sz="12" w:space="0" w:color="000000"/>
            </w:tcBorders>
            <w:shd w:val="clear" w:color="C0C0C0" w:fill="FFFFFF"/>
          </w:tcPr>
          <w:p w:rsidR="00D55B82" w:rsidRPr="00407D69" w:rsidRDefault="00D55B82" w:rsidP="00146C4B">
            <w:pPr>
              <w:keepNext/>
              <w:jc w:val="both"/>
              <w:outlineLvl w:val="0"/>
              <w:rPr>
                <w:sz w:val="24"/>
                <w:szCs w:val="24"/>
                <w:u w:val="single"/>
              </w:rPr>
            </w:pPr>
          </w:p>
        </w:tc>
      </w:tr>
      <w:tr w:rsidR="00D55B82" w:rsidRPr="00407D69" w:rsidTr="00146C4B">
        <w:trPr>
          <w:trHeight w:val="896"/>
        </w:trPr>
        <w:tc>
          <w:tcPr>
            <w:tcW w:w="1442" w:type="dxa"/>
            <w:tcBorders>
              <w:left w:val="single" w:sz="12" w:space="0" w:color="000000"/>
              <w:right w:val="single" w:sz="6" w:space="0" w:color="000000"/>
            </w:tcBorders>
          </w:tcPr>
          <w:p w:rsidR="00D55B82" w:rsidRPr="00407D69" w:rsidRDefault="00D55B82" w:rsidP="00146C4B">
            <w:pPr>
              <w:jc w:val="both"/>
              <w:rPr>
                <w:sz w:val="24"/>
                <w:szCs w:val="24"/>
              </w:rPr>
            </w:pPr>
          </w:p>
        </w:tc>
        <w:tc>
          <w:tcPr>
            <w:tcW w:w="4079" w:type="dxa"/>
            <w:tcBorders>
              <w:left w:val="single" w:sz="6" w:space="0" w:color="000000"/>
              <w:right w:val="single" w:sz="6" w:space="0" w:color="000000"/>
            </w:tcBorders>
          </w:tcPr>
          <w:p w:rsidR="00D55B82" w:rsidRPr="00407D69" w:rsidRDefault="00D55B82" w:rsidP="00146C4B">
            <w:pPr>
              <w:jc w:val="both"/>
              <w:rPr>
                <w:b/>
                <w:bCs/>
                <w:sz w:val="24"/>
                <w:szCs w:val="24"/>
              </w:rPr>
            </w:pPr>
            <w:r w:rsidRPr="00407D69">
              <w:rPr>
                <w:b/>
                <w:bCs/>
                <w:sz w:val="24"/>
                <w:szCs w:val="24"/>
              </w:rPr>
              <w:t xml:space="preserve"> </w:t>
            </w:r>
          </w:p>
        </w:tc>
        <w:tc>
          <w:tcPr>
            <w:tcW w:w="1496" w:type="dxa"/>
            <w:tcBorders>
              <w:left w:val="single" w:sz="6" w:space="0" w:color="000000"/>
              <w:right w:val="single" w:sz="6" w:space="0" w:color="000000"/>
            </w:tcBorders>
          </w:tcPr>
          <w:p w:rsidR="00D55B82" w:rsidRPr="00407D69" w:rsidRDefault="00D55B82" w:rsidP="00146C4B">
            <w:pPr>
              <w:jc w:val="both"/>
              <w:rPr>
                <w:sz w:val="24"/>
                <w:szCs w:val="24"/>
              </w:rPr>
            </w:pPr>
          </w:p>
        </w:tc>
        <w:tc>
          <w:tcPr>
            <w:tcW w:w="1547" w:type="dxa"/>
            <w:tcBorders>
              <w:left w:val="single" w:sz="6" w:space="0" w:color="000000"/>
              <w:right w:val="single" w:sz="6" w:space="0" w:color="000000"/>
            </w:tcBorders>
          </w:tcPr>
          <w:p w:rsidR="00D55B82" w:rsidRPr="00407D69" w:rsidRDefault="00D55B82" w:rsidP="00146C4B">
            <w:pPr>
              <w:jc w:val="both"/>
              <w:rPr>
                <w:sz w:val="24"/>
                <w:szCs w:val="24"/>
              </w:rPr>
            </w:pPr>
          </w:p>
        </w:tc>
        <w:tc>
          <w:tcPr>
            <w:tcW w:w="1643" w:type="dxa"/>
            <w:tcBorders>
              <w:left w:val="single" w:sz="6" w:space="0" w:color="000000"/>
              <w:right w:val="single" w:sz="12" w:space="0" w:color="000000"/>
            </w:tcBorders>
          </w:tcPr>
          <w:p w:rsidR="00D55B82" w:rsidRPr="00407D69" w:rsidRDefault="00D55B82" w:rsidP="00146C4B">
            <w:pPr>
              <w:jc w:val="both"/>
              <w:rPr>
                <w:sz w:val="24"/>
                <w:szCs w:val="24"/>
              </w:rPr>
            </w:pPr>
          </w:p>
        </w:tc>
      </w:tr>
      <w:tr w:rsidR="00D55B82" w:rsidRPr="00407D69" w:rsidTr="00146C4B">
        <w:trPr>
          <w:trHeight w:val="896"/>
        </w:trPr>
        <w:tc>
          <w:tcPr>
            <w:tcW w:w="1442" w:type="dxa"/>
            <w:tcBorders>
              <w:left w:val="single" w:sz="12" w:space="0" w:color="000000"/>
              <w:right w:val="single" w:sz="6" w:space="0" w:color="000000"/>
            </w:tcBorders>
          </w:tcPr>
          <w:p w:rsidR="00D55B82" w:rsidRPr="00407D69" w:rsidRDefault="00D55B82" w:rsidP="00146C4B">
            <w:pPr>
              <w:jc w:val="both"/>
              <w:rPr>
                <w:sz w:val="24"/>
                <w:szCs w:val="24"/>
              </w:rPr>
            </w:pPr>
          </w:p>
        </w:tc>
        <w:tc>
          <w:tcPr>
            <w:tcW w:w="4079" w:type="dxa"/>
            <w:tcBorders>
              <w:left w:val="single" w:sz="6" w:space="0" w:color="000000"/>
              <w:right w:val="single" w:sz="6" w:space="0" w:color="000000"/>
            </w:tcBorders>
          </w:tcPr>
          <w:p w:rsidR="00D55B82" w:rsidRPr="00407D69" w:rsidRDefault="00D55B82" w:rsidP="00146C4B">
            <w:pPr>
              <w:jc w:val="both"/>
              <w:rPr>
                <w:b/>
                <w:bCs/>
                <w:sz w:val="24"/>
                <w:szCs w:val="24"/>
              </w:rPr>
            </w:pPr>
          </w:p>
        </w:tc>
        <w:tc>
          <w:tcPr>
            <w:tcW w:w="1496" w:type="dxa"/>
            <w:tcBorders>
              <w:left w:val="single" w:sz="6" w:space="0" w:color="000000"/>
              <w:right w:val="single" w:sz="6" w:space="0" w:color="000000"/>
            </w:tcBorders>
          </w:tcPr>
          <w:p w:rsidR="00D55B82" w:rsidRPr="00407D69" w:rsidRDefault="00D55B82" w:rsidP="00146C4B">
            <w:pPr>
              <w:jc w:val="both"/>
              <w:rPr>
                <w:sz w:val="24"/>
                <w:szCs w:val="24"/>
              </w:rPr>
            </w:pPr>
          </w:p>
        </w:tc>
        <w:tc>
          <w:tcPr>
            <w:tcW w:w="1547" w:type="dxa"/>
            <w:tcBorders>
              <w:left w:val="single" w:sz="6" w:space="0" w:color="000000"/>
              <w:right w:val="single" w:sz="6" w:space="0" w:color="000000"/>
            </w:tcBorders>
          </w:tcPr>
          <w:p w:rsidR="00D55B82" w:rsidRPr="00407D69" w:rsidRDefault="00D55B82" w:rsidP="00146C4B">
            <w:pPr>
              <w:jc w:val="both"/>
              <w:rPr>
                <w:sz w:val="24"/>
                <w:szCs w:val="24"/>
              </w:rPr>
            </w:pPr>
          </w:p>
        </w:tc>
        <w:tc>
          <w:tcPr>
            <w:tcW w:w="1643" w:type="dxa"/>
            <w:tcBorders>
              <w:left w:val="single" w:sz="6" w:space="0" w:color="000000"/>
              <w:right w:val="single" w:sz="12" w:space="0" w:color="000000"/>
            </w:tcBorders>
          </w:tcPr>
          <w:p w:rsidR="00D55B82" w:rsidRPr="00407D69" w:rsidRDefault="00D55B82" w:rsidP="00146C4B">
            <w:pPr>
              <w:jc w:val="both"/>
              <w:rPr>
                <w:sz w:val="24"/>
                <w:szCs w:val="24"/>
              </w:rPr>
            </w:pPr>
          </w:p>
        </w:tc>
      </w:tr>
      <w:tr w:rsidR="00D55B82" w:rsidRPr="00407D69" w:rsidTr="00146C4B">
        <w:trPr>
          <w:trHeight w:val="896"/>
        </w:trPr>
        <w:tc>
          <w:tcPr>
            <w:tcW w:w="1442" w:type="dxa"/>
            <w:tcBorders>
              <w:left w:val="single" w:sz="12" w:space="0" w:color="000000"/>
              <w:right w:val="single" w:sz="6" w:space="0" w:color="000000"/>
            </w:tcBorders>
          </w:tcPr>
          <w:p w:rsidR="00D55B82" w:rsidRPr="00407D69" w:rsidRDefault="00D55B82" w:rsidP="00146C4B">
            <w:pPr>
              <w:jc w:val="both"/>
              <w:rPr>
                <w:sz w:val="24"/>
                <w:szCs w:val="24"/>
              </w:rPr>
            </w:pPr>
          </w:p>
        </w:tc>
        <w:tc>
          <w:tcPr>
            <w:tcW w:w="4079" w:type="dxa"/>
            <w:tcBorders>
              <w:left w:val="single" w:sz="6" w:space="0" w:color="000000"/>
              <w:right w:val="single" w:sz="6" w:space="0" w:color="000000"/>
            </w:tcBorders>
          </w:tcPr>
          <w:p w:rsidR="00D55B82" w:rsidRPr="00407D69" w:rsidRDefault="00D55B82" w:rsidP="00146C4B">
            <w:pPr>
              <w:jc w:val="both"/>
              <w:rPr>
                <w:b/>
                <w:bCs/>
                <w:sz w:val="24"/>
                <w:szCs w:val="24"/>
              </w:rPr>
            </w:pPr>
          </w:p>
        </w:tc>
        <w:tc>
          <w:tcPr>
            <w:tcW w:w="1496" w:type="dxa"/>
            <w:tcBorders>
              <w:left w:val="single" w:sz="6" w:space="0" w:color="000000"/>
              <w:right w:val="single" w:sz="6" w:space="0" w:color="000000"/>
            </w:tcBorders>
          </w:tcPr>
          <w:p w:rsidR="00D55B82" w:rsidRPr="00407D69" w:rsidRDefault="00D55B82" w:rsidP="00146C4B">
            <w:pPr>
              <w:jc w:val="both"/>
              <w:rPr>
                <w:sz w:val="24"/>
                <w:szCs w:val="24"/>
              </w:rPr>
            </w:pPr>
          </w:p>
        </w:tc>
        <w:tc>
          <w:tcPr>
            <w:tcW w:w="1547" w:type="dxa"/>
            <w:tcBorders>
              <w:left w:val="single" w:sz="6" w:space="0" w:color="000000"/>
              <w:right w:val="single" w:sz="6" w:space="0" w:color="000000"/>
            </w:tcBorders>
          </w:tcPr>
          <w:p w:rsidR="00D55B82" w:rsidRPr="00407D69" w:rsidRDefault="00D55B82" w:rsidP="00146C4B">
            <w:pPr>
              <w:jc w:val="both"/>
              <w:rPr>
                <w:sz w:val="24"/>
                <w:szCs w:val="24"/>
              </w:rPr>
            </w:pPr>
          </w:p>
        </w:tc>
        <w:tc>
          <w:tcPr>
            <w:tcW w:w="1643" w:type="dxa"/>
            <w:tcBorders>
              <w:left w:val="single" w:sz="6" w:space="0" w:color="000000"/>
              <w:right w:val="single" w:sz="12" w:space="0" w:color="000000"/>
            </w:tcBorders>
          </w:tcPr>
          <w:p w:rsidR="00D55B82" w:rsidRPr="00407D69" w:rsidRDefault="00D55B82" w:rsidP="00146C4B">
            <w:pPr>
              <w:jc w:val="both"/>
              <w:rPr>
                <w:sz w:val="24"/>
                <w:szCs w:val="24"/>
              </w:rPr>
            </w:pPr>
          </w:p>
        </w:tc>
      </w:tr>
      <w:tr w:rsidR="00D55B82" w:rsidRPr="00407D69" w:rsidTr="00146C4B">
        <w:trPr>
          <w:trHeight w:val="78"/>
        </w:trPr>
        <w:tc>
          <w:tcPr>
            <w:tcW w:w="1442" w:type="dxa"/>
            <w:tcBorders>
              <w:left w:val="single" w:sz="12" w:space="0" w:color="000000"/>
              <w:bottom w:val="single" w:sz="4" w:space="0" w:color="auto"/>
              <w:right w:val="single" w:sz="6" w:space="0" w:color="000000"/>
            </w:tcBorders>
          </w:tcPr>
          <w:p w:rsidR="00D55B82" w:rsidRPr="00407D69" w:rsidRDefault="00D55B82" w:rsidP="00146C4B">
            <w:pPr>
              <w:jc w:val="both"/>
              <w:rPr>
                <w:sz w:val="24"/>
                <w:szCs w:val="24"/>
              </w:rPr>
            </w:pPr>
          </w:p>
        </w:tc>
        <w:tc>
          <w:tcPr>
            <w:tcW w:w="4079" w:type="dxa"/>
            <w:tcBorders>
              <w:left w:val="single" w:sz="6" w:space="0" w:color="000000"/>
              <w:bottom w:val="single" w:sz="4" w:space="0" w:color="auto"/>
              <w:right w:val="single" w:sz="6" w:space="0" w:color="000000"/>
            </w:tcBorders>
          </w:tcPr>
          <w:p w:rsidR="00D55B82" w:rsidRPr="00407D69" w:rsidRDefault="00D55B82" w:rsidP="00146C4B">
            <w:pPr>
              <w:jc w:val="both"/>
              <w:rPr>
                <w:b/>
                <w:bCs/>
                <w:sz w:val="24"/>
                <w:szCs w:val="24"/>
              </w:rPr>
            </w:pPr>
          </w:p>
        </w:tc>
        <w:tc>
          <w:tcPr>
            <w:tcW w:w="1496" w:type="dxa"/>
            <w:tcBorders>
              <w:left w:val="single" w:sz="6" w:space="0" w:color="000000"/>
              <w:right w:val="single" w:sz="6" w:space="0" w:color="000000"/>
            </w:tcBorders>
          </w:tcPr>
          <w:p w:rsidR="00D55B82" w:rsidRPr="00407D69" w:rsidRDefault="00D55B82" w:rsidP="00146C4B">
            <w:pPr>
              <w:jc w:val="both"/>
              <w:rPr>
                <w:sz w:val="24"/>
                <w:szCs w:val="24"/>
              </w:rPr>
            </w:pPr>
          </w:p>
        </w:tc>
        <w:tc>
          <w:tcPr>
            <w:tcW w:w="1547" w:type="dxa"/>
            <w:tcBorders>
              <w:left w:val="single" w:sz="6" w:space="0" w:color="000000"/>
              <w:right w:val="single" w:sz="6" w:space="0" w:color="000000"/>
            </w:tcBorders>
          </w:tcPr>
          <w:p w:rsidR="00D55B82" w:rsidRPr="00407D69" w:rsidRDefault="00D55B82" w:rsidP="00146C4B">
            <w:pPr>
              <w:jc w:val="both"/>
              <w:rPr>
                <w:sz w:val="24"/>
                <w:szCs w:val="24"/>
              </w:rPr>
            </w:pPr>
          </w:p>
        </w:tc>
        <w:tc>
          <w:tcPr>
            <w:tcW w:w="1643" w:type="dxa"/>
            <w:tcBorders>
              <w:left w:val="single" w:sz="6" w:space="0" w:color="000000"/>
              <w:right w:val="single" w:sz="12" w:space="0" w:color="000000"/>
            </w:tcBorders>
          </w:tcPr>
          <w:p w:rsidR="00D55B82" w:rsidRPr="00407D69" w:rsidRDefault="00D55B82" w:rsidP="00146C4B">
            <w:pPr>
              <w:jc w:val="both"/>
              <w:rPr>
                <w:sz w:val="24"/>
                <w:szCs w:val="24"/>
              </w:rPr>
            </w:pPr>
          </w:p>
        </w:tc>
      </w:tr>
      <w:tr w:rsidR="00D55B82" w:rsidRPr="00407D69" w:rsidTr="00146C4B">
        <w:trPr>
          <w:cantSplit/>
          <w:trHeight w:val="69"/>
        </w:trPr>
        <w:tc>
          <w:tcPr>
            <w:tcW w:w="5521" w:type="dxa"/>
            <w:gridSpan w:val="2"/>
            <w:tcBorders>
              <w:top w:val="single" w:sz="4" w:space="0" w:color="auto"/>
              <w:left w:val="single" w:sz="12" w:space="0" w:color="000000"/>
              <w:bottom w:val="single" w:sz="6" w:space="0" w:color="000000"/>
              <w:right w:val="single" w:sz="6" w:space="0" w:color="000000"/>
            </w:tcBorders>
          </w:tcPr>
          <w:p w:rsidR="00D55B82" w:rsidRPr="00407D69" w:rsidRDefault="00D55B82" w:rsidP="00146C4B">
            <w:pPr>
              <w:ind w:firstLine="709"/>
              <w:jc w:val="both"/>
              <w:rPr>
                <w:sz w:val="24"/>
                <w:szCs w:val="24"/>
              </w:rPr>
            </w:pPr>
          </w:p>
        </w:tc>
        <w:tc>
          <w:tcPr>
            <w:tcW w:w="1496" w:type="dxa"/>
            <w:tcBorders>
              <w:top w:val="single" w:sz="4" w:space="0" w:color="auto"/>
              <w:left w:val="single" w:sz="6" w:space="0" w:color="000000"/>
              <w:bottom w:val="single" w:sz="6" w:space="0" w:color="000000"/>
              <w:right w:val="single" w:sz="6" w:space="0" w:color="000000"/>
            </w:tcBorders>
            <w:vAlign w:val="center"/>
          </w:tcPr>
          <w:p w:rsidR="00D55B82" w:rsidRPr="00407D69" w:rsidRDefault="00D55B82" w:rsidP="00146C4B">
            <w:pPr>
              <w:jc w:val="both"/>
              <w:rPr>
                <w:b/>
                <w:bCs/>
                <w:sz w:val="24"/>
                <w:szCs w:val="24"/>
              </w:rPr>
            </w:pPr>
          </w:p>
        </w:tc>
        <w:tc>
          <w:tcPr>
            <w:tcW w:w="1547" w:type="dxa"/>
            <w:tcBorders>
              <w:top w:val="single" w:sz="4" w:space="0" w:color="auto"/>
              <w:left w:val="single" w:sz="6" w:space="0" w:color="000000"/>
              <w:bottom w:val="single" w:sz="6" w:space="0" w:color="000000"/>
              <w:right w:val="single" w:sz="6" w:space="0" w:color="000000"/>
            </w:tcBorders>
            <w:vAlign w:val="center"/>
          </w:tcPr>
          <w:p w:rsidR="00D55B82" w:rsidRPr="00407D69" w:rsidRDefault="00D55B82" w:rsidP="00146C4B">
            <w:pPr>
              <w:jc w:val="both"/>
              <w:rPr>
                <w:b/>
                <w:bCs/>
                <w:sz w:val="24"/>
                <w:szCs w:val="24"/>
              </w:rPr>
            </w:pPr>
          </w:p>
        </w:tc>
        <w:tc>
          <w:tcPr>
            <w:tcW w:w="1643" w:type="dxa"/>
            <w:tcBorders>
              <w:top w:val="single" w:sz="4" w:space="0" w:color="auto"/>
              <w:left w:val="single" w:sz="6" w:space="0" w:color="000000"/>
              <w:bottom w:val="single" w:sz="6" w:space="0" w:color="000000"/>
              <w:right w:val="single" w:sz="12" w:space="0" w:color="000000"/>
            </w:tcBorders>
            <w:vAlign w:val="center"/>
          </w:tcPr>
          <w:p w:rsidR="00D55B82" w:rsidRPr="00407D69" w:rsidRDefault="00D55B82" w:rsidP="00146C4B">
            <w:pPr>
              <w:jc w:val="both"/>
              <w:rPr>
                <w:b/>
                <w:bCs/>
                <w:sz w:val="24"/>
                <w:szCs w:val="24"/>
              </w:rPr>
            </w:pPr>
          </w:p>
        </w:tc>
      </w:tr>
    </w:tbl>
    <w:p w:rsidR="00D55B82" w:rsidRPr="00407D69" w:rsidRDefault="00D55B82" w:rsidP="00D55B82">
      <w:pPr>
        <w:rPr>
          <w:b/>
          <w:sz w:val="24"/>
          <w:szCs w:val="24"/>
          <w:u w:val="single"/>
        </w:rPr>
      </w:pPr>
      <w:bookmarkStart w:id="68" w:name="_Toc292879302"/>
      <w:bookmarkStart w:id="69" w:name="_Toc312847931"/>
      <w:bookmarkStart w:id="70" w:name="_Toc312848149"/>
      <w:bookmarkStart w:id="71" w:name="_Toc414947498"/>
      <w:bookmarkStart w:id="72" w:name="_Toc422306273"/>
      <w:bookmarkStart w:id="73" w:name="_Toc427734953"/>
      <w:bookmarkStart w:id="74" w:name="_Toc427734986"/>
      <w:bookmarkStart w:id="75" w:name="_Toc428948230"/>
      <w:bookmarkStart w:id="76" w:name="_Toc428948300"/>
      <w:bookmarkStart w:id="77" w:name="_Toc432056318"/>
      <w:bookmarkStart w:id="78" w:name="_Toc450566804"/>
    </w:p>
    <w:p w:rsidR="00D55B82" w:rsidRPr="00407D69" w:rsidRDefault="00D55B82" w:rsidP="00D55B82">
      <w:pPr>
        <w:jc w:val="center"/>
        <w:rPr>
          <w:b/>
          <w:sz w:val="24"/>
          <w:szCs w:val="24"/>
          <w:u w:val="single"/>
        </w:rPr>
      </w:pPr>
      <w:r w:rsidRPr="00407D69">
        <w:rPr>
          <w:b/>
          <w:sz w:val="24"/>
          <w:szCs w:val="24"/>
          <w:u w:val="single"/>
        </w:rPr>
        <w:t>PLANO DE TRABALHO 3/3</w:t>
      </w:r>
      <w:bookmarkEnd w:id="68"/>
      <w:bookmarkEnd w:id="69"/>
      <w:bookmarkEnd w:id="70"/>
      <w:bookmarkEnd w:id="71"/>
      <w:bookmarkEnd w:id="72"/>
      <w:bookmarkEnd w:id="73"/>
      <w:bookmarkEnd w:id="74"/>
      <w:bookmarkEnd w:id="75"/>
      <w:bookmarkEnd w:id="76"/>
      <w:bookmarkEnd w:id="77"/>
      <w:bookmarkEnd w:id="78"/>
    </w:p>
    <w:p w:rsidR="00D55B82" w:rsidRPr="00407D69" w:rsidRDefault="00D55B82" w:rsidP="00D55B82">
      <w:pPr>
        <w:jc w:val="both"/>
        <w:rPr>
          <w:b/>
          <w:sz w:val="24"/>
          <w:szCs w:val="24"/>
        </w:rPr>
      </w:pPr>
    </w:p>
    <w:p w:rsidR="00D55B82" w:rsidRPr="00407D69" w:rsidRDefault="00D55B82" w:rsidP="00D55B82">
      <w:pPr>
        <w:jc w:val="both"/>
        <w:rPr>
          <w:b/>
          <w:sz w:val="24"/>
          <w:szCs w:val="24"/>
        </w:rPr>
      </w:pPr>
      <w:r w:rsidRPr="00407D69">
        <w:rPr>
          <w:b/>
          <w:sz w:val="24"/>
          <w:szCs w:val="24"/>
        </w:rPr>
        <w:t>6. CRONOGRAMA DE DESEMBOLSO</w:t>
      </w:r>
    </w:p>
    <w:p w:rsidR="00D55B82" w:rsidRPr="00407D69" w:rsidRDefault="00D55B82" w:rsidP="00D55B82">
      <w:pPr>
        <w:jc w:val="both"/>
        <w:rPr>
          <w:b/>
          <w:sz w:val="24"/>
          <w:szCs w:val="24"/>
        </w:rPr>
      </w:pPr>
    </w:p>
    <w:p w:rsidR="00D55B82" w:rsidRPr="00407D69" w:rsidRDefault="00D55B82" w:rsidP="00D55B82">
      <w:pPr>
        <w:jc w:val="both"/>
        <w:rPr>
          <w:b/>
          <w:sz w:val="24"/>
          <w:szCs w:val="24"/>
        </w:rPr>
      </w:pPr>
      <w:r w:rsidRPr="00407D69">
        <w:rPr>
          <w:noProof/>
          <w:sz w:val="24"/>
          <w:szCs w:val="24"/>
        </w:rPr>
        <mc:AlternateContent>
          <mc:Choice Requires="wps">
            <w:drawing>
              <wp:anchor distT="0" distB="0" distL="114300" distR="114300" simplePos="0" relativeHeight="251660288" behindDoc="0" locked="0" layoutInCell="0" allowOverlap="1" wp14:anchorId="3B18C503" wp14:editId="404AE652">
                <wp:simplePos x="0" y="0"/>
                <wp:positionH relativeFrom="column">
                  <wp:posOffset>15240</wp:posOffset>
                </wp:positionH>
                <wp:positionV relativeFrom="paragraph">
                  <wp:posOffset>55245</wp:posOffset>
                </wp:positionV>
                <wp:extent cx="1189355" cy="183515"/>
                <wp:effectExtent l="0" t="0" r="10795" b="260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B50" w:rsidRPr="00E63609" w:rsidRDefault="00912B50" w:rsidP="00D55B82">
                            <w:pPr>
                              <w:rPr>
                                <w:sz w:val="18"/>
                                <w:szCs w:val="18"/>
                              </w:rPr>
                            </w:pPr>
                            <w:r>
                              <w:t xml:space="preserve"> </w:t>
                            </w:r>
                            <w:r w:rsidRPr="00E63609">
                              <w:rPr>
                                <w:sz w:val="18"/>
                                <w:szCs w:val="18"/>
                              </w:rPr>
                              <w:t>CONCEDENTE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C503" id="Rectangle 19" o:spid="_x0000_s1028" style="position:absolute;left:0;text-align:left;margin-left:1.2pt;margin-top:4.35pt;width:93.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" o:allowincell="f" filled="f" strokeweight="1pt">
                <v:textbox inset="1pt,1pt,1pt,1pt">
                  <w:txbxContent>
                    <w:p w:rsidR="00912B50" w:rsidRPr="00E63609" w:rsidRDefault="00912B50" w:rsidP="00D55B82">
                      <w:pPr>
                        <w:rPr>
                          <w:sz w:val="18"/>
                          <w:szCs w:val="18"/>
                        </w:rPr>
                      </w:pPr>
                      <w:r>
                        <w:t xml:space="preserve"> </w:t>
                      </w:r>
                      <w:r w:rsidRPr="00E63609">
                        <w:rPr>
                          <w:sz w:val="18"/>
                          <w:szCs w:val="18"/>
                        </w:rPr>
                        <w:t>CONCEDENTE</w:t>
                      </w:r>
                    </w:p>
                  </w:txbxContent>
                </v:textbox>
              </v:rect>
            </w:pict>
          </mc:Fallback>
        </mc:AlternateContent>
      </w:r>
    </w:p>
    <w:p w:rsidR="00D55B82" w:rsidRPr="00407D69" w:rsidRDefault="00D55B82" w:rsidP="00D55B82">
      <w:pPr>
        <w:jc w:val="both"/>
        <w:rPr>
          <w:b/>
          <w:sz w:val="24"/>
          <w:szCs w:val="24"/>
        </w:rPr>
      </w:pPr>
    </w:p>
    <w:tbl>
      <w:tblPr>
        <w:tblW w:w="10207"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73"/>
        <w:gridCol w:w="1380"/>
        <w:gridCol w:w="1519"/>
        <w:gridCol w:w="1380"/>
        <w:gridCol w:w="1381"/>
        <w:gridCol w:w="1380"/>
        <w:gridCol w:w="1594"/>
      </w:tblGrid>
      <w:tr w:rsidR="00D55B82" w:rsidRPr="00407D69" w:rsidTr="00146C4B">
        <w:trPr>
          <w:trHeight w:val="705"/>
        </w:trPr>
        <w:tc>
          <w:tcPr>
            <w:tcW w:w="1573"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META</w:t>
            </w: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1º MÊS</w:t>
            </w:r>
          </w:p>
          <w:p w:rsidR="00D55B82" w:rsidRPr="00407D69" w:rsidRDefault="00D55B82" w:rsidP="00146C4B">
            <w:pPr>
              <w:jc w:val="both"/>
              <w:rPr>
                <w:sz w:val="24"/>
                <w:szCs w:val="24"/>
              </w:rPr>
            </w:pPr>
          </w:p>
        </w:tc>
        <w:tc>
          <w:tcPr>
            <w:tcW w:w="1519"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2º MÊS</w:t>
            </w: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3º MÊS</w:t>
            </w:r>
          </w:p>
        </w:tc>
        <w:tc>
          <w:tcPr>
            <w:tcW w:w="1381"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4º MÊS</w:t>
            </w: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5º MÊS</w:t>
            </w:r>
          </w:p>
        </w:tc>
        <w:tc>
          <w:tcPr>
            <w:tcW w:w="1594"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6º MÊS</w:t>
            </w:r>
          </w:p>
        </w:tc>
      </w:tr>
      <w:tr w:rsidR="00D55B82" w:rsidRPr="00407D69" w:rsidTr="00146C4B">
        <w:trPr>
          <w:trHeight w:val="463"/>
        </w:trPr>
        <w:tc>
          <w:tcPr>
            <w:tcW w:w="1573"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380" w:type="dxa"/>
          </w:tcPr>
          <w:p w:rsidR="00D55B82" w:rsidRPr="00407D69" w:rsidRDefault="00D55B82" w:rsidP="00146C4B">
            <w:pPr>
              <w:jc w:val="both"/>
              <w:rPr>
                <w:sz w:val="24"/>
                <w:szCs w:val="24"/>
              </w:rPr>
            </w:pPr>
            <w:r w:rsidRPr="00407D69">
              <w:rPr>
                <w:sz w:val="24"/>
                <w:szCs w:val="24"/>
              </w:rPr>
              <w:t xml:space="preserve">Cota Única </w:t>
            </w:r>
          </w:p>
        </w:tc>
        <w:tc>
          <w:tcPr>
            <w:tcW w:w="1519" w:type="dxa"/>
          </w:tcPr>
          <w:p w:rsidR="00D55B82" w:rsidRPr="00407D69" w:rsidRDefault="00D55B82" w:rsidP="00146C4B">
            <w:pPr>
              <w:jc w:val="both"/>
              <w:rPr>
                <w:sz w:val="24"/>
                <w:szCs w:val="24"/>
              </w:rPr>
            </w:pPr>
          </w:p>
        </w:tc>
        <w:tc>
          <w:tcPr>
            <w:tcW w:w="1380" w:type="dxa"/>
          </w:tcPr>
          <w:p w:rsidR="00D55B82" w:rsidRPr="00407D69" w:rsidRDefault="00D55B82" w:rsidP="00146C4B">
            <w:pPr>
              <w:jc w:val="both"/>
              <w:rPr>
                <w:sz w:val="24"/>
                <w:szCs w:val="24"/>
              </w:rPr>
            </w:pPr>
          </w:p>
        </w:tc>
        <w:tc>
          <w:tcPr>
            <w:tcW w:w="1381"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594"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r>
      <w:tr w:rsidR="00D55B82" w:rsidRPr="00407D69" w:rsidTr="00146C4B">
        <w:trPr>
          <w:trHeight w:val="231"/>
        </w:trPr>
        <w:tc>
          <w:tcPr>
            <w:tcW w:w="10207" w:type="dxa"/>
            <w:gridSpan w:val="7"/>
          </w:tcPr>
          <w:p w:rsidR="00D55B82" w:rsidRPr="00407D69" w:rsidRDefault="00D55B82" w:rsidP="00146C4B">
            <w:pPr>
              <w:jc w:val="both"/>
              <w:rPr>
                <w:sz w:val="24"/>
                <w:szCs w:val="24"/>
              </w:rPr>
            </w:pPr>
          </w:p>
        </w:tc>
      </w:tr>
      <w:tr w:rsidR="00D55B82" w:rsidRPr="00407D69" w:rsidTr="00146C4B">
        <w:trPr>
          <w:trHeight w:val="463"/>
        </w:trPr>
        <w:tc>
          <w:tcPr>
            <w:tcW w:w="1573"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META</w:t>
            </w: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7º MÊS</w:t>
            </w:r>
          </w:p>
        </w:tc>
        <w:tc>
          <w:tcPr>
            <w:tcW w:w="1519"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8º MÊS</w:t>
            </w: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9º MÊS</w:t>
            </w:r>
          </w:p>
        </w:tc>
        <w:tc>
          <w:tcPr>
            <w:tcW w:w="1381"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10º MÊS</w:t>
            </w: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11º MÊS</w:t>
            </w:r>
          </w:p>
        </w:tc>
        <w:tc>
          <w:tcPr>
            <w:tcW w:w="1594" w:type="dxa"/>
          </w:tcPr>
          <w:p w:rsidR="00D55B82" w:rsidRPr="00407D69" w:rsidRDefault="00D55B82" w:rsidP="00146C4B">
            <w:pPr>
              <w:jc w:val="both"/>
              <w:rPr>
                <w:sz w:val="24"/>
                <w:szCs w:val="24"/>
              </w:rPr>
            </w:pPr>
          </w:p>
          <w:p w:rsidR="00D55B82" w:rsidRPr="00407D69" w:rsidRDefault="00D55B82" w:rsidP="00146C4B">
            <w:pPr>
              <w:jc w:val="both"/>
              <w:rPr>
                <w:sz w:val="24"/>
                <w:szCs w:val="24"/>
              </w:rPr>
            </w:pPr>
            <w:r w:rsidRPr="00407D69">
              <w:rPr>
                <w:sz w:val="24"/>
                <w:szCs w:val="24"/>
              </w:rPr>
              <w:t>12º MÊS</w:t>
            </w:r>
          </w:p>
        </w:tc>
      </w:tr>
      <w:tr w:rsidR="00D55B82" w:rsidRPr="00407D69" w:rsidTr="00146C4B">
        <w:trPr>
          <w:trHeight w:val="241"/>
        </w:trPr>
        <w:tc>
          <w:tcPr>
            <w:tcW w:w="1573" w:type="dxa"/>
          </w:tcPr>
          <w:p w:rsidR="00D55B82" w:rsidRPr="00407D69" w:rsidRDefault="00D55B82" w:rsidP="00146C4B">
            <w:pPr>
              <w:jc w:val="both"/>
              <w:rPr>
                <w:sz w:val="24"/>
                <w:szCs w:val="24"/>
              </w:rPr>
            </w:pPr>
          </w:p>
        </w:tc>
        <w:tc>
          <w:tcPr>
            <w:tcW w:w="1380"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519"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380" w:type="dxa"/>
          </w:tcPr>
          <w:p w:rsidR="00D55B82" w:rsidRPr="00407D69" w:rsidRDefault="00D55B82" w:rsidP="00146C4B">
            <w:pPr>
              <w:jc w:val="both"/>
              <w:rPr>
                <w:sz w:val="24"/>
                <w:szCs w:val="24"/>
              </w:rPr>
            </w:pPr>
          </w:p>
        </w:tc>
        <w:tc>
          <w:tcPr>
            <w:tcW w:w="1381" w:type="dxa"/>
          </w:tcPr>
          <w:p w:rsidR="00D55B82" w:rsidRPr="00407D69" w:rsidRDefault="00D55B82" w:rsidP="00146C4B">
            <w:pPr>
              <w:jc w:val="both"/>
              <w:rPr>
                <w:sz w:val="24"/>
                <w:szCs w:val="24"/>
              </w:rPr>
            </w:pPr>
          </w:p>
        </w:tc>
        <w:tc>
          <w:tcPr>
            <w:tcW w:w="1380" w:type="dxa"/>
          </w:tcPr>
          <w:p w:rsidR="00D55B82" w:rsidRPr="00407D69" w:rsidRDefault="00D55B82" w:rsidP="00146C4B">
            <w:pPr>
              <w:jc w:val="both"/>
              <w:rPr>
                <w:b/>
                <w:sz w:val="24"/>
                <w:szCs w:val="24"/>
              </w:rPr>
            </w:pPr>
          </w:p>
          <w:p w:rsidR="00D55B82" w:rsidRPr="00407D69" w:rsidRDefault="00D55B82" w:rsidP="00146C4B">
            <w:pPr>
              <w:jc w:val="both"/>
              <w:rPr>
                <w:b/>
                <w:sz w:val="24"/>
                <w:szCs w:val="24"/>
              </w:rPr>
            </w:pPr>
          </w:p>
        </w:tc>
        <w:tc>
          <w:tcPr>
            <w:tcW w:w="1594" w:type="dxa"/>
          </w:tcPr>
          <w:p w:rsidR="00D55B82" w:rsidRPr="00407D69" w:rsidRDefault="00D55B82" w:rsidP="00146C4B">
            <w:pPr>
              <w:jc w:val="both"/>
              <w:rPr>
                <w:sz w:val="24"/>
                <w:szCs w:val="24"/>
              </w:rPr>
            </w:pPr>
          </w:p>
        </w:tc>
      </w:tr>
    </w:tbl>
    <w:p w:rsidR="00D55B82" w:rsidRPr="00407D69" w:rsidRDefault="00D55B82" w:rsidP="00D55B82">
      <w:pPr>
        <w:jc w:val="both"/>
        <w:rPr>
          <w:sz w:val="24"/>
          <w:szCs w:val="24"/>
        </w:rPr>
      </w:pPr>
      <w:r w:rsidRPr="00407D69">
        <w:rPr>
          <w:noProof/>
          <w:sz w:val="24"/>
          <w:szCs w:val="24"/>
        </w:rPr>
        <w:lastRenderedPageBreak/>
        <mc:AlternateContent>
          <mc:Choice Requires="wps">
            <w:drawing>
              <wp:anchor distT="0" distB="0" distL="114300" distR="114300" simplePos="0" relativeHeight="251661312" behindDoc="0" locked="0" layoutInCell="0" allowOverlap="1" wp14:anchorId="1472B6A7" wp14:editId="0FD5D680">
                <wp:simplePos x="0" y="0"/>
                <wp:positionH relativeFrom="column">
                  <wp:posOffset>15240</wp:posOffset>
                </wp:positionH>
                <wp:positionV relativeFrom="paragraph">
                  <wp:posOffset>76835</wp:posOffset>
                </wp:positionV>
                <wp:extent cx="2560955" cy="183515"/>
                <wp:effectExtent l="0" t="0" r="10795" b="260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B50" w:rsidRPr="00E63609" w:rsidRDefault="00912B50" w:rsidP="00D55B82">
                            <w:pPr>
                              <w:rPr>
                                <w:sz w:val="18"/>
                                <w:szCs w:val="18"/>
                              </w:rPr>
                            </w:pPr>
                            <w:r w:rsidRPr="00AF3DA2">
                              <w:rPr>
                                <w:rFonts w:ascii="Arial" w:hAnsi="Arial"/>
                                <w:sz w:val="18"/>
                                <w:szCs w:val="18"/>
                              </w:rPr>
                              <w:t xml:space="preserve"> </w:t>
                            </w:r>
                            <w:r w:rsidRPr="00E63609">
                              <w:rPr>
                                <w:sz w:val="18"/>
                                <w:szCs w:val="18"/>
                              </w:rPr>
                              <w:t xml:space="preserve">PROPONENTE (contrapartida)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B6A7" id="Rectangle 20" o:spid="_x0000_s1029" style="position:absolute;left:0;text-align:left;margin-left:1.2pt;margin-top:6.05pt;width:201.6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" o:allowincell="f" filled="f" strokeweight="1pt">
                <v:textbox inset="1pt,1pt,1pt,1pt">
                  <w:txbxContent>
                    <w:p w:rsidR="00912B50" w:rsidRPr="00E63609" w:rsidRDefault="00912B50" w:rsidP="00D55B82">
                      <w:pPr>
                        <w:rPr>
                          <w:sz w:val="18"/>
                          <w:szCs w:val="18"/>
                        </w:rPr>
                      </w:pPr>
                      <w:r w:rsidRPr="00AF3DA2">
                        <w:rPr>
                          <w:rFonts w:ascii="Arial" w:hAnsi="Arial"/>
                          <w:sz w:val="18"/>
                          <w:szCs w:val="18"/>
                        </w:rPr>
                        <w:t xml:space="preserve"> </w:t>
                      </w:r>
                      <w:r w:rsidRPr="00E63609">
                        <w:rPr>
                          <w:sz w:val="18"/>
                          <w:szCs w:val="18"/>
                        </w:rPr>
                        <w:t xml:space="preserve">PROPONENTE (contrapartida) </w:t>
                      </w:r>
                    </w:p>
                  </w:txbxContent>
                </v:textbox>
              </v:rect>
            </w:pict>
          </mc:Fallback>
        </mc:AlternateContent>
      </w:r>
    </w:p>
    <w:p w:rsidR="00D55B82" w:rsidRPr="00407D69" w:rsidRDefault="00D55B82" w:rsidP="00D55B82">
      <w:pPr>
        <w:jc w:val="both"/>
        <w:rPr>
          <w:sz w:val="24"/>
          <w:szCs w:val="24"/>
        </w:rPr>
      </w:pPr>
    </w:p>
    <w:tbl>
      <w:tblPr>
        <w:tblW w:w="9657"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19"/>
        <w:gridCol w:w="1442"/>
        <w:gridCol w:w="1442"/>
        <w:gridCol w:w="1442"/>
        <w:gridCol w:w="1442"/>
        <w:gridCol w:w="1442"/>
        <w:gridCol w:w="1328"/>
      </w:tblGrid>
      <w:tr w:rsidR="00D55B82" w:rsidRPr="00407D69" w:rsidTr="00146C4B">
        <w:trPr>
          <w:trHeight w:val="528"/>
        </w:trPr>
        <w:tc>
          <w:tcPr>
            <w:tcW w:w="1119"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META</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1º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2º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3º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4º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5º MÊS</w:t>
            </w:r>
          </w:p>
        </w:tc>
        <w:tc>
          <w:tcPr>
            <w:tcW w:w="1327" w:type="dxa"/>
          </w:tcPr>
          <w:p w:rsidR="00D55B82" w:rsidRPr="00407D69" w:rsidRDefault="00D55B82" w:rsidP="00146C4B">
            <w:pPr>
              <w:jc w:val="both"/>
              <w:rPr>
                <w:sz w:val="24"/>
                <w:szCs w:val="24"/>
              </w:rPr>
            </w:pPr>
          </w:p>
          <w:p w:rsidR="00D55B82" w:rsidRPr="00407D69" w:rsidRDefault="00D55B82" w:rsidP="00146C4B">
            <w:pPr>
              <w:jc w:val="center"/>
              <w:rPr>
                <w:sz w:val="24"/>
                <w:szCs w:val="24"/>
              </w:rPr>
            </w:pPr>
            <w:r w:rsidRPr="00407D69">
              <w:rPr>
                <w:sz w:val="24"/>
                <w:szCs w:val="24"/>
              </w:rPr>
              <w:t>6º MÊS</w:t>
            </w:r>
          </w:p>
        </w:tc>
      </w:tr>
      <w:tr w:rsidR="00D55B82" w:rsidRPr="00407D69" w:rsidTr="00146C4B">
        <w:trPr>
          <w:trHeight w:val="410"/>
        </w:trPr>
        <w:tc>
          <w:tcPr>
            <w:tcW w:w="1119"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p>
        </w:tc>
        <w:tc>
          <w:tcPr>
            <w:tcW w:w="1442" w:type="dxa"/>
          </w:tcPr>
          <w:p w:rsidR="00D55B82" w:rsidRPr="00407D69" w:rsidRDefault="00D55B82" w:rsidP="00146C4B">
            <w:pPr>
              <w:jc w:val="center"/>
              <w:rPr>
                <w:sz w:val="24"/>
                <w:szCs w:val="24"/>
              </w:rPr>
            </w:pPr>
          </w:p>
        </w:tc>
        <w:tc>
          <w:tcPr>
            <w:tcW w:w="1442" w:type="dxa"/>
          </w:tcPr>
          <w:p w:rsidR="00D55B82" w:rsidRPr="00407D69" w:rsidRDefault="00D55B82" w:rsidP="00146C4B">
            <w:pPr>
              <w:jc w:val="center"/>
              <w:rPr>
                <w:sz w:val="24"/>
                <w:szCs w:val="24"/>
              </w:rPr>
            </w:pPr>
          </w:p>
        </w:tc>
        <w:tc>
          <w:tcPr>
            <w:tcW w:w="1442" w:type="dxa"/>
          </w:tcPr>
          <w:p w:rsidR="00D55B82" w:rsidRPr="00407D69" w:rsidRDefault="00D55B82" w:rsidP="00146C4B">
            <w:pPr>
              <w:jc w:val="center"/>
              <w:rPr>
                <w:sz w:val="24"/>
                <w:szCs w:val="24"/>
              </w:rPr>
            </w:pP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p>
        </w:tc>
        <w:tc>
          <w:tcPr>
            <w:tcW w:w="1442" w:type="dxa"/>
          </w:tcPr>
          <w:p w:rsidR="00D55B82" w:rsidRPr="00407D69" w:rsidRDefault="00D55B82" w:rsidP="00146C4B">
            <w:pPr>
              <w:jc w:val="center"/>
              <w:rPr>
                <w:sz w:val="24"/>
                <w:szCs w:val="24"/>
              </w:rPr>
            </w:pPr>
          </w:p>
        </w:tc>
        <w:tc>
          <w:tcPr>
            <w:tcW w:w="1327" w:type="dxa"/>
          </w:tcPr>
          <w:p w:rsidR="00D55B82" w:rsidRPr="00407D69" w:rsidRDefault="00D55B82" w:rsidP="00146C4B">
            <w:pPr>
              <w:jc w:val="both"/>
              <w:rPr>
                <w:sz w:val="24"/>
                <w:szCs w:val="24"/>
              </w:rPr>
            </w:pPr>
          </w:p>
        </w:tc>
      </w:tr>
      <w:tr w:rsidR="00D55B82" w:rsidRPr="00407D69" w:rsidTr="00146C4B">
        <w:trPr>
          <w:trHeight w:val="263"/>
        </w:trPr>
        <w:tc>
          <w:tcPr>
            <w:tcW w:w="9657" w:type="dxa"/>
            <w:gridSpan w:val="7"/>
          </w:tcPr>
          <w:p w:rsidR="00D55B82" w:rsidRPr="00407D69" w:rsidRDefault="00D55B82" w:rsidP="00146C4B">
            <w:pPr>
              <w:jc w:val="center"/>
              <w:rPr>
                <w:sz w:val="24"/>
                <w:szCs w:val="24"/>
              </w:rPr>
            </w:pPr>
          </w:p>
        </w:tc>
      </w:tr>
      <w:tr w:rsidR="00D55B82" w:rsidRPr="00407D69" w:rsidTr="00146C4B">
        <w:trPr>
          <w:trHeight w:val="538"/>
        </w:trPr>
        <w:tc>
          <w:tcPr>
            <w:tcW w:w="1119"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META</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7º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8º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9º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10º MÊS</w:t>
            </w:r>
          </w:p>
        </w:tc>
        <w:tc>
          <w:tcPr>
            <w:tcW w:w="1442"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11º MÊS</w:t>
            </w:r>
          </w:p>
        </w:tc>
        <w:tc>
          <w:tcPr>
            <w:tcW w:w="1327"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r w:rsidRPr="00407D69">
              <w:rPr>
                <w:sz w:val="24"/>
                <w:szCs w:val="24"/>
              </w:rPr>
              <w:t>12º MÊS</w:t>
            </w:r>
          </w:p>
        </w:tc>
      </w:tr>
      <w:tr w:rsidR="00D55B82" w:rsidRPr="00407D69" w:rsidTr="00146C4B">
        <w:trPr>
          <w:trHeight w:val="263"/>
        </w:trPr>
        <w:tc>
          <w:tcPr>
            <w:tcW w:w="1119" w:type="dxa"/>
          </w:tcPr>
          <w:p w:rsidR="00D55B82" w:rsidRPr="00407D69" w:rsidRDefault="00D55B82" w:rsidP="00146C4B">
            <w:pPr>
              <w:jc w:val="center"/>
              <w:rPr>
                <w:sz w:val="24"/>
                <w:szCs w:val="24"/>
              </w:rPr>
            </w:pPr>
          </w:p>
          <w:p w:rsidR="00D55B82" w:rsidRPr="00407D69" w:rsidRDefault="00D55B82" w:rsidP="00146C4B">
            <w:pPr>
              <w:jc w:val="center"/>
              <w:rPr>
                <w:sz w:val="24"/>
                <w:szCs w:val="24"/>
              </w:rPr>
            </w:pPr>
          </w:p>
        </w:tc>
        <w:tc>
          <w:tcPr>
            <w:tcW w:w="1442" w:type="dxa"/>
          </w:tcPr>
          <w:p w:rsidR="00D55B82" w:rsidRPr="00407D69" w:rsidRDefault="00D55B82" w:rsidP="00146C4B">
            <w:pPr>
              <w:jc w:val="both"/>
              <w:rPr>
                <w:sz w:val="24"/>
                <w:szCs w:val="24"/>
              </w:rPr>
            </w:pPr>
          </w:p>
          <w:p w:rsidR="00D55B82" w:rsidRPr="00407D69" w:rsidRDefault="00D55B82" w:rsidP="00146C4B">
            <w:pPr>
              <w:jc w:val="both"/>
              <w:rPr>
                <w:sz w:val="24"/>
                <w:szCs w:val="24"/>
              </w:rPr>
            </w:pPr>
          </w:p>
        </w:tc>
        <w:tc>
          <w:tcPr>
            <w:tcW w:w="1442" w:type="dxa"/>
          </w:tcPr>
          <w:p w:rsidR="00D55B82" w:rsidRPr="00407D69" w:rsidRDefault="00D55B82" w:rsidP="00146C4B">
            <w:pPr>
              <w:jc w:val="both"/>
              <w:rPr>
                <w:sz w:val="24"/>
                <w:szCs w:val="24"/>
              </w:rPr>
            </w:pPr>
          </w:p>
        </w:tc>
        <w:tc>
          <w:tcPr>
            <w:tcW w:w="1442" w:type="dxa"/>
          </w:tcPr>
          <w:p w:rsidR="00D55B82" w:rsidRPr="00407D69" w:rsidRDefault="00D55B82" w:rsidP="00146C4B">
            <w:pPr>
              <w:jc w:val="both"/>
              <w:rPr>
                <w:sz w:val="24"/>
                <w:szCs w:val="24"/>
              </w:rPr>
            </w:pPr>
          </w:p>
        </w:tc>
        <w:tc>
          <w:tcPr>
            <w:tcW w:w="1442" w:type="dxa"/>
          </w:tcPr>
          <w:p w:rsidR="00D55B82" w:rsidRPr="00407D69" w:rsidRDefault="00D55B82" w:rsidP="00146C4B">
            <w:pPr>
              <w:jc w:val="both"/>
              <w:rPr>
                <w:sz w:val="24"/>
                <w:szCs w:val="24"/>
              </w:rPr>
            </w:pPr>
          </w:p>
        </w:tc>
        <w:tc>
          <w:tcPr>
            <w:tcW w:w="1442" w:type="dxa"/>
          </w:tcPr>
          <w:p w:rsidR="00D55B82" w:rsidRPr="00407D69" w:rsidRDefault="00D55B82" w:rsidP="00146C4B">
            <w:pPr>
              <w:jc w:val="both"/>
              <w:rPr>
                <w:sz w:val="24"/>
                <w:szCs w:val="24"/>
              </w:rPr>
            </w:pPr>
          </w:p>
        </w:tc>
        <w:tc>
          <w:tcPr>
            <w:tcW w:w="1327" w:type="dxa"/>
          </w:tcPr>
          <w:p w:rsidR="00D55B82" w:rsidRPr="00407D69" w:rsidRDefault="00D55B82" w:rsidP="00146C4B">
            <w:pPr>
              <w:jc w:val="both"/>
              <w:rPr>
                <w:sz w:val="24"/>
                <w:szCs w:val="24"/>
              </w:rPr>
            </w:pPr>
          </w:p>
        </w:tc>
      </w:tr>
    </w:tbl>
    <w:p w:rsidR="00D55B82" w:rsidRPr="00407D69" w:rsidRDefault="00D55B82" w:rsidP="00D55B82">
      <w:pPr>
        <w:jc w:val="both"/>
        <w:rPr>
          <w:b/>
          <w:sz w:val="24"/>
          <w:szCs w:val="24"/>
        </w:rPr>
      </w:pPr>
    </w:p>
    <w:p w:rsidR="00D55B82" w:rsidRPr="00407D69" w:rsidRDefault="00D55B82" w:rsidP="00D55B82">
      <w:pPr>
        <w:jc w:val="both"/>
        <w:rPr>
          <w:b/>
          <w:sz w:val="24"/>
          <w:szCs w:val="24"/>
        </w:rPr>
      </w:pPr>
      <w:r w:rsidRPr="00407D69">
        <w:rPr>
          <w:b/>
          <w:sz w:val="24"/>
          <w:szCs w:val="24"/>
        </w:rPr>
        <w:t>7. DECLARAÇÃO</w:t>
      </w:r>
    </w:p>
    <w:p w:rsidR="00D55B82" w:rsidRPr="00407D69" w:rsidRDefault="00D55B82" w:rsidP="00D55B82">
      <w:pPr>
        <w:jc w:val="both"/>
        <w:rPr>
          <w:sz w:val="24"/>
          <w:szCs w:val="24"/>
        </w:rPr>
      </w:pPr>
    </w:p>
    <w:p w:rsidR="00D55B82" w:rsidRPr="00407D69" w:rsidRDefault="00D55B82" w:rsidP="00D55B82">
      <w:pPr>
        <w:jc w:val="both"/>
        <w:rPr>
          <w:sz w:val="24"/>
          <w:szCs w:val="24"/>
        </w:rPr>
      </w:pPr>
      <w:r w:rsidRPr="00407D69">
        <w:rPr>
          <w:noProof/>
          <w:sz w:val="24"/>
          <w:szCs w:val="24"/>
        </w:rPr>
        <mc:AlternateContent>
          <mc:Choice Requires="wps">
            <w:drawing>
              <wp:anchor distT="0" distB="0" distL="114300" distR="114300" simplePos="0" relativeHeight="251662336" behindDoc="0" locked="0" layoutInCell="1" allowOverlap="1" wp14:anchorId="199297F6" wp14:editId="27DC7955">
                <wp:simplePos x="0" y="0"/>
                <wp:positionH relativeFrom="column">
                  <wp:posOffset>-286385</wp:posOffset>
                </wp:positionH>
                <wp:positionV relativeFrom="paragraph">
                  <wp:posOffset>76835</wp:posOffset>
                </wp:positionV>
                <wp:extent cx="6286500" cy="1962785"/>
                <wp:effectExtent l="0" t="0" r="19050" b="1841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62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B50" w:rsidRDefault="00912B50" w:rsidP="00D55B82">
                            <w:pPr>
                              <w:tabs>
                                <w:tab w:val="center" w:pos="2268"/>
                                <w:tab w:val="center" w:pos="7655"/>
                              </w:tabs>
                              <w:ind w:right="-38"/>
                              <w:rPr>
                                <w:rFonts w:ascii="Arial" w:hAnsi="Arial"/>
                                <w:sz w:val="18"/>
                              </w:rPr>
                            </w:pPr>
                          </w:p>
                          <w:p w:rsidR="00912B50" w:rsidRPr="00E63609" w:rsidRDefault="00912B50" w:rsidP="00D55B82">
                            <w:pPr>
                              <w:tabs>
                                <w:tab w:val="center" w:pos="2268"/>
                                <w:tab w:val="center" w:pos="7655"/>
                              </w:tabs>
                              <w:ind w:right="-38"/>
                              <w:rPr>
                                <w:sz w:val="18"/>
                              </w:rPr>
                            </w:pPr>
                          </w:p>
                          <w:p w:rsidR="00912B50" w:rsidRPr="00E63609" w:rsidRDefault="00912B50" w:rsidP="00D55B82">
                            <w:pPr>
                              <w:ind w:left="142" w:right="104" w:firstLine="758"/>
                              <w:jc w:val="both"/>
                              <w:rPr>
                                <w:sz w:val="16"/>
                              </w:rPr>
                            </w:pPr>
                            <w:r w:rsidRPr="00E63609">
                              <w:rPr>
                                <w:sz w:val="16"/>
                              </w:rPr>
                              <w:t xml:space="preserve">DECLARO PARA FINS DE PROVA JUNTO AO </w:t>
                            </w:r>
                            <w:r w:rsidRPr="00192597">
                              <w:rPr>
                                <w:b/>
                                <w:bCs/>
                                <w:color w:val="FF0000"/>
                                <w:sz w:val="16"/>
                              </w:rPr>
                              <w:t>MUNICIPO DE ALTA FLORESTA D’OESTE - RO INTERVENIENTE SECRETARIA MUNICIPAL DE AGRICULTURA - SEMAGRI</w:t>
                            </w:r>
                            <w:r w:rsidRPr="00192597">
                              <w:rPr>
                                <w:color w:val="FF0000"/>
                                <w:sz w:val="16"/>
                              </w:rPr>
                              <w:t xml:space="preserve"> </w:t>
                            </w:r>
                            <w:r w:rsidRPr="00E63609">
                              <w:rPr>
                                <w:sz w:val="16"/>
                              </w:rPr>
                              <w:t xml:space="preserve">QUE EM NOME DA(O) ______________________________________________________________, INEXISTE QUALQUER DÉBITO DE MORA OU SITUAÇÃO DE INADIMPLÊNCIA COM O </w:t>
                            </w:r>
                            <w:r w:rsidRPr="00E63609">
                              <w:rPr>
                                <w:b/>
                                <w:sz w:val="16"/>
                              </w:rPr>
                              <w:t xml:space="preserve">TESOURO </w:t>
                            </w:r>
                            <w:r>
                              <w:rPr>
                                <w:b/>
                                <w:sz w:val="16"/>
                              </w:rPr>
                              <w:t>MUNICIPAL</w:t>
                            </w:r>
                            <w:r w:rsidRPr="00E63609">
                              <w:rPr>
                                <w:b/>
                                <w:sz w:val="16"/>
                              </w:rPr>
                              <w:t xml:space="preserve"> </w:t>
                            </w:r>
                            <w:r w:rsidRPr="00E63609">
                              <w:rPr>
                                <w:sz w:val="16"/>
                              </w:rPr>
                              <w:t xml:space="preserve">OU QUALQUER ÓRGÃO OU ENTIDADE DA </w:t>
                            </w:r>
                            <w:r w:rsidRPr="00E63609">
                              <w:rPr>
                                <w:b/>
                                <w:sz w:val="16"/>
                              </w:rPr>
                              <w:t xml:space="preserve">ADMINISTRAÇÃO PÚBLICA, ESTADUAL, FEDERAL </w:t>
                            </w:r>
                            <w:r w:rsidRPr="00E63609">
                              <w:rPr>
                                <w:sz w:val="16"/>
                              </w:rPr>
                              <w:t xml:space="preserve">QUE IMPEÇA A TRANSFERÊNCIA DE RECURSOS ORIUNDOS DE DOTAÇÕES CONSIGNADAS NO ORÇAMENTO DO </w:t>
                            </w:r>
                            <w:r>
                              <w:rPr>
                                <w:b/>
                                <w:sz w:val="16"/>
                              </w:rPr>
                              <w:t>MUNICIPIO</w:t>
                            </w:r>
                            <w:r w:rsidRPr="00E63609">
                              <w:rPr>
                                <w:sz w:val="16"/>
                              </w:rPr>
                              <w:t>, NA FORMA DESTE PLANO DE TRABALHO.</w:t>
                            </w:r>
                          </w:p>
                          <w:p w:rsidR="00912B50" w:rsidRPr="00E63609" w:rsidRDefault="00912B50" w:rsidP="00D55B82">
                            <w:pPr>
                              <w:ind w:left="142" w:right="104"/>
                              <w:jc w:val="center"/>
                              <w:rPr>
                                <w:sz w:val="16"/>
                              </w:rPr>
                            </w:pPr>
                          </w:p>
                          <w:p w:rsidR="00912B50" w:rsidRPr="00E63609" w:rsidRDefault="00912B50" w:rsidP="00D55B82">
                            <w:pPr>
                              <w:ind w:left="142" w:right="104"/>
                              <w:jc w:val="center"/>
                              <w:rPr>
                                <w:sz w:val="16"/>
                              </w:rPr>
                            </w:pPr>
                            <w:r w:rsidRPr="00E63609">
                              <w:rPr>
                                <w:sz w:val="16"/>
                              </w:rPr>
                              <w:t>PEDE DEFERIMENTO</w:t>
                            </w:r>
                          </w:p>
                          <w:p w:rsidR="00912B50" w:rsidRPr="00E63609" w:rsidRDefault="00912B50" w:rsidP="00D55B82">
                            <w:pPr>
                              <w:ind w:left="142" w:right="104"/>
                              <w:jc w:val="center"/>
                              <w:rPr>
                                <w:sz w:val="16"/>
                              </w:rPr>
                            </w:pPr>
                            <w:r w:rsidRPr="00E63609">
                              <w:rPr>
                                <w:sz w:val="16"/>
                              </w:rPr>
                              <w:t xml:space="preserve">        </w:t>
                            </w:r>
                          </w:p>
                          <w:p w:rsidR="00912B50" w:rsidRPr="00E63609" w:rsidRDefault="00912B50" w:rsidP="00D55B82">
                            <w:pPr>
                              <w:ind w:left="142" w:right="104"/>
                              <w:jc w:val="center"/>
                              <w:rPr>
                                <w:sz w:val="16"/>
                              </w:rPr>
                            </w:pPr>
                          </w:p>
                          <w:p w:rsidR="00912B50" w:rsidRPr="00E63609" w:rsidRDefault="00912B50" w:rsidP="00D55B82">
                            <w:pPr>
                              <w:ind w:left="142" w:right="104"/>
                              <w:jc w:val="center"/>
                              <w:rPr>
                                <w:sz w:val="16"/>
                              </w:rPr>
                            </w:pPr>
                            <w:r w:rsidRPr="00E63609">
                              <w:rPr>
                                <w:sz w:val="16"/>
                              </w:rPr>
                              <w:t xml:space="preserve">         </w:t>
                            </w:r>
                          </w:p>
                          <w:p w:rsidR="00912B50" w:rsidRPr="00E63609" w:rsidRDefault="00912B50" w:rsidP="00D55B82">
                            <w:pPr>
                              <w:ind w:left="142" w:right="104"/>
                              <w:jc w:val="center"/>
                              <w:rPr>
                                <w:sz w:val="16"/>
                              </w:rPr>
                            </w:pPr>
                            <w:r w:rsidRPr="00E63609">
                              <w:rPr>
                                <w:sz w:val="16"/>
                              </w:rPr>
                              <w:t xml:space="preserve">                                                                                                    </w:t>
                            </w:r>
                          </w:p>
                          <w:p w:rsidR="00912B50" w:rsidRPr="00E63609" w:rsidRDefault="00912B50" w:rsidP="00D55B82">
                            <w:pPr>
                              <w:tabs>
                                <w:tab w:val="center" w:pos="2268"/>
                                <w:tab w:val="center" w:pos="7655"/>
                              </w:tabs>
                              <w:ind w:right="-38"/>
                              <w:rPr>
                                <w:sz w:val="18"/>
                              </w:rPr>
                            </w:pPr>
                            <w:r w:rsidRPr="00E63609">
                              <w:rPr>
                                <w:sz w:val="16"/>
                              </w:rPr>
                              <w:t xml:space="preserve">          </w:t>
                            </w:r>
                            <w:r>
                              <w:rPr>
                                <w:sz w:val="16"/>
                              </w:rPr>
                              <w:t xml:space="preserve">Alta Floresta D´Oeste / </w:t>
                            </w:r>
                            <w:r w:rsidRPr="00E63609">
                              <w:rPr>
                                <w:sz w:val="16"/>
                              </w:rPr>
                              <w:t>RO_____/_____/_____.</w:t>
                            </w:r>
                            <w:r w:rsidRPr="00E63609">
                              <w:rPr>
                                <w:sz w:val="16"/>
                              </w:rPr>
                              <w:tab/>
                              <w:t>___________________________________________</w:t>
                            </w:r>
                          </w:p>
                          <w:p w:rsidR="00912B50" w:rsidRPr="00E63609" w:rsidRDefault="00912B50" w:rsidP="00D55B82">
                            <w:pPr>
                              <w:tabs>
                                <w:tab w:val="center" w:pos="2268"/>
                                <w:tab w:val="center" w:pos="7655"/>
                              </w:tabs>
                              <w:ind w:right="-38"/>
                              <w:rPr>
                                <w:sz w:val="16"/>
                              </w:rPr>
                            </w:pPr>
                            <w:r w:rsidRPr="00E63609">
                              <w:rPr>
                                <w:sz w:val="16"/>
                              </w:rPr>
                              <w:tab/>
                              <w:t>LOCAL E DATA</w:t>
                            </w:r>
                            <w:r w:rsidRPr="00E63609">
                              <w:rPr>
                                <w:sz w:val="16"/>
                              </w:rPr>
                              <w:tab/>
                            </w:r>
                            <w:r w:rsidRPr="00E63609">
                              <w:rPr>
                                <w:sz w:val="18"/>
                              </w:rPr>
                              <w:t>Proponente</w:t>
                            </w:r>
                          </w:p>
                          <w:p w:rsidR="00912B50" w:rsidRDefault="00912B50" w:rsidP="00D55B82">
                            <w:pPr>
                              <w:tabs>
                                <w:tab w:val="center" w:pos="2268"/>
                                <w:tab w:val="center" w:pos="7655"/>
                              </w:tabs>
                              <w:ind w:right="-38"/>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tabs>
                                <w:tab w:val="center" w:pos="2268"/>
                                <w:tab w:val="center" w:pos="7655"/>
                              </w:tabs>
                              <w:ind w:right="-38"/>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97F6" id="Rectangle 21" o:spid="_x0000_s1030" style="position:absolute;left:0;text-align:left;margin-left:-22.55pt;margin-top:6.05pt;width:495pt;height:1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" filled="f" strokeweight="1pt">
                <v:textbox inset="1pt,1pt,1pt,1pt">
                  <w:txbxContent>
                    <w:p w:rsidR="00912B50" w:rsidRDefault="00912B50" w:rsidP="00D55B82">
                      <w:pPr>
                        <w:tabs>
                          <w:tab w:val="center" w:pos="2268"/>
                          <w:tab w:val="center" w:pos="7655"/>
                        </w:tabs>
                        <w:ind w:right="-38"/>
                        <w:rPr>
                          <w:rFonts w:ascii="Arial" w:hAnsi="Arial"/>
                          <w:sz w:val="18"/>
                        </w:rPr>
                      </w:pPr>
                    </w:p>
                    <w:p w:rsidR="00912B50" w:rsidRPr="00E63609" w:rsidRDefault="00912B50" w:rsidP="00D55B82">
                      <w:pPr>
                        <w:tabs>
                          <w:tab w:val="center" w:pos="2268"/>
                          <w:tab w:val="center" w:pos="7655"/>
                        </w:tabs>
                        <w:ind w:right="-38"/>
                        <w:rPr>
                          <w:sz w:val="18"/>
                        </w:rPr>
                      </w:pPr>
                    </w:p>
                    <w:p w:rsidR="00912B50" w:rsidRPr="00E63609" w:rsidRDefault="00912B50" w:rsidP="00D55B82">
                      <w:pPr>
                        <w:ind w:left="142" w:right="104" w:firstLine="758"/>
                        <w:jc w:val="both"/>
                        <w:rPr>
                          <w:sz w:val="16"/>
                        </w:rPr>
                      </w:pPr>
                      <w:r w:rsidRPr="00E63609">
                        <w:rPr>
                          <w:sz w:val="16"/>
                        </w:rPr>
                        <w:t xml:space="preserve">DECLARO PARA FINS DE PROVA JUNTO AO </w:t>
                      </w:r>
                      <w:r w:rsidRPr="00192597">
                        <w:rPr>
                          <w:b/>
                          <w:bCs/>
                          <w:color w:val="FF0000"/>
                          <w:sz w:val="16"/>
                        </w:rPr>
                        <w:t>MUNICIPO DE ALTA FLORESTA D’OESTE - RO INTERVENIENTE SECRETARIA MUNICIPAL DE AGRICULTURA - SEMAGRI</w:t>
                      </w:r>
                      <w:r w:rsidRPr="00192597">
                        <w:rPr>
                          <w:color w:val="FF0000"/>
                          <w:sz w:val="16"/>
                        </w:rPr>
                        <w:t xml:space="preserve"> </w:t>
                      </w:r>
                      <w:r w:rsidRPr="00E63609">
                        <w:rPr>
                          <w:sz w:val="16"/>
                        </w:rPr>
                        <w:t xml:space="preserve">QUE EM NOME DA(O) ______________________________________________________________, INEXISTE QUALQUER DÉBITO DE MORA OU SITUAÇÃO DE INADIMPLÊNCIA COM O </w:t>
                      </w:r>
                      <w:r w:rsidRPr="00E63609">
                        <w:rPr>
                          <w:b/>
                          <w:sz w:val="16"/>
                        </w:rPr>
                        <w:t xml:space="preserve">TESOURO </w:t>
                      </w:r>
                      <w:r>
                        <w:rPr>
                          <w:b/>
                          <w:sz w:val="16"/>
                        </w:rPr>
                        <w:t>MUNICIPAL</w:t>
                      </w:r>
                      <w:r w:rsidRPr="00E63609">
                        <w:rPr>
                          <w:b/>
                          <w:sz w:val="16"/>
                        </w:rPr>
                        <w:t xml:space="preserve"> </w:t>
                      </w:r>
                      <w:r w:rsidRPr="00E63609">
                        <w:rPr>
                          <w:sz w:val="16"/>
                        </w:rPr>
                        <w:t xml:space="preserve">OU QUALQUER ÓRGÃO OU ENTIDADE DA </w:t>
                      </w:r>
                      <w:r w:rsidRPr="00E63609">
                        <w:rPr>
                          <w:b/>
                          <w:sz w:val="16"/>
                        </w:rPr>
                        <w:t xml:space="preserve">ADMINISTRAÇÃO PÚBLICA, ESTADUAL, FEDERAL </w:t>
                      </w:r>
                      <w:r w:rsidRPr="00E63609">
                        <w:rPr>
                          <w:sz w:val="16"/>
                        </w:rPr>
                        <w:t xml:space="preserve">QUE IMPEÇA A TRANSFERÊNCIA DE RECURSOS ORIUNDOS DE DOTAÇÕES CONSIGNADAS NO ORÇAMENTO DO </w:t>
                      </w:r>
                      <w:r>
                        <w:rPr>
                          <w:b/>
                          <w:sz w:val="16"/>
                        </w:rPr>
                        <w:t>MUNICIPIO</w:t>
                      </w:r>
                      <w:r w:rsidRPr="00E63609">
                        <w:rPr>
                          <w:sz w:val="16"/>
                        </w:rPr>
                        <w:t>, NA FORMA DESTE PLANO DE TRABALHO.</w:t>
                      </w:r>
                    </w:p>
                    <w:p w:rsidR="00912B50" w:rsidRPr="00E63609" w:rsidRDefault="00912B50" w:rsidP="00D55B82">
                      <w:pPr>
                        <w:ind w:left="142" w:right="104"/>
                        <w:jc w:val="center"/>
                        <w:rPr>
                          <w:sz w:val="16"/>
                        </w:rPr>
                      </w:pPr>
                    </w:p>
                    <w:p w:rsidR="00912B50" w:rsidRPr="00E63609" w:rsidRDefault="00912B50" w:rsidP="00D55B82">
                      <w:pPr>
                        <w:ind w:left="142" w:right="104"/>
                        <w:jc w:val="center"/>
                        <w:rPr>
                          <w:sz w:val="16"/>
                        </w:rPr>
                      </w:pPr>
                      <w:r w:rsidRPr="00E63609">
                        <w:rPr>
                          <w:sz w:val="16"/>
                        </w:rPr>
                        <w:t>PEDE DEFERIMENTO</w:t>
                      </w:r>
                    </w:p>
                    <w:p w:rsidR="00912B50" w:rsidRPr="00E63609" w:rsidRDefault="00912B50" w:rsidP="00D55B82">
                      <w:pPr>
                        <w:ind w:left="142" w:right="104"/>
                        <w:jc w:val="center"/>
                        <w:rPr>
                          <w:sz w:val="16"/>
                        </w:rPr>
                      </w:pPr>
                      <w:r w:rsidRPr="00E63609">
                        <w:rPr>
                          <w:sz w:val="16"/>
                        </w:rPr>
                        <w:t xml:space="preserve">        </w:t>
                      </w:r>
                    </w:p>
                    <w:p w:rsidR="00912B50" w:rsidRPr="00E63609" w:rsidRDefault="00912B50" w:rsidP="00D55B82">
                      <w:pPr>
                        <w:ind w:left="142" w:right="104"/>
                        <w:jc w:val="center"/>
                        <w:rPr>
                          <w:sz w:val="16"/>
                        </w:rPr>
                      </w:pPr>
                    </w:p>
                    <w:p w:rsidR="00912B50" w:rsidRPr="00E63609" w:rsidRDefault="00912B50" w:rsidP="00D55B82">
                      <w:pPr>
                        <w:ind w:left="142" w:right="104"/>
                        <w:jc w:val="center"/>
                        <w:rPr>
                          <w:sz w:val="16"/>
                        </w:rPr>
                      </w:pPr>
                      <w:r w:rsidRPr="00E63609">
                        <w:rPr>
                          <w:sz w:val="16"/>
                        </w:rPr>
                        <w:t xml:space="preserve">         </w:t>
                      </w:r>
                    </w:p>
                    <w:p w:rsidR="00912B50" w:rsidRPr="00E63609" w:rsidRDefault="00912B50" w:rsidP="00D55B82">
                      <w:pPr>
                        <w:ind w:left="142" w:right="104"/>
                        <w:jc w:val="center"/>
                        <w:rPr>
                          <w:sz w:val="16"/>
                        </w:rPr>
                      </w:pPr>
                      <w:r w:rsidRPr="00E63609">
                        <w:rPr>
                          <w:sz w:val="16"/>
                        </w:rPr>
                        <w:t xml:space="preserve">                                                                                                    </w:t>
                      </w:r>
                    </w:p>
                    <w:p w:rsidR="00912B50" w:rsidRPr="00E63609" w:rsidRDefault="00912B50" w:rsidP="00D55B82">
                      <w:pPr>
                        <w:tabs>
                          <w:tab w:val="center" w:pos="2268"/>
                          <w:tab w:val="center" w:pos="7655"/>
                        </w:tabs>
                        <w:ind w:right="-38"/>
                        <w:rPr>
                          <w:sz w:val="18"/>
                        </w:rPr>
                      </w:pPr>
                      <w:r w:rsidRPr="00E63609">
                        <w:rPr>
                          <w:sz w:val="16"/>
                        </w:rPr>
                        <w:t xml:space="preserve">          </w:t>
                      </w:r>
                      <w:r>
                        <w:rPr>
                          <w:sz w:val="16"/>
                        </w:rPr>
                        <w:t xml:space="preserve">Alta Floresta D´Oeste / </w:t>
                      </w:r>
                      <w:r w:rsidRPr="00E63609">
                        <w:rPr>
                          <w:sz w:val="16"/>
                        </w:rPr>
                        <w:t>RO_____/_____/_____.</w:t>
                      </w:r>
                      <w:r w:rsidRPr="00E63609">
                        <w:rPr>
                          <w:sz w:val="16"/>
                        </w:rPr>
                        <w:tab/>
                        <w:t>___________________________________________</w:t>
                      </w:r>
                    </w:p>
                    <w:p w:rsidR="00912B50" w:rsidRPr="00E63609" w:rsidRDefault="00912B50" w:rsidP="00D55B82">
                      <w:pPr>
                        <w:tabs>
                          <w:tab w:val="center" w:pos="2268"/>
                          <w:tab w:val="center" w:pos="7655"/>
                        </w:tabs>
                        <w:ind w:right="-38"/>
                        <w:rPr>
                          <w:sz w:val="16"/>
                        </w:rPr>
                      </w:pPr>
                      <w:r w:rsidRPr="00E63609">
                        <w:rPr>
                          <w:sz w:val="16"/>
                        </w:rPr>
                        <w:tab/>
                        <w:t>LOCAL E DATA</w:t>
                      </w:r>
                      <w:r w:rsidRPr="00E63609">
                        <w:rPr>
                          <w:sz w:val="16"/>
                        </w:rPr>
                        <w:tab/>
                      </w:r>
                      <w:r w:rsidRPr="00E63609">
                        <w:rPr>
                          <w:sz w:val="18"/>
                        </w:rPr>
                        <w:t>Proponente</w:t>
                      </w:r>
                    </w:p>
                    <w:p w:rsidR="00912B50" w:rsidRDefault="00912B50" w:rsidP="00D55B82">
                      <w:pPr>
                        <w:tabs>
                          <w:tab w:val="center" w:pos="2268"/>
                          <w:tab w:val="center" w:pos="7655"/>
                        </w:tabs>
                        <w:ind w:right="-38"/>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ind w:left="142" w:right="104"/>
                        <w:jc w:val="center"/>
                        <w:rPr>
                          <w:rFonts w:ascii="Arial" w:hAnsi="Arial"/>
                          <w:sz w:val="16"/>
                        </w:rPr>
                      </w:pPr>
                    </w:p>
                    <w:p w:rsidR="00912B50" w:rsidRDefault="00912B50" w:rsidP="00D55B82">
                      <w:pPr>
                        <w:tabs>
                          <w:tab w:val="center" w:pos="2268"/>
                          <w:tab w:val="center" w:pos="7655"/>
                        </w:tabs>
                        <w:ind w:right="-38"/>
                        <w:rPr>
                          <w:rFonts w:ascii="Arial" w:hAnsi="Arial"/>
                        </w:rPr>
                      </w:pPr>
                    </w:p>
                  </w:txbxContent>
                </v:textbox>
              </v:rect>
            </w:pict>
          </mc:Fallback>
        </mc:AlternateContent>
      </w:r>
    </w:p>
    <w:p w:rsidR="00D55B82" w:rsidRPr="00407D69" w:rsidRDefault="00D55B82" w:rsidP="00D55B82">
      <w:pPr>
        <w:jc w:val="both"/>
        <w:rPr>
          <w:b/>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b/>
          <w:sz w:val="24"/>
          <w:szCs w:val="24"/>
        </w:rPr>
      </w:pPr>
    </w:p>
    <w:p w:rsidR="00D55B82" w:rsidRPr="00407D69" w:rsidRDefault="00D55B82" w:rsidP="00D55B82">
      <w:pPr>
        <w:jc w:val="both"/>
        <w:rPr>
          <w:b/>
          <w:sz w:val="24"/>
          <w:szCs w:val="24"/>
        </w:rPr>
      </w:pPr>
    </w:p>
    <w:p w:rsidR="00D55B82" w:rsidRPr="00407D69" w:rsidRDefault="00D55B82" w:rsidP="00D55B82">
      <w:pPr>
        <w:jc w:val="both"/>
        <w:rPr>
          <w:b/>
          <w:sz w:val="24"/>
          <w:szCs w:val="24"/>
        </w:rPr>
      </w:pPr>
    </w:p>
    <w:p w:rsidR="00D55B82" w:rsidRPr="00407D69" w:rsidRDefault="00D55B82" w:rsidP="00D55B82">
      <w:pPr>
        <w:jc w:val="both"/>
        <w:rPr>
          <w:b/>
          <w:sz w:val="24"/>
          <w:szCs w:val="24"/>
        </w:rPr>
      </w:pPr>
    </w:p>
    <w:p w:rsidR="00D55B82" w:rsidRPr="00407D69" w:rsidRDefault="00D55B82" w:rsidP="00D55B82">
      <w:pPr>
        <w:jc w:val="both"/>
        <w:rPr>
          <w:b/>
          <w:sz w:val="24"/>
          <w:szCs w:val="24"/>
        </w:rPr>
      </w:pPr>
    </w:p>
    <w:p w:rsidR="00D55B82" w:rsidRPr="00407D69" w:rsidRDefault="00D55B82" w:rsidP="00D55B82">
      <w:pPr>
        <w:jc w:val="both"/>
        <w:rPr>
          <w:b/>
          <w:sz w:val="24"/>
          <w:szCs w:val="24"/>
        </w:rPr>
      </w:pPr>
    </w:p>
    <w:p w:rsidR="00D55B82" w:rsidRPr="00407D69" w:rsidRDefault="00D55B82" w:rsidP="00D55B82">
      <w:pPr>
        <w:jc w:val="both"/>
        <w:rPr>
          <w:b/>
          <w:sz w:val="24"/>
          <w:szCs w:val="24"/>
        </w:rPr>
      </w:pPr>
    </w:p>
    <w:p w:rsidR="00D55B82" w:rsidRPr="00407D69" w:rsidRDefault="00D55B82" w:rsidP="00D55B82">
      <w:pPr>
        <w:jc w:val="both"/>
        <w:rPr>
          <w:b/>
          <w:sz w:val="24"/>
          <w:szCs w:val="24"/>
        </w:rPr>
      </w:pPr>
      <w:r w:rsidRPr="00407D69">
        <w:rPr>
          <w:b/>
          <w:sz w:val="24"/>
          <w:szCs w:val="24"/>
        </w:rPr>
        <w:t>8. APROVAÇÃO PELA CONCEDENTE</w:t>
      </w:r>
    </w:p>
    <w:p w:rsidR="00D55B82" w:rsidRPr="00407D69" w:rsidRDefault="00D55B82" w:rsidP="00D55B82">
      <w:pPr>
        <w:jc w:val="both"/>
        <w:rPr>
          <w:sz w:val="24"/>
          <w:szCs w:val="24"/>
        </w:rPr>
      </w:pPr>
      <w:r w:rsidRPr="00407D69">
        <w:rPr>
          <w:noProof/>
          <w:sz w:val="24"/>
          <w:szCs w:val="24"/>
        </w:rPr>
        <mc:AlternateContent>
          <mc:Choice Requires="wps">
            <w:drawing>
              <wp:anchor distT="0" distB="0" distL="114300" distR="114300" simplePos="0" relativeHeight="251663360" behindDoc="0" locked="0" layoutInCell="1" allowOverlap="1" wp14:anchorId="502777DC" wp14:editId="152E25CA">
                <wp:simplePos x="0" y="0"/>
                <wp:positionH relativeFrom="column">
                  <wp:posOffset>-291694</wp:posOffset>
                </wp:positionH>
                <wp:positionV relativeFrom="paragraph">
                  <wp:posOffset>50978</wp:posOffset>
                </wp:positionV>
                <wp:extent cx="6232551" cy="731317"/>
                <wp:effectExtent l="0" t="0" r="15875" b="120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51" cy="7313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B50" w:rsidRDefault="00912B50" w:rsidP="00D55B82">
                            <w:pPr>
                              <w:rPr>
                                <w:rFonts w:ascii="Arial" w:hAnsi="Arial"/>
                                <w:sz w:val="16"/>
                              </w:rPr>
                            </w:pPr>
                            <w:r>
                              <w:t xml:space="preserve"> </w:t>
                            </w:r>
                            <w:r>
                              <w:rPr>
                                <w:rFonts w:ascii="Arial" w:hAnsi="Arial"/>
                                <w:sz w:val="16"/>
                              </w:rPr>
                              <w:t>APROVADO</w:t>
                            </w:r>
                          </w:p>
                          <w:p w:rsidR="00912B50" w:rsidRDefault="00912B50" w:rsidP="00D55B82">
                            <w:pPr>
                              <w:rPr>
                                <w:rFonts w:ascii="Arial" w:hAnsi="Arial"/>
                                <w:sz w:val="16"/>
                              </w:rPr>
                            </w:pPr>
                          </w:p>
                          <w:p w:rsidR="00912B50" w:rsidRDefault="00912B50" w:rsidP="00D55B82">
                            <w:pPr>
                              <w:rPr>
                                <w:rFonts w:ascii="Arial" w:hAnsi="Arial"/>
                                <w:sz w:val="16"/>
                              </w:rPr>
                            </w:pPr>
                          </w:p>
                          <w:p w:rsidR="00912B50" w:rsidRDefault="00912B50" w:rsidP="00D55B82">
                            <w:pPr>
                              <w:rPr>
                                <w:rFonts w:ascii="Arial" w:hAnsi="Arial"/>
                                <w:sz w:val="16"/>
                              </w:rPr>
                            </w:pPr>
                          </w:p>
                          <w:p w:rsidR="00912B50" w:rsidRDefault="00912B50" w:rsidP="00D55B82">
                            <w:pPr>
                              <w:tabs>
                                <w:tab w:val="center" w:pos="2268"/>
                                <w:tab w:val="center" w:pos="7655"/>
                              </w:tabs>
                            </w:pPr>
                            <w:r>
                              <w:rPr>
                                <w:rFonts w:ascii="Arial" w:hAnsi="Arial"/>
                                <w:sz w:val="16"/>
                              </w:rPr>
                              <w:tab/>
                              <w:t>______________________________________</w:t>
                            </w:r>
                            <w:r>
                              <w:rPr>
                                <w:rFonts w:ascii="Arial" w:hAnsi="Arial"/>
                                <w:sz w:val="16"/>
                              </w:rPr>
                              <w:tab/>
                              <w:t>__________________________________________</w:t>
                            </w:r>
                            <w:r>
                              <w:rPr>
                                <w:rFonts w:ascii="Arial" w:hAnsi="Arial"/>
                                <w:sz w:val="16"/>
                              </w:rPr>
                              <w:tab/>
                              <w:t>LOCAL E DATA</w:t>
                            </w:r>
                            <w:r>
                              <w:rPr>
                                <w:rFonts w:ascii="Arial" w:hAnsi="Arial"/>
                                <w:sz w:val="16"/>
                              </w:rPr>
                              <w:tab/>
                              <w:t>CONCEDENTE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77DC" id="Rectangle 22" o:spid="_x0000_s1031" style="position:absolute;left:0;text-align:left;margin-left:-22.95pt;margin-top:4pt;width:490.7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" filled="f" strokeweight="1pt">
                <v:textbox inset="1pt,1pt,1pt,1pt">
                  <w:txbxContent>
                    <w:p w:rsidR="00912B50" w:rsidRDefault="00912B50" w:rsidP="00D55B82">
                      <w:pPr>
                        <w:rPr>
                          <w:rFonts w:ascii="Arial" w:hAnsi="Arial"/>
                          <w:sz w:val="16"/>
                        </w:rPr>
                      </w:pPr>
                      <w:r>
                        <w:t xml:space="preserve"> </w:t>
                      </w:r>
                      <w:r>
                        <w:rPr>
                          <w:rFonts w:ascii="Arial" w:hAnsi="Arial"/>
                          <w:sz w:val="16"/>
                        </w:rPr>
                        <w:t>APROVADO</w:t>
                      </w:r>
                    </w:p>
                    <w:p w:rsidR="00912B50" w:rsidRDefault="00912B50" w:rsidP="00D55B82">
                      <w:pPr>
                        <w:rPr>
                          <w:rFonts w:ascii="Arial" w:hAnsi="Arial"/>
                          <w:sz w:val="16"/>
                        </w:rPr>
                      </w:pPr>
                    </w:p>
                    <w:p w:rsidR="00912B50" w:rsidRDefault="00912B50" w:rsidP="00D55B82">
                      <w:pPr>
                        <w:rPr>
                          <w:rFonts w:ascii="Arial" w:hAnsi="Arial"/>
                          <w:sz w:val="16"/>
                        </w:rPr>
                      </w:pPr>
                    </w:p>
                    <w:p w:rsidR="00912B50" w:rsidRDefault="00912B50" w:rsidP="00D55B82">
                      <w:pPr>
                        <w:rPr>
                          <w:rFonts w:ascii="Arial" w:hAnsi="Arial"/>
                          <w:sz w:val="16"/>
                        </w:rPr>
                      </w:pPr>
                    </w:p>
                    <w:p w:rsidR="00912B50" w:rsidRDefault="00912B50" w:rsidP="00D55B82">
                      <w:pPr>
                        <w:tabs>
                          <w:tab w:val="center" w:pos="2268"/>
                          <w:tab w:val="center" w:pos="7655"/>
                        </w:tabs>
                      </w:pPr>
                      <w:r>
                        <w:rPr>
                          <w:rFonts w:ascii="Arial" w:hAnsi="Arial"/>
                          <w:sz w:val="16"/>
                        </w:rPr>
                        <w:tab/>
                        <w:t>______________________________________</w:t>
                      </w:r>
                      <w:r>
                        <w:rPr>
                          <w:rFonts w:ascii="Arial" w:hAnsi="Arial"/>
                          <w:sz w:val="16"/>
                        </w:rPr>
                        <w:tab/>
                        <w:t>__________________________________________</w:t>
                      </w:r>
                      <w:r>
                        <w:rPr>
                          <w:rFonts w:ascii="Arial" w:hAnsi="Arial"/>
                          <w:sz w:val="16"/>
                        </w:rPr>
                        <w:tab/>
                        <w:t>LOCAL E DATA</w:t>
                      </w:r>
                      <w:r>
                        <w:rPr>
                          <w:rFonts w:ascii="Arial" w:hAnsi="Arial"/>
                          <w:sz w:val="16"/>
                        </w:rPr>
                        <w:tab/>
                        <w:t>CONCEDENTE</w:t>
                      </w:r>
                    </w:p>
                  </w:txbxContent>
                </v:textbox>
              </v:rect>
            </w:pict>
          </mc:Fallback>
        </mc:AlternateContent>
      </w: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jc w:val="both"/>
        <w:rPr>
          <w:sz w:val="24"/>
          <w:szCs w:val="24"/>
        </w:rPr>
      </w:pPr>
    </w:p>
    <w:p w:rsidR="00D55B82" w:rsidRPr="00407D69" w:rsidRDefault="00D55B82" w:rsidP="00D55B82">
      <w:pPr>
        <w:keepNext/>
        <w:spacing w:before="120" w:after="120"/>
        <w:outlineLvl w:val="1"/>
        <w:rPr>
          <w:b/>
          <w:bCs/>
          <w:iCs/>
          <w:sz w:val="22"/>
          <w:szCs w:val="22"/>
          <w:u w:val="single"/>
        </w:rPr>
      </w:pPr>
      <w:bookmarkStart w:id="79" w:name="_Toc312848150"/>
      <w:bookmarkStart w:id="80" w:name="_Toc414947499"/>
      <w:bookmarkStart w:id="81" w:name="_Toc422306274"/>
      <w:bookmarkStart w:id="82" w:name="_Toc427734954"/>
      <w:bookmarkStart w:id="83" w:name="_Toc427734987"/>
      <w:bookmarkStart w:id="84" w:name="_Toc428948231"/>
      <w:bookmarkStart w:id="85" w:name="_Toc432056319"/>
      <w:bookmarkStart w:id="86" w:name="_Toc450566805"/>
      <w:bookmarkStart w:id="87" w:name="_Toc460914348"/>
      <w:r w:rsidRPr="00407D69">
        <w:rPr>
          <w:b/>
          <w:bCs/>
          <w:iCs/>
          <w:sz w:val="22"/>
          <w:szCs w:val="22"/>
          <w:u w:val="single"/>
        </w:rPr>
        <w:t xml:space="preserve">13.6 </w:t>
      </w:r>
      <w:bookmarkEnd w:id="79"/>
      <w:bookmarkEnd w:id="80"/>
      <w:bookmarkEnd w:id="81"/>
      <w:bookmarkEnd w:id="82"/>
      <w:bookmarkEnd w:id="83"/>
      <w:bookmarkEnd w:id="84"/>
      <w:bookmarkEnd w:id="85"/>
      <w:bookmarkEnd w:id="86"/>
      <w:r w:rsidRPr="00407D69">
        <w:rPr>
          <w:b/>
          <w:bCs/>
          <w:iCs/>
          <w:sz w:val="22"/>
          <w:szCs w:val="22"/>
          <w:u w:val="single"/>
        </w:rPr>
        <w:t xml:space="preserve">       INSTRUÇÕES DE PREENCHIMENTO</w:t>
      </w:r>
      <w:bookmarkEnd w:id="87"/>
      <w:r w:rsidRPr="00407D69">
        <w:rPr>
          <w:b/>
          <w:bCs/>
          <w:iCs/>
          <w:sz w:val="22"/>
          <w:szCs w:val="22"/>
          <w:u w:val="single"/>
        </w:rPr>
        <w:t xml:space="preserve"> </w:t>
      </w:r>
    </w:p>
    <w:p w:rsidR="00D55B82" w:rsidRPr="00407D69" w:rsidRDefault="00D55B82" w:rsidP="00D55B82">
      <w:pPr>
        <w:widowControl w:val="0"/>
        <w:tabs>
          <w:tab w:val="left" w:pos="5800"/>
        </w:tabs>
        <w:jc w:val="both"/>
        <w:rPr>
          <w:b/>
          <w:bCs/>
          <w:snapToGrid w:val="0"/>
          <w:sz w:val="24"/>
          <w:szCs w:val="24"/>
        </w:rPr>
      </w:pPr>
    </w:p>
    <w:p w:rsidR="001B1351" w:rsidRDefault="001B1351">
      <w:pPr>
        <w:rPr>
          <w:b/>
          <w:bCs/>
          <w:snapToGrid w:val="0"/>
          <w:sz w:val="24"/>
          <w:szCs w:val="24"/>
        </w:rPr>
      </w:pPr>
      <w:r>
        <w:rPr>
          <w:b/>
          <w:bCs/>
          <w:snapToGrid w:val="0"/>
          <w:sz w:val="24"/>
          <w:szCs w:val="24"/>
        </w:rPr>
        <w:br w:type="page"/>
      </w:r>
    </w:p>
    <w:p w:rsidR="00D55B82" w:rsidRPr="00407D69" w:rsidRDefault="00D55B82" w:rsidP="00D55B82">
      <w:pPr>
        <w:widowControl w:val="0"/>
        <w:tabs>
          <w:tab w:val="left" w:pos="5800"/>
        </w:tabs>
        <w:jc w:val="center"/>
        <w:rPr>
          <w:b/>
          <w:bCs/>
          <w:snapToGrid w:val="0"/>
          <w:sz w:val="24"/>
          <w:szCs w:val="24"/>
        </w:rPr>
      </w:pPr>
      <w:r w:rsidRPr="00407D69">
        <w:rPr>
          <w:b/>
          <w:bCs/>
          <w:snapToGrid w:val="0"/>
          <w:sz w:val="24"/>
          <w:szCs w:val="24"/>
        </w:rPr>
        <w:lastRenderedPageBreak/>
        <w:t>PLANO DE TRABALHO</w:t>
      </w:r>
    </w:p>
    <w:p w:rsidR="00D55B82" w:rsidRPr="00407D69" w:rsidRDefault="00D55B82" w:rsidP="00D55B82">
      <w:pPr>
        <w:widowControl w:val="0"/>
        <w:tabs>
          <w:tab w:val="left" w:pos="5800"/>
        </w:tabs>
        <w:jc w:val="both"/>
        <w:rPr>
          <w:b/>
          <w:bCs/>
          <w:snapToGrid w:val="0"/>
          <w:sz w:val="24"/>
          <w:szCs w:val="24"/>
        </w:rPr>
      </w:pPr>
    </w:p>
    <w:p w:rsidR="00D55B82" w:rsidRPr="00407D69" w:rsidRDefault="00D55B82" w:rsidP="00D55B82">
      <w:pPr>
        <w:tabs>
          <w:tab w:val="left" w:pos="5800"/>
        </w:tabs>
        <w:jc w:val="both"/>
        <w:rPr>
          <w:b/>
          <w:sz w:val="24"/>
          <w:szCs w:val="24"/>
        </w:rPr>
      </w:pPr>
    </w:p>
    <w:p w:rsidR="00D55B82" w:rsidRPr="00407D69" w:rsidRDefault="00D55B82" w:rsidP="00C347B0">
      <w:pPr>
        <w:widowControl w:val="0"/>
        <w:numPr>
          <w:ilvl w:val="0"/>
          <w:numId w:val="9"/>
        </w:numPr>
        <w:tabs>
          <w:tab w:val="left" w:pos="5800"/>
        </w:tabs>
        <w:ind w:left="0" w:firstLine="0"/>
        <w:jc w:val="both"/>
        <w:rPr>
          <w:b/>
          <w:snapToGrid w:val="0"/>
          <w:sz w:val="24"/>
          <w:szCs w:val="24"/>
        </w:rPr>
      </w:pPr>
      <w:r w:rsidRPr="00407D69">
        <w:rPr>
          <w:b/>
          <w:snapToGrid w:val="0"/>
          <w:sz w:val="24"/>
          <w:szCs w:val="24"/>
        </w:rPr>
        <w:t>DADOS CADASTRAIS</w:t>
      </w:r>
    </w:p>
    <w:p w:rsidR="00D55B82" w:rsidRPr="00407D69" w:rsidRDefault="00D55B82" w:rsidP="00D55B82">
      <w:pPr>
        <w:widowControl w:val="0"/>
        <w:tabs>
          <w:tab w:val="left" w:pos="5260"/>
          <w:tab w:val="left" w:pos="5740"/>
          <w:tab w:val="left" w:pos="6640"/>
          <w:tab w:val="left" w:pos="7240"/>
        </w:tabs>
        <w:jc w:val="both"/>
        <w:rPr>
          <w:b/>
          <w:snapToGrid w:val="0"/>
          <w:sz w:val="24"/>
          <w:szCs w:val="24"/>
        </w:rPr>
      </w:pPr>
    </w:p>
    <w:p w:rsidR="00D55B82" w:rsidRPr="00407D69" w:rsidRDefault="00D55B82" w:rsidP="00D55B82">
      <w:pPr>
        <w:widowControl w:val="0"/>
        <w:tabs>
          <w:tab w:val="left" w:pos="5260"/>
          <w:tab w:val="left" w:pos="5740"/>
          <w:tab w:val="left" w:pos="6640"/>
          <w:tab w:val="left" w:pos="7240"/>
        </w:tabs>
        <w:jc w:val="both"/>
        <w:rPr>
          <w:b/>
          <w:snapToGrid w:val="0"/>
          <w:sz w:val="24"/>
          <w:szCs w:val="24"/>
        </w:rPr>
      </w:pPr>
      <w:r w:rsidRPr="00407D69">
        <w:rPr>
          <w:b/>
          <w:snapToGrid w:val="0"/>
          <w:sz w:val="24"/>
          <w:szCs w:val="24"/>
        </w:rPr>
        <w:t>Preenchimento obrigatório</w:t>
      </w:r>
    </w:p>
    <w:p w:rsidR="00D55B82" w:rsidRPr="00407D69" w:rsidRDefault="00D55B82" w:rsidP="00D55B82">
      <w:pPr>
        <w:widowControl w:val="0"/>
        <w:tabs>
          <w:tab w:val="left" w:pos="5260"/>
          <w:tab w:val="left" w:pos="5740"/>
          <w:tab w:val="left" w:pos="6640"/>
          <w:tab w:val="left" w:pos="7240"/>
        </w:tabs>
        <w:jc w:val="both"/>
        <w:rPr>
          <w:snapToGrid w:val="0"/>
          <w:sz w:val="24"/>
          <w:szCs w:val="24"/>
        </w:rPr>
      </w:pPr>
      <w:r w:rsidRPr="00407D69">
        <w:rPr>
          <w:b/>
          <w:snapToGrid w:val="0"/>
          <w:sz w:val="24"/>
          <w:szCs w:val="24"/>
        </w:rPr>
        <w:t xml:space="preserve">ÓRGÃO/ENTIDADE PROPONENTE – </w:t>
      </w:r>
      <w:r w:rsidRPr="00407D69">
        <w:rPr>
          <w:snapToGrid w:val="0"/>
          <w:sz w:val="24"/>
          <w:szCs w:val="24"/>
        </w:rPr>
        <w:t>Indicar o nome do órgão/entidade interessada na execução de plano, projeto ou evento.</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CNPJ </w:t>
      </w:r>
      <w:r w:rsidRPr="00407D69">
        <w:rPr>
          <w:snapToGrid w:val="0"/>
          <w:sz w:val="24"/>
          <w:szCs w:val="24"/>
        </w:rPr>
        <w:t>– Indicar o número de inscrição do órgão/entidade proponente no Cadastro Nacional de Pessoa Jurídica.</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ENDEREÇO </w:t>
      </w:r>
      <w:r w:rsidRPr="00407D69">
        <w:rPr>
          <w:snapToGrid w:val="0"/>
          <w:sz w:val="24"/>
          <w:szCs w:val="24"/>
        </w:rPr>
        <w:t xml:space="preserve">– Indicar o endereço completo do órgão/entidade proponente (rua, número, bairro, </w:t>
      </w:r>
      <w:proofErr w:type="spellStart"/>
      <w:r w:rsidRPr="00407D69">
        <w:rPr>
          <w:snapToGrid w:val="0"/>
          <w:sz w:val="24"/>
          <w:szCs w:val="24"/>
        </w:rPr>
        <w:t>etc</w:t>
      </w:r>
      <w:proofErr w:type="spellEnd"/>
      <w:r w:rsidRPr="00407D69">
        <w:rPr>
          <w:snapToGrid w:val="0"/>
          <w:sz w:val="24"/>
          <w:szCs w:val="24"/>
        </w:rPr>
        <w:t>)</w:t>
      </w:r>
    </w:p>
    <w:p w:rsidR="00D55B82" w:rsidRPr="00407D69" w:rsidRDefault="00D55B82" w:rsidP="00D55B82">
      <w:pPr>
        <w:widowControl w:val="0"/>
        <w:tabs>
          <w:tab w:val="left" w:pos="720"/>
        </w:tabs>
        <w:jc w:val="both"/>
        <w:rPr>
          <w:snapToGrid w:val="0"/>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E-mail</w:t>
      </w:r>
      <w:r w:rsidRPr="00407D69">
        <w:rPr>
          <w:snapToGrid w:val="0"/>
          <w:sz w:val="24"/>
          <w:szCs w:val="24"/>
        </w:rPr>
        <w:t xml:space="preserve"> – indicar o e-mail para correspondência eletrônica.</w:t>
      </w:r>
    </w:p>
    <w:p w:rsidR="00D55B82" w:rsidRPr="00407D69" w:rsidRDefault="00D55B82" w:rsidP="00D55B82">
      <w:pPr>
        <w:widowControl w:val="0"/>
        <w:tabs>
          <w:tab w:val="left" w:pos="720"/>
        </w:tabs>
        <w:jc w:val="both"/>
        <w:rPr>
          <w:snapToGrid w:val="0"/>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CIDADE – </w:t>
      </w:r>
      <w:r w:rsidRPr="00407D69">
        <w:rPr>
          <w:snapToGrid w:val="0"/>
          <w:sz w:val="24"/>
          <w:szCs w:val="24"/>
        </w:rPr>
        <w:t>Mencionar o nome da cidade onde esteja situado o órgão/entidade proponente.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UF </w:t>
      </w:r>
      <w:r w:rsidRPr="00407D69">
        <w:rPr>
          <w:snapToGrid w:val="0"/>
          <w:sz w:val="24"/>
          <w:szCs w:val="24"/>
        </w:rPr>
        <w:t>– Mencionar a sigla da unidade da federação a qual pertença a cidade indicada.</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CEP – </w:t>
      </w:r>
      <w:r w:rsidRPr="00407D69">
        <w:rPr>
          <w:snapToGrid w:val="0"/>
          <w:sz w:val="24"/>
          <w:szCs w:val="24"/>
        </w:rPr>
        <w:t>Mencionar o código do endereçamento postal da cidade mencionada.</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DDD/TELEFONE – </w:t>
      </w:r>
      <w:r w:rsidRPr="00407D69">
        <w:rPr>
          <w:snapToGrid w:val="0"/>
          <w:sz w:val="24"/>
          <w:szCs w:val="24"/>
        </w:rPr>
        <w:t>Registrar o código DDD e número do telefone onde esteja situado o órgão/entidade proponente.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NOME DO RESPONSÁVEL – </w:t>
      </w:r>
      <w:r w:rsidRPr="00407D69">
        <w:rPr>
          <w:snapToGrid w:val="0"/>
          <w:sz w:val="24"/>
          <w:szCs w:val="24"/>
        </w:rPr>
        <w:t>Registrar o nome do responsável pelo órgão/entidade proponente.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CPF – </w:t>
      </w:r>
      <w:r w:rsidRPr="00407D69">
        <w:rPr>
          <w:snapToGrid w:val="0"/>
          <w:sz w:val="24"/>
          <w:szCs w:val="24"/>
        </w:rPr>
        <w:t>Registrar o número da inscrição do responsável no Cadastro de Pessoas Físicas.</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C.I./ÓRGÃO EXPEDIDOR </w:t>
      </w:r>
      <w:r w:rsidRPr="00407D69">
        <w:rPr>
          <w:snapToGrid w:val="0"/>
          <w:sz w:val="24"/>
          <w:szCs w:val="24"/>
        </w:rPr>
        <w:t>– Registrar o número da carteira de identidade do responsável, sigla do órgão expedidor e unidade da federação.</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CARGO </w:t>
      </w:r>
      <w:r w:rsidRPr="00407D69">
        <w:rPr>
          <w:snapToGrid w:val="0"/>
          <w:sz w:val="24"/>
          <w:szCs w:val="24"/>
        </w:rPr>
        <w:t>– Registrar o cargo do responsável.</w:t>
      </w:r>
    </w:p>
    <w:p w:rsidR="00D55B82" w:rsidRPr="00407D69" w:rsidRDefault="00D55B82" w:rsidP="00D55B82">
      <w:pPr>
        <w:widowControl w:val="0"/>
        <w:tabs>
          <w:tab w:val="left" w:pos="720"/>
        </w:tabs>
        <w:jc w:val="both"/>
        <w:rPr>
          <w:snapToGrid w:val="0"/>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FUNÇÃO – </w:t>
      </w:r>
      <w:r w:rsidRPr="00407D69">
        <w:rPr>
          <w:snapToGrid w:val="0"/>
          <w:sz w:val="24"/>
          <w:szCs w:val="24"/>
        </w:rPr>
        <w:t>Indicar a função do responsável.</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ENDEREÇO </w:t>
      </w:r>
      <w:r w:rsidRPr="00407D69">
        <w:rPr>
          <w:snapToGrid w:val="0"/>
          <w:sz w:val="24"/>
          <w:szCs w:val="24"/>
        </w:rPr>
        <w:t>– Indicar o endereço completo do responsável (rua, número, bairro, etc.).</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CEP – </w:t>
      </w:r>
      <w:r w:rsidRPr="00407D69">
        <w:rPr>
          <w:snapToGrid w:val="0"/>
          <w:sz w:val="24"/>
          <w:szCs w:val="24"/>
        </w:rPr>
        <w:t>Registrar o código do endereçamento postal do domicílio do responsável.</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b/>
          <w:snapToGrid w:val="0"/>
          <w:sz w:val="24"/>
          <w:szCs w:val="24"/>
        </w:rPr>
      </w:pPr>
      <w:r w:rsidRPr="00407D69">
        <w:rPr>
          <w:b/>
          <w:snapToGrid w:val="0"/>
          <w:sz w:val="24"/>
          <w:szCs w:val="24"/>
        </w:rPr>
        <w:t>2. OUTROS PARTÍCIPES</w:t>
      </w:r>
    </w:p>
    <w:p w:rsidR="00D55B82" w:rsidRPr="00407D69" w:rsidRDefault="00D55B82" w:rsidP="00D55B82">
      <w:pPr>
        <w:tabs>
          <w:tab w:val="left" w:pos="720"/>
        </w:tabs>
        <w:jc w:val="both"/>
        <w:rPr>
          <w:b/>
          <w:sz w:val="24"/>
          <w:szCs w:val="24"/>
        </w:rPr>
      </w:pPr>
    </w:p>
    <w:p w:rsidR="00D55B82" w:rsidRPr="00407D69" w:rsidRDefault="00D55B82" w:rsidP="00D55B82">
      <w:pPr>
        <w:widowControl w:val="0"/>
        <w:tabs>
          <w:tab w:val="left" w:pos="720"/>
        </w:tabs>
        <w:jc w:val="both"/>
        <w:rPr>
          <w:snapToGrid w:val="0"/>
          <w:sz w:val="24"/>
          <w:szCs w:val="24"/>
        </w:rPr>
      </w:pPr>
      <w:r w:rsidRPr="00407D69">
        <w:rPr>
          <w:snapToGrid w:val="0"/>
          <w:sz w:val="24"/>
          <w:szCs w:val="24"/>
        </w:rPr>
        <w:t>Registrar o nome de outros órgãos ou entidade, que participarão do Termo de Colaboração como executor ou interveniente.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NOME</w:t>
      </w:r>
      <w:r w:rsidRPr="00407D69">
        <w:rPr>
          <w:snapToGrid w:val="0"/>
          <w:sz w:val="24"/>
          <w:szCs w:val="24"/>
        </w:rPr>
        <w:t xml:space="preserve"> – Indicar o nome do órgão ou entidade.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CGC ou CPF </w:t>
      </w:r>
      <w:r w:rsidRPr="00407D69">
        <w:rPr>
          <w:snapToGrid w:val="0"/>
          <w:sz w:val="24"/>
          <w:szCs w:val="24"/>
        </w:rPr>
        <w:t>– Indicar o número de inscrição.</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ENDEREÇO </w:t>
      </w:r>
      <w:r w:rsidRPr="00407D69">
        <w:rPr>
          <w:snapToGrid w:val="0"/>
          <w:sz w:val="24"/>
          <w:szCs w:val="24"/>
        </w:rPr>
        <w:t>– Registrar o endereço completo do interveniente ou executor, rua, número, bairro, cidade, UF.</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lastRenderedPageBreak/>
        <w:t xml:space="preserve">CEP </w:t>
      </w:r>
      <w:r w:rsidRPr="00407D69">
        <w:rPr>
          <w:snapToGrid w:val="0"/>
          <w:sz w:val="24"/>
          <w:szCs w:val="24"/>
        </w:rPr>
        <w:t>– Registrar o código do endereçamento postal do interveniente.</w:t>
      </w:r>
    </w:p>
    <w:p w:rsidR="00D55B82" w:rsidRPr="00407D69" w:rsidRDefault="00D55B82" w:rsidP="00D55B82">
      <w:pPr>
        <w:widowControl w:val="0"/>
        <w:tabs>
          <w:tab w:val="left" w:pos="720"/>
        </w:tabs>
        <w:jc w:val="both"/>
        <w:rPr>
          <w:snapToGrid w:val="0"/>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E-mail</w:t>
      </w:r>
      <w:r w:rsidRPr="00407D69">
        <w:rPr>
          <w:snapToGrid w:val="0"/>
          <w:sz w:val="24"/>
          <w:szCs w:val="24"/>
        </w:rPr>
        <w:t xml:space="preserve"> – indicar o e-mail para correspondência eletrônica.</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Obs.: </w:t>
      </w:r>
      <w:r w:rsidRPr="00407D69">
        <w:rPr>
          <w:snapToGrid w:val="0"/>
          <w:sz w:val="24"/>
          <w:szCs w:val="24"/>
        </w:rPr>
        <w:t>Se o campo for insuficiente para identificar outros partícipes o proponente poderá relacioná-los em documento a parte, do qual constarão os dados acima.</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b/>
          <w:snapToGrid w:val="0"/>
          <w:sz w:val="24"/>
          <w:szCs w:val="24"/>
        </w:rPr>
      </w:pPr>
      <w:r w:rsidRPr="00407D69">
        <w:rPr>
          <w:b/>
          <w:snapToGrid w:val="0"/>
          <w:sz w:val="24"/>
          <w:szCs w:val="24"/>
        </w:rPr>
        <w:t>3. DESCRIÇÃO DO PROJETO</w:t>
      </w:r>
    </w:p>
    <w:p w:rsidR="00D55B82" w:rsidRPr="00407D69" w:rsidRDefault="00D55B82" w:rsidP="00D55B82">
      <w:pPr>
        <w:tabs>
          <w:tab w:val="left" w:pos="720"/>
        </w:tabs>
        <w:jc w:val="both"/>
        <w:rPr>
          <w:b/>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TÍTULO DO PROJETO – </w:t>
      </w:r>
      <w:r w:rsidRPr="00407D69">
        <w:rPr>
          <w:snapToGrid w:val="0"/>
          <w:sz w:val="24"/>
          <w:szCs w:val="24"/>
        </w:rPr>
        <w:t>Indicar o título do projeto ou evento a ser executado.</w:t>
      </w:r>
    </w:p>
    <w:p w:rsidR="00D55B82" w:rsidRPr="00407D69" w:rsidRDefault="00D55B82" w:rsidP="00D55B82">
      <w:pPr>
        <w:widowControl w:val="0"/>
        <w:tabs>
          <w:tab w:val="left" w:pos="720"/>
        </w:tabs>
        <w:jc w:val="both"/>
        <w:rPr>
          <w:snapToGrid w:val="0"/>
          <w:sz w:val="24"/>
          <w:szCs w:val="24"/>
        </w:rPr>
      </w:pPr>
      <w:r w:rsidRPr="00407D69">
        <w:rPr>
          <w:snapToGrid w:val="0"/>
          <w:sz w:val="24"/>
          <w:szCs w:val="24"/>
        </w:rPr>
        <w:t>(O Título deve ser claro, conciso e abrangente, permitindo uma compreensão inicial da sua finalidade. É a primeira forma de contato do leitor com o projeto, devendo ser considerado como um elemento importante na sua elaboração. Ao final da redação do projeto deve ser verificada a coerência entre o Título e os Objetivos).</w:t>
      </w:r>
    </w:p>
    <w:p w:rsidR="00D55B82" w:rsidRPr="00407D69" w:rsidRDefault="00D55B82" w:rsidP="00D55B82">
      <w:pPr>
        <w:widowControl w:val="0"/>
        <w:tabs>
          <w:tab w:val="left" w:pos="720"/>
        </w:tabs>
        <w:jc w:val="both"/>
        <w:rPr>
          <w:b/>
          <w:snapToGrid w:val="0"/>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PERÍODO DE EXECUÇÃO – </w:t>
      </w:r>
      <w:r w:rsidRPr="00407D69">
        <w:rPr>
          <w:snapToGrid w:val="0"/>
          <w:sz w:val="24"/>
          <w:szCs w:val="24"/>
        </w:rPr>
        <w:t>Indicar as datas de início e término da execução. (ALR Após Liberação de Recurso)</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IDENTIFICAÇÃO DO OBJETO – </w:t>
      </w:r>
      <w:r w:rsidRPr="00407D69">
        <w:rPr>
          <w:snapToGrid w:val="0"/>
          <w:sz w:val="24"/>
          <w:szCs w:val="24"/>
        </w:rPr>
        <w:t>Descrever o produto final do projeto, programa ou evento.</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JUSTIFICATIVA DA PROPOSIÇÃO – </w:t>
      </w:r>
      <w:r w:rsidRPr="00407D69">
        <w:rPr>
          <w:snapToGrid w:val="0"/>
          <w:sz w:val="24"/>
          <w:szCs w:val="24"/>
        </w:rPr>
        <w:t xml:space="preserve">Descrever com clareza e sucintamente as razões que levaram à proposição, evidenciando os benefícios econômicos e sociais a serem alcançados pela comunidade, a localização geográfica a ser atendida, </w:t>
      </w:r>
      <w:r w:rsidR="00516A84">
        <w:rPr>
          <w:snapToGrid w:val="0"/>
          <w:sz w:val="24"/>
          <w:szCs w:val="24"/>
        </w:rPr>
        <w:t>bens</w:t>
      </w:r>
      <w:r w:rsidRPr="00407D69">
        <w:rPr>
          <w:snapToGrid w:val="0"/>
          <w:sz w:val="24"/>
          <w:szCs w:val="24"/>
        </w:rPr>
        <w:t xml:space="preserve"> como os resultados a serem obtidos com a realização do projeto, programa ou evento. (A descrição deverá ter sustentabilidade dentro do que preconiza as Normas da Assistência Social, NOB, LOAS SUAS, etc.) </w:t>
      </w:r>
    </w:p>
    <w:p w:rsidR="00D55B82" w:rsidRPr="00407D69" w:rsidRDefault="00D55B82" w:rsidP="00D55B82">
      <w:pPr>
        <w:widowControl w:val="0"/>
        <w:tabs>
          <w:tab w:val="left" w:pos="720"/>
        </w:tabs>
        <w:jc w:val="both"/>
        <w:rPr>
          <w:b/>
          <w:snapToGrid w:val="0"/>
          <w:sz w:val="24"/>
          <w:szCs w:val="24"/>
        </w:rPr>
      </w:pPr>
    </w:p>
    <w:p w:rsidR="00D55B82" w:rsidRPr="00407D69" w:rsidRDefault="00D55B82" w:rsidP="00D55B82">
      <w:pPr>
        <w:widowControl w:val="0"/>
        <w:tabs>
          <w:tab w:val="left" w:pos="720"/>
        </w:tabs>
        <w:jc w:val="both"/>
        <w:rPr>
          <w:b/>
          <w:snapToGrid w:val="0"/>
          <w:sz w:val="24"/>
          <w:szCs w:val="24"/>
        </w:rPr>
      </w:pPr>
      <w:r w:rsidRPr="00407D69">
        <w:rPr>
          <w:b/>
          <w:snapToGrid w:val="0"/>
          <w:sz w:val="24"/>
          <w:szCs w:val="24"/>
        </w:rPr>
        <w:t>4. CRONOGRAMA DE EXECUÇÃO (meta, etapa ou fase)</w:t>
      </w:r>
    </w:p>
    <w:p w:rsidR="00D55B82" w:rsidRPr="00407D69" w:rsidRDefault="00D55B82" w:rsidP="00D55B82">
      <w:pPr>
        <w:tabs>
          <w:tab w:val="left" w:pos="720"/>
        </w:tabs>
        <w:jc w:val="both"/>
        <w:rPr>
          <w:b/>
          <w:sz w:val="24"/>
          <w:szCs w:val="24"/>
        </w:rPr>
      </w:pPr>
    </w:p>
    <w:p w:rsidR="00D55B82" w:rsidRPr="00407D69" w:rsidRDefault="00D55B82" w:rsidP="00D55B82">
      <w:pPr>
        <w:widowControl w:val="0"/>
        <w:tabs>
          <w:tab w:val="left" w:pos="720"/>
        </w:tabs>
        <w:jc w:val="both"/>
        <w:rPr>
          <w:snapToGrid w:val="0"/>
          <w:sz w:val="24"/>
          <w:szCs w:val="24"/>
        </w:rPr>
      </w:pPr>
      <w:r w:rsidRPr="00407D69">
        <w:rPr>
          <w:snapToGrid w:val="0"/>
          <w:sz w:val="24"/>
          <w:szCs w:val="24"/>
        </w:rPr>
        <w:t>Permite visualizar a implementação de um projeto em suas metas, etapas ou fases, os respectivos indicadores físicos e prazos correspondentes a cada uma delas.</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META – </w:t>
      </w:r>
      <w:r w:rsidRPr="00407D69">
        <w:rPr>
          <w:snapToGrid w:val="0"/>
          <w:sz w:val="24"/>
          <w:szCs w:val="24"/>
        </w:rPr>
        <w:t>Metas a serem atingidas qualitativa e quantitativamente.</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ETAPA/FASE – </w:t>
      </w:r>
      <w:r w:rsidRPr="00407D69">
        <w:rPr>
          <w:snapToGrid w:val="0"/>
          <w:sz w:val="24"/>
          <w:szCs w:val="24"/>
        </w:rPr>
        <w:t>Indicar como etapa ou fase cada uma das ações em que se pode dividir a execução de uma meta.</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ESPECIFICAÇÃO – </w:t>
      </w:r>
      <w:r w:rsidRPr="00407D69">
        <w:rPr>
          <w:snapToGrid w:val="0"/>
          <w:sz w:val="24"/>
          <w:szCs w:val="24"/>
        </w:rPr>
        <w:t>Relacionar os elementos característicos da meta, etapa ou fase.</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INDICADOR FÍSICO – </w:t>
      </w:r>
      <w:r w:rsidRPr="00407D69">
        <w:rPr>
          <w:snapToGrid w:val="0"/>
          <w:sz w:val="24"/>
          <w:szCs w:val="24"/>
        </w:rPr>
        <w:t>Refere-se à qualificação e quantificação física do produto de cada meta, etapa ou fase.</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UNIDADE – </w:t>
      </w:r>
      <w:r w:rsidRPr="00407D69">
        <w:rPr>
          <w:snapToGrid w:val="0"/>
          <w:sz w:val="24"/>
          <w:szCs w:val="24"/>
        </w:rPr>
        <w:t>Indicar a unidade de medida que melhor caracterize o produto de cada meta, etapa, ou fase.</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QUANTIDADE – </w:t>
      </w:r>
      <w:r w:rsidRPr="00407D69">
        <w:rPr>
          <w:snapToGrid w:val="0"/>
          <w:sz w:val="24"/>
          <w:szCs w:val="24"/>
        </w:rPr>
        <w:t>Indicar a quantidade prevista para cada unidade de medida.</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DURAÇÃO – </w:t>
      </w:r>
      <w:r w:rsidRPr="00407D69">
        <w:rPr>
          <w:snapToGrid w:val="0"/>
          <w:sz w:val="24"/>
          <w:szCs w:val="24"/>
        </w:rPr>
        <w:t>Refere-se ao prazo previsto para a implementação de cada meta, etapa, ou fase.</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INÍCIO – </w:t>
      </w:r>
      <w:r w:rsidRPr="00407D69">
        <w:rPr>
          <w:snapToGrid w:val="0"/>
          <w:sz w:val="24"/>
          <w:szCs w:val="24"/>
        </w:rPr>
        <w:t>Registrar a data referente ao início de execução da meta, etapa, ou fase.</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TÉRMINO – </w:t>
      </w:r>
      <w:r w:rsidRPr="00407D69">
        <w:rPr>
          <w:snapToGrid w:val="0"/>
          <w:sz w:val="24"/>
          <w:szCs w:val="24"/>
        </w:rPr>
        <w:t>Registrar a data referente ao término da execução da meta, etapa, ou fase.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spacing w:after="120"/>
        <w:jc w:val="both"/>
        <w:rPr>
          <w:b/>
          <w:snapToGrid w:val="0"/>
          <w:sz w:val="24"/>
          <w:szCs w:val="24"/>
        </w:rPr>
      </w:pPr>
      <w:r w:rsidRPr="00407D69">
        <w:rPr>
          <w:b/>
          <w:snapToGrid w:val="0"/>
          <w:sz w:val="24"/>
          <w:szCs w:val="24"/>
        </w:rPr>
        <w:t>5. PLANO DE APLICAÇÃO</w:t>
      </w:r>
    </w:p>
    <w:p w:rsidR="00D55B82" w:rsidRPr="00407D69" w:rsidRDefault="00D55B82" w:rsidP="00D55B82">
      <w:pPr>
        <w:widowControl w:val="0"/>
        <w:tabs>
          <w:tab w:val="left" w:pos="720"/>
        </w:tabs>
        <w:jc w:val="both"/>
        <w:rPr>
          <w:snapToGrid w:val="0"/>
          <w:sz w:val="24"/>
          <w:szCs w:val="24"/>
        </w:rPr>
      </w:pPr>
      <w:r w:rsidRPr="00407D69">
        <w:rPr>
          <w:snapToGrid w:val="0"/>
          <w:sz w:val="24"/>
          <w:szCs w:val="24"/>
        </w:rPr>
        <w:t>Refere-se ao desdobramento da dotação e a sua sequencial utilização em diversas espécies de gastos, porém, correspondentes aos elementos de despesa de acordo com a legislação vigente.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NATUREZA DA DESPESA – </w:t>
      </w:r>
      <w:r w:rsidRPr="00407D69">
        <w:rPr>
          <w:snapToGrid w:val="0"/>
          <w:sz w:val="24"/>
          <w:szCs w:val="24"/>
        </w:rPr>
        <w:t>Refere-se ao elemento de despesa correspondente a aplicação dos recursos orçamentários.</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CÓDIGO – </w:t>
      </w:r>
      <w:r w:rsidRPr="00407D69">
        <w:rPr>
          <w:snapToGrid w:val="0"/>
          <w:sz w:val="24"/>
          <w:szCs w:val="24"/>
        </w:rPr>
        <w:t>Registrar o código referente a cada elemento de despesa.</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ESPECIFICAÇÃO – </w:t>
      </w:r>
      <w:r w:rsidRPr="00407D69">
        <w:rPr>
          <w:snapToGrid w:val="0"/>
          <w:sz w:val="24"/>
          <w:szCs w:val="24"/>
        </w:rPr>
        <w:t>Registrar o elemento de despesa correspondente a cada código.</w:t>
      </w:r>
    </w:p>
    <w:p w:rsidR="00D55B82" w:rsidRPr="00407D69" w:rsidRDefault="00D55B82" w:rsidP="00D55B82">
      <w:pPr>
        <w:widowControl w:val="0"/>
        <w:tabs>
          <w:tab w:val="left" w:pos="720"/>
        </w:tabs>
        <w:jc w:val="both"/>
        <w:rPr>
          <w:snapToGrid w:val="0"/>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TOTAL – </w:t>
      </w:r>
      <w:r w:rsidRPr="00407D69">
        <w:rPr>
          <w:snapToGrid w:val="0"/>
          <w:sz w:val="24"/>
          <w:szCs w:val="24"/>
        </w:rPr>
        <w:t>Registrar o valor em unidade, por elemento de despesa.</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CONCEDENTE </w:t>
      </w:r>
      <w:r w:rsidRPr="00407D69">
        <w:rPr>
          <w:snapToGrid w:val="0"/>
          <w:sz w:val="24"/>
          <w:szCs w:val="24"/>
        </w:rPr>
        <w:t>– Registrar o valor do recurso orçamentário a ser transferido pelo órgão ou entidade estadual responsável pelo programa projeto ou evento.</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CONVENENTE</w:t>
      </w:r>
      <w:r w:rsidRPr="00407D69">
        <w:rPr>
          <w:snapToGrid w:val="0"/>
          <w:sz w:val="24"/>
          <w:szCs w:val="24"/>
        </w:rPr>
        <w:t xml:space="preserve"> – Indicar o valor do recurso orçamentário a ser aplicado pelo proponente.</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TOTAL GERAL </w:t>
      </w:r>
      <w:r w:rsidRPr="00407D69">
        <w:rPr>
          <w:snapToGrid w:val="0"/>
          <w:sz w:val="24"/>
          <w:szCs w:val="24"/>
        </w:rPr>
        <w:t>– Indicar o somatório dos valores atribuídos aos elementos de despesa.</w:t>
      </w:r>
    </w:p>
    <w:p w:rsidR="00D55B82" w:rsidRPr="00407D69" w:rsidRDefault="00D55B82" w:rsidP="00D55B82">
      <w:pPr>
        <w:tabs>
          <w:tab w:val="left" w:pos="7240"/>
        </w:tabs>
        <w:jc w:val="both"/>
        <w:rPr>
          <w:b/>
          <w:sz w:val="24"/>
          <w:szCs w:val="24"/>
        </w:rPr>
      </w:pPr>
    </w:p>
    <w:p w:rsidR="00D55B82" w:rsidRPr="00407D69" w:rsidRDefault="00D55B82" w:rsidP="00D55B82">
      <w:pPr>
        <w:widowControl w:val="0"/>
        <w:tabs>
          <w:tab w:val="left" w:pos="7240"/>
        </w:tabs>
        <w:spacing w:after="120"/>
        <w:jc w:val="both"/>
        <w:rPr>
          <w:b/>
          <w:snapToGrid w:val="0"/>
          <w:sz w:val="24"/>
          <w:szCs w:val="24"/>
        </w:rPr>
      </w:pPr>
      <w:r w:rsidRPr="00407D69">
        <w:rPr>
          <w:b/>
          <w:snapToGrid w:val="0"/>
          <w:sz w:val="24"/>
          <w:szCs w:val="24"/>
        </w:rPr>
        <w:t>6. CRONOGRAMA DE DESEMBOLSO</w:t>
      </w:r>
    </w:p>
    <w:p w:rsidR="00D55B82" w:rsidRPr="00407D69" w:rsidRDefault="00D55B82" w:rsidP="00D55B82">
      <w:pPr>
        <w:widowControl w:val="0"/>
        <w:tabs>
          <w:tab w:val="left" w:pos="720"/>
        </w:tabs>
        <w:spacing w:after="120"/>
        <w:jc w:val="both"/>
        <w:rPr>
          <w:snapToGrid w:val="0"/>
          <w:sz w:val="24"/>
          <w:szCs w:val="24"/>
        </w:rPr>
      </w:pPr>
      <w:r w:rsidRPr="00407D69">
        <w:rPr>
          <w:snapToGrid w:val="0"/>
          <w:sz w:val="24"/>
          <w:szCs w:val="24"/>
        </w:rPr>
        <w:t xml:space="preserve">Refere-se ao desdobramento da aplicação dos recursos financeiro total de acordo com a previsão de execução das metas do projeto, se for o caso. </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META – </w:t>
      </w:r>
      <w:r w:rsidRPr="00407D69">
        <w:rPr>
          <w:snapToGrid w:val="0"/>
          <w:sz w:val="24"/>
          <w:szCs w:val="24"/>
        </w:rPr>
        <w:t>Indicar o número de ordem sequencial da meta.</w:t>
      </w:r>
    </w:p>
    <w:p w:rsidR="00D55B82" w:rsidRPr="00407D69" w:rsidRDefault="00D55B82" w:rsidP="00D55B82">
      <w:pPr>
        <w:tabs>
          <w:tab w:val="left" w:pos="720"/>
        </w:tabs>
        <w:jc w:val="both"/>
        <w:rPr>
          <w:sz w:val="24"/>
          <w:szCs w:val="24"/>
        </w:rPr>
      </w:pP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CONCEDENTE – </w:t>
      </w:r>
      <w:r w:rsidRPr="00407D69">
        <w:rPr>
          <w:snapToGrid w:val="0"/>
          <w:sz w:val="24"/>
          <w:szCs w:val="24"/>
        </w:rPr>
        <w:t>Registrar o valor a ser transferido pelo órgão/entidade responsável pelo programa.</w:t>
      </w:r>
    </w:p>
    <w:p w:rsidR="00D55B82" w:rsidRPr="00407D69" w:rsidRDefault="00D55B82" w:rsidP="00D55B82">
      <w:pPr>
        <w:widowControl w:val="0"/>
        <w:tabs>
          <w:tab w:val="left" w:pos="720"/>
        </w:tabs>
        <w:jc w:val="both"/>
        <w:rPr>
          <w:snapToGrid w:val="0"/>
          <w:sz w:val="24"/>
          <w:szCs w:val="24"/>
        </w:rPr>
      </w:pPr>
      <w:r w:rsidRPr="00407D69">
        <w:rPr>
          <w:b/>
          <w:snapToGrid w:val="0"/>
          <w:sz w:val="24"/>
          <w:szCs w:val="24"/>
        </w:rPr>
        <w:t xml:space="preserve">CONVENENTE – </w:t>
      </w:r>
      <w:r w:rsidRPr="00407D69">
        <w:rPr>
          <w:snapToGrid w:val="0"/>
          <w:sz w:val="24"/>
          <w:szCs w:val="24"/>
        </w:rPr>
        <w:t>Registrar o valor total a ser desembolsado pelo Convenente.</w:t>
      </w:r>
    </w:p>
    <w:p w:rsidR="00D55B82" w:rsidRPr="00407D69" w:rsidRDefault="00D55B82" w:rsidP="00D55B82">
      <w:pPr>
        <w:widowControl w:val="0"/>
        <w:tabs>
          <w:tab w:val="left" w:pos="5800"/>
        </w:tabs>
        <w:jc w:val="both"/>
        <w:rPr>
          <w:snapToGrid w:val="0"/>
          <w:sz w:val="24"/>
        </w:rPr>
      </w:pPr>
    </w:p>
    <w:p w:rsidR="00D55B82" w:rsidRPr="00407D69" w:rsidRDefault="00D55B82" w:rsidP="00D55B82">
      <w:pPr>
        <w:widowControl w:val="0"/>
        <w:tabs>
          <w:tab w:val="left" w:pos="5800"/>
        </w:tabs>
        <w:spacing w:after="120"/>
        <w:jc w:val="both"/>
        <w:rPr>
          <w:b/>
          <w:snapToGrid w:val="0"/>
          <w:sz w:val="24"/>
        </w:rPr>
      </w:pPr>
      <w:r w:rsidRPr="00407D69">
        <w:rPr>
          <w:b/>
          <w:snapToGrid w:val="0"/>
          <w:sz w:val="24"/>
        </w:rPr>
        <w:t>7</w:t>
      </w:r>
      <w:r w:rsidRPr="00407D69">
        <w:rPr>
          <w:snapToGrid w:val="0"/>
          <w:sz w:val="24"/>
        </w:rPr>
        <w:t xml:space="preserve">. </w:t>
      </w:r>
      <w:r w:rsidRPr="00407D69">
        <w:rPr>
          <w:b/>
          <w:snapToGrid w:val="0"/>
          <w:sz w:val="24"/>
        </w:rPr>
        <w:t>DECLARAÇÃO</w:t>
      </w:r>
    </w:p>
    <w:p w:rsidR="00D55B82" w:rsidRPr="00407D69" w:rsidRDefault="00D55B82" w:rsidP="00D55B82">
      <w:pPr>
        <w:widowControl w:val="0"/>
        <w:tabs>
          <w:tab w:val="left" w:pos="5800"/>
        </w:tabs>
        <w:jc w:val="both"/>
        <w:rPr>
          <w:snapToGrid w:val="0"/>
          <w:sz w:val="24"/>
          <w:szCs w:val="24"/>
        </w:rPr>
      </w:pPr>
      <w:r w:rsidRPr="00407D69">
        <w:rPr>
          <w:snapToGrid w:val="0"/>
          <w:sz w:val="24"/>
        </w:rPr>
        <w:t xml:space="preserve">Preencher a declaração com os dados da </w:t>
      </w:r>
      <w:r w:rsidR="00C949CC">
        <w:rPr>
          <w:snapToGrid w:val="0"/>
          <w:sz w:val="24"/>
        </w:rPr>
        <w:t>Organizações da Sociedade Civil – OSC</w:t>
      </w:r>
      <w:r w:rsidRPr="00407D69">
        <w:rPr>
          <w:snapToGrid w:val="0"/>
          <w:sz w:val="24"/>
        </w:rPr>
        <w:t xml:space="preserve">, </w:t>
      </w:r>
      <w:r w:rsidRPr="00407D69">
        <w:rPr>
          <w:snapToGrid w:val="0"/>
          <w:sz w:val="24"/>
          <w:szCs w:val="24"/>
        </w:rPr>
        <w:t>Constar o local, data e a assinatura do representante legal (Convenente).</w:t>
      </w:r>
    </w:p>
    <w:p w:rsidR="00D55B82" w:rsidRPr="00407D69" w:rsidRDefault="00D55B82" w:rsidP="00D55B82">
      <w:pPr>
        <w:widowControl w:val="0"/>
        <w:tabs>
          <w:tab w:val="left" w:pos="720"/>
        </w:tabs>
        <w:jc w:val="both"/>
        <w:rPr>
          <w:b/>
          <w:snapToGrid w:val="0"/>
          <w:sz w:val="24"/>
          <w:szCs w:val="24"/>
        </w:rPr>
      </w:pPr>
    </w:p>
    <w:p w:rsidR="00D55B82" w:rsidRPr="00407D69" w:rsidRDefault="00D55B82" w:rsidP="00D55B82">
      <w:pPr>
        <w:widowControl w:val="0"/>
        <w:tabs>
          <w:tab w:val="left" w:pos="720"/>
        </w:tabs>
        <w:spacing w:after="120"/>
        <w:jc w:val="both"/>
        <w:rPr>
          <w:b/>
          <w:snapToGrid w:val="0"/>
          <w:sz w:val="24"/>
          <w:szCs w:val="24"/>
        </w:rPr>
      </w:pPr>
      <w:r w:rsidRPr="00407D69">
        <w:rPr>
          <w:b/>
          <w:snapToGrid w:val="0"/>
          <w:sz w:val="24"/>
          <w:szCs w:val="24"/>
        </w:rPr>
        <w:t>8. APROVAÇÃO DA CONCEDENTE</w:t>
      </w:r>
    </w:p>
    <w:p w:rsidR="00D55B82" w:rsidRPr="00407D69" w:rsidRDefault="00D55B82" w:rsidP="00D55B82">
      <w:pPr>
        <w:widowControl w:val="0"/>
        <w:tabs>
          <w:tab w:val="left" w:pos="720"/>
        </w:tabs>
        <w:spacing w:after="120"/>
        <w:jc w:val="both"/>
        <w:rPr>
          <w:snapToGrid w:val="0"/>
          <w:sz w:val="24"/>
          <w:szCs w:val="24"/>
        </w:rPr>
      </w:pPr>
      <w:r w:rsidRPr="00407D69">
        <w:rPr>
          <w:snapToGrid w:val="0"/>
          <w:sz w:val="24"/>
          <w:szCs w:val="24"/>
        </w:rPr>
        <w:t xml:space="preserve">Não preencher (reservado a </w:t>
      </w:r>
      <w:r w:rsidRPr="00407D69">
        <w:rPr>
          <w:bCs/>
          <w:snapToGrid w:val="0"/>
          <w:sz w:val="24"/>
        </w:rPr>
        <w:t>SECRETARIA MUNICIPAL DE AGRICULTURA – SEMAGRI</w:t>
      </w:r>
      <w:r w:rsidRPr="00407D69">
        <w:rPr>
          <w:snapToGrid w:val="0"/>
          <w:sz w:val="24"/>
          <w:szCs w:val="24"/>
        </w:rPr>
        <w:t xml:space="preserve">) </w:t>
      </w:r>
    </w:p>
    <w:p w:rsidR="00D55B82" w:rsidRPr="00407D69" w:rsidRDefault="00D55B82" w:rsidP="00723722">
      <w:pPr>
        <w:keepNext/>
        <w:spacing w:before="120" w:after="120"/>
        <w:jc w:val="center"/>
        <w:outlineLvl w:val="1"/>
        <w:rPr>
          <w:b/>
          <w:bCs/>
          <w:iCs/>
          <w:sz w:val="24"/>
          <w:szCs w:val="24"/>
          <w:u w:val="single"/>
        </w:rPr>
      </w:pPr>
      <w:r w:rsidRPr="00407D69">
        <w:rPr>
          <w:bCs/>
          <w:i/>
          <w:iCs/>
          <w:szCs w:val="28"/>
        </w:rPr>
        <w:br w:type="page"/>
      </w:r>
      <w:bookmarkStart w:id="88" w:name="_Toc460914349"/>
      <w:r w:rsidRPr="00407D69">
        <w:rPr>
          <w:b/>
          <w:bCs/>
          <w:iCs/>
          <w:sz w:val="24"/>
          <w:szCs w:val="24"/>
          <w:u w:val="single"/>
        </w:rPr>
        <w:lastRenderedPageBreak/>
        <w:t>13.7       MINUTA DE ACORDO DE COOPERAÇÃO</w:t>
      </w:r>
      <w:bookmarkEnd w:id="88"/>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w:t>
      </w:r>
      <w:r w:rsidRPr="00407D69">
        <w:rPr>
          <w:rFonts w:eastAsia="Calibri"/>
          <w:sz w:val="24"/>
          <w:szCs w:val="21"/>
          <w:lang w:eastAsia="en-US"/>
        </w:rPr>
        <w:cr/>
        <w:t xml:space="preserve">ACORDO DE COOPERAÇÃO QUE ENTRE SI CELEBRAM O MUNICIPIO DE ALTA FLORESTA D’OESTE, ATRAVÉS DA SECRETARIA MUNICIPAL DE AGRICULTURA – SEMAGRI, E A ____________________________________ (NOME DA ENTIDADE). </w:t>
      </w:r>
      <w:r w:rsidRPr="00407D69">
        <w:rPr>
          <w:rFonts w:eastAsia="Calibri"/>
          <w:sz w:val="24"/>
          <w:szCs w:val="21"/>
          <w:lang w:eastAsia="en-US"/>
        </w:rPr>
        <w:cr/>
        <w:t>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O Município de Alta Floresta D’Oeste - RO, representado pela Secretaria Municipal de  Agricultura, doravante denominado PARCEIRO PÚBLICO, com sede à Av. Nilo Peçanha, Bairro Redondo, Alta Floresta D´Oeste – RO, neste ato representado por seu titular, _________, (brasileiro), CPF nº _________, RG nº_________, residente e domiciliado na ________ (cidade/estado) e a _____________________________________________________ (nome da entidade), doravante denominado PARCEIRO PRIVADO, pessoa jurídica de direito privado, sem fins lucrativos, inscrito no CNPJ nº _________,com sede a ______________________, Nº ________, bairro __________, cidade___________________  neste ato representada na forma de seu estatuto por _______________, (brasileiro), CPF nº _________, RG nº ________, residente e domiciliado na ___________(cidade/estado) com fundamento no que dispõem a Lei nº 13.019 de 31 de julho </w:t>
      </w:r>
      <w:r w:rsidRPr="00407D69">
        <w:rPr>
          <w:rFonts w:eastAsia="Calibri"/>
          <w:sz w:val="24"/>
          <w:szCs w:val="24"/>
          <w:lang w:eastAsia="en-US"/>
        </w:rPr>
        <w:t>de 2014, e demais regulamentações, resolvem firmar o presente Acordo de Cooperação, que será regido pelas cláusulas e condições que seguem:</w:t>
      </w:r>
      <w:r w:rsidRPr="00407D69">
        <w:rPr>
          <w:rFonts w:eastAsia="Calibri"/>
          <w:sz w:val="24"/>
          <w:szCs w:val="21"/>
          <w:lang w:eastAsia="en-US"/>
        </w:rPr>
        <w:t xml:space="preserve"> </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after="120"/>
        <w:jc w:val="both"/>
        <w:rPr>
          <w:rFonts w:eastAsia="Calibri"/>
          <w:sz w:val="24"/>
          <w:szCs w:val="21"/>
          <w:lang w:eastAsia="en-US"/>
        </w:rPr>
      </w:pPr>
      <w:r w:rsidRPr="00407D69">
        <w:rPr>
          <w:rFonts w:eastAsia="Calibri"/>
          <w:b/>
          <w:sz w:val="24"/>
          <w:szCs w:val="21"/>
          <w:lang w:eastAsia="en-US"/>
        </w:rPr>
        <w:t>CLÁUSULA PRIMEIRA</w:t>
      </w:r>
      <w:r w:rsidRPr="00407D69">
        <w:rPr>
          <w:rFonts w:eastAsia="Calibri"/>
          <w:sz w:val="24"/>
          <w:szCs w:val="21"/>
          <w:lang w:eastAsia="en-US"/>
        </w:rPr>
        <w:t xml:space="preserve"> – DO OBJETO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O presente Acordo de Cooperação tem por objeto ______________________________</w:t>
      </w:r>
      <w:proofErr w:type="gramStart"/>
      <w:r w:rsidRPr="00407D69">
        <w:rPr>
          <w:rFonts w:eastAsia="Calibri"/>
          <w:sz w:val="24"/>
          <w:szCs w:val="21"/>
          <w:lang w:eastAsia="en-US"/>
        </w:rPr>
        <w:t>_(</w:t>
      </w:r>
      <w:proofErr w:type="gramEnd"/>
      <w:r w:rsidRPr="00407D69">
        <w:rPr>
          <w:rFonts w:eastAsia="Calibri"/>
          <w:sz w:val="24"/>
          <w:szCs w:val="21"/>
          <w:lang w:eastAsia="en-US"/>
        </w:rPr>
        <w:t xml:space="preserve">descrição sucinta do objeto constante no Programa de Trabalho), que se realizará por meio do estabelecimento de vínculo de Cooperação entre as partes. </w:t>
      </w:r>
    </w:p>
    <w:p w:rsidR="00D55B82" w:rsidRPr="00407D69" w:rsidRDefault="00D55B82" w:rsidP="00D55B82">
      <w:pPr>
        <w:spacing w:before="120" w:after="120"/>
        <w:jc w:val="both"/>
        <w:rPr>
          <w:rFonts w:eastAsia="Calibri"/>
          <w:sz w:val="24"/>
          <w:szCs w:val="21"/>
          <w:lang w:eastAsia="en-US"/>
        </w:rPr>
      </w:pPr>
      <w:r w:rsidRPr="00407D69">
        <w:rPr>
          <w:rFonts w:eastAsia="Calibri"/>
          <w:b/>
          <w:sz w:val="24"/>
          <w:szCs w:val="21"/>
          <w:lang w:eastAsia="en-US"/>
        </w:rPr>
        <w:t>Sub</w:t>
      </w:r>
      <w:r w:rsidR="00A66905">
        <w:rPr>
          <w:rFonts w:eastAsia="Calibri"/>
          <w:b/>
          <w:sz w:val="24"/>
          <w:szCs w:val="21"/>
          <w:lang w:eastAsia="en-US"/>
        </w:rPr>
        <w:t xml:space="preserve"> </w:t>
      </w:r>
      <w:r w:rsidRPr="00407D69">
        <w:rPr>
          <w:rFonts w:eastAsia="Calibri"/>
          <w:b/>
          <w:sz w:val="24"/>
          <w:szCs w:val="21"/>
          <w:lang w:eastAsia="en-US"/>
        </w:rPr>
        <w:t>cláusula Única</w:t>
      </w:r>
      <w:r w:rsidRPr="00407D69">
        <w:rPr>
          <w:rFonts w:eastAsia="Calibri"/>
          <w:sz w:val="24"/>
          <w:szCs w:val="21"/>
          <w:lang w:eastAsia="en-US"/>
        </w:rPr>
        <w:t xml:space="preserve"> – O Plano de Trabalho poderá ser ajustado de comum acordo entre as partes, por meio de celebração de Termo Aditivo, quando se tratar de quaisquer ajustes. </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jc w:val="both"/>
        <w:rPr>
          <w:rFonts w:eastAsia="Calibri"/>
          <w:sz w:val="24"/>
          <w:szCs w:val="21"/>
          <w:lang w:eastAsia="en-US"/>
        </w:rPr>
      </w:pPr>
      <w:r w:rsidRPr="00407D69">
        <w:rPr>
          <w:rFonts w:eastAsia="Calibri"/>
          <w:b/>
          <w:sz w:val="24"/>
          <w:szCs w:val="21"/>
          <w:lang w:eastAsia="en-US"/>
        </w:rPr>
        <w:t>CLÁUSULA SEGUNDA</w:t>
      </w:r>
      <w:r w:rsidRPr="00407D69">
        <w:rPr>
          <w:rFonts w:eastAsia="Calibri"/>
          <w:sz w:val="24"/>
          <w:szCs w:val="21"/>
          <w:lang w:eastAsia="en-US"/>
        </w:rPr>
        <w:t xml:space="preserve"> – DO PLANO DE TRABALHO, DAS METAS, DOS INDICADORES DE DESEMPENHO E DA PREVISÃO DE RECEITAS E DESPESAS.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O detalhamento dos objetivos, das metas, dos resultados a serem atingidos, do cronograma de execução, dos critérios de avaliação de desempenho, com os indicadores de resultados, e a previsão de receitas e despesas, na forma do art. 42 da Lei nº 13.019/14, consta do Plano de Trabalho proposto pelo PARCEIRO PRIVADO e aprovado pelo PARCEIRO PÚBLICO, sendo parte integrante deste Acordo de Cooperação, independentemente de sua transcrição. </w:t>
      </w:r>
    </w:p>
    <w:p w:rsidR="00D55B82" w:rsidRPr="00407D69" w:rsidRDefault="00D55B82" w:rsidP="00D55B82">
      <w:pPr>
        <w:spacing w:before="120" w:after="120"/>
        <w:jc w:val="both"/>
        <w:rPr>
          <w:rFonts w:eastAsia="Calibri"/>
          <w:b/>
          <w:sz w:val="24"/>
          <w:szCs w:val="21"/>
          <w:lang w:eastAsia="en-US"/>
        </w:rPr>
      </w:pPr>
    </w:p>
    <w:p w:rsidR="00D55B82" w:rsidRPr="00407D69" w:rsidRDefault="00D55B82" w:rsidP="00D55B82">
      <w:pPr>
        <w:spacing w:before="120" w:after="120"/>
        <w:jc w:val="both"/>
        <w:rPr>
          <w:rFonts w:eastAsia="Calibri"/>
          <w:sz w:val="24"/>
          <w:szCs w:val="21"/>
          <w:lang w:eastAsia="en-US"/>
        </w:rPr>
      </w:pPr>
      <w:r w:rsidRPr="00407D69">
        <w:rPr>
          <w:rFonts w:eastAsia="Calibri"/>
          <w:b/>
          <w:sz w:val="24"/>
          <w:szCs w:val="21"/>
          <w:lang w:eastAsia="en-US"/>
        </w:rPr>
        <w:t>CLÁUSULA TERCEIRA</w:t>
      </w:r>
      <w:r w:rsidRPr="00407D69">
        <w:rPr>
          <w:rFonts w:eastAsia="Calibri"/>
          <w:sz w:val="24"/>
          <w:szCs w:val="21"/>
          <w:lang w:eastAsia="en-US"/>
        </w:rPr>
        <w:t xml:space="preserve"> – DAS RESPONSABILIDADES E OBRIGAÇÕES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São responsabilidades e obrigações, além dos outros compromissos assumidos neste Acordo de Cooperação: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I – DO PARCEIRO PRIVADO</w:t>
      </w:r>
    </w:p>
    <w:p w:rsidR="00D55B82" w:rsidRPr="00407D69" w:rsidRDefault="00D55B82" w:rsidP="00D55B82">
      <w:pPr>
        <w:spacing w:before="120" w:after="120"/>
        <w:jc w:val="both"/>
        <w:rPr>
          <w:rFonts w:eastAsia="Calibri"/>
          <w:sz w:val="24"/>
          <w:szCs w:val="24"/>
          <w:lang w:eastAsia="en-US"/>
        </w:rPr>
      </w:pPr>
      <w:proofErr w:type="gramStart"/>
      <w:r w:rsidRPr="00407D69">
        <w:rPr>
          <w:rFonts w:eastAsia="Calibri"/>
          <w:sz w:val="24"/>
          <w:szCs w:val="24"/>
          <w:lang w:eastAsia="en-US"/>
        </w:rPr>
        <w:t>a</w:t>
      </w:r>
      <w:proofErr w:type="gramEnd"/>
      <w:r w:rsidRPr="00407D69">
        <w:rPr>
          <w:rFonts w:eastAsia="Calibri"/>
          <w:sz w:val="24"/>
          <w:szCs w:val="24"/>
          <w:lang w:eastAsia="en-US"/>
        </w:rPr>
        <w:t xml:space="preserve"> – os beneficiários devem ser escolhidos de forma objetiva e segundo o princípio da impessoalidade, independente de associados ou não.</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b</w:t>
      </w:r>
      <w:proofErr w:type="gramEnd"/>
      <w:r w:rsidRPr="00407D69">
        <w:rPr>
          <w:rFonts w:eastAsia="Calibri"/>
          <w:sz w:val="24"/>
          <w:szCs w:val="21"/>
          <w:lang w:eastAsia="en-US"/>
        </w:rPr>
        <w:t xml:space="preserve"> – executar, conforme aprovado pelo PARCEIRO PÚBLICO, o Plano de Trabalho, zelando pela boa qualidade das ações e serviços prestados e buscando alcançar eficiência, eficácia, efetividade e economicidade em suas atividades;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lastRenderedPageBreak/>
        <w:t>c</w:t>
      </w:r>
      <w:proofErr w:type="gramEnd"/>
      <w:r w:rsidRPr="00407D69">
        <w:rPr>
          <w:rFonts w:eastAsia="Calibri"/>
          <w:sz w:val="24"/>
          <w:szCs w:val="21"/>
          <w:lang w:eastAsia="en-US"/>
        </w:rPr>
        <w:t xml:space="preserve"> – observar, no transcorrer da execução de suas atividades, as orientações emanadas do PARCEIRO PÚBLICO, elaboradas com base no acompanhamento e supervisão;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d</w:t>
      </w:r>
      <w:proofErr w:type="gramEnd"/>
      <w:r w:rsidRPr="00407D69">
        <w:rPr>
          <w:rFonts w:eastAsia="Calibri"/>
          <w:sz w:val="24"/>
          <w:szCs w:val="21"/>
          <w:lang w:eastAsia="en-US"/>
        </w:rPr>
        <w:t xml:space="preserve"> - responsabilizar-se, integralmente, pelos encargos de natureza trabalhista e previdenciária, referentes aos recursos humanos utilizados na execução do objeto deste Acordo de Cooperação, decorrentes do ajuizamento de eventuais demandas judiciais, </w:t>
      </w:r>
      <w:r w:rsidR="00516A84">
        <w:rPr>
          <w:rFonts w:eastAsia="Calibri"/>
          <w:sz w:val="24"/>
          <w:szCs w:val="21"/>
          <w:lang w:eastAsia="en-US"/>
        </w:rPr>
        <w:t>bens</w:t>
      </w:r>
      <w:r w:rsidRPr="00407D69">
        <w:rPr>
          <w:rFonts w:eastAsia="Calibri"/>
          <w:sz w:val="24"/>
          <w:szCs w:val="21"/>
          <w:lang w:eastAsia="en-US"/>
        </w:rPr>
        <w:t xml:space="preserve"> como por todos os ônus tributários ou extraordinários que incidam sobre o presente instrumento, ressalvados aqueles de natureza compulsória, lançados automaticamente pela rede bancária arrecadadora;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e</w:t>
      </w:r>
      <w:proofErr w:type="gramEnd"/>
      <w:r w:rsidRPr="00407D69">
        <w:rPr>
          <w:rFonts w:eastAsia="Calibri"/>
          <w:sz w:val="24"/>
          <w:szCs w:val="21"/>
          <w:lang w:eastAsia="en-US"/>
        </w:rPr>
        <w:t xml:space="preserve"> – promover, até 28 de fevereiro de cada ano, a publicação integral na imprensa oficial do Município o extrato de relatório de execução física e financeira do Acordo de Cooperação.</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f</w:t>
      </w:r>
      <w:proofErr w:type="gramEnd"/>
      <w:r w:rsidRPr="00407D69">
        <w:rPr>
          <w:rFonts w:eastAsia="Calibri"/>
          <w:sz w:val="24"/>
          <w:szCs w:val="21"/>
          <w:lang w:eastAsia="en-US"/>
        </w:rPr>
        <w:t xml:space="preserve"> – publicar, no prazo máximo de trinta dias, contados da assinatura deste Acordo de Cooperação, regulamento próprio contendo os procedimentos que adotará para promover a aquisição ou contratação de quaisquer bens, obras e serviços, observados os princípios da legalidade, impessoalidade, moralidade, publicidade, economicidade e da eficiência;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g</w:t>
      </w:r>
      <w:proofErr w:type="gramEnd"/>
      <w:r w:rsidRPr="00407D69">
        <w:rPr>
          <w:rFonts w:eastAsia="Calibri"/>
          <w:sz w:val="24"/>
          <w:szCs w:val="21"/>
          <w:lang w:eastAsia="en-US"/>
        </w:rPr>
        <w:t xml:space="preserve"> – indicar pelo menos um responsável pela boa administração e aplicação dos recursos recebidos, cujo nome constará do extrato deste Acordo de Cooperação a ser publicado pelo PARCEIRO PÚBLICO.</w:t>
      </w:r>
    </w:p>
    <w:p w:rsidR="00D55B82" w:rsidRPr="00407D69" w:rsidRDefault="00D55B82" w:rsidP="00D55B82">
      <w:pPr>
        <w:spacing w:after="120"/>
        <w:ind w:right="6"/>
        <w:jc w:val="both"/>
        <w:rPr>
          <w:sz w:val="24"/>
          <w:szCs w:val="24"/>
        </w:rPr>
      </w:pPr>
      <w:proofErr w:type="gramStart"/>
      <w:r w:rsidRPr="00407D69">
        <w:rPr>
          <w:sz w:val="24"/>
          <w:szCs w:val="24"/>
        </w:rPr>
        <w:t>h</w:t>
      </w:r>
      <w:proofErr w:type="gramEnd"/>
      <w:r w:rsidRPr="00407D69">
        <w:rPr>
          <w:sz w:val="24"/>
          <w:szCs w:val="24"/>
        </w:rPr>
        <w:t xml:space="preserve"> – Manter os bens em perfeito estado de conservação e uso, não podendo transferi-los a outrem, ficando sob sua responsabilidade a fiscalização de uso do referido </w:t>
      </w:r>
      <w:r w:rsidR="00516A84">
        <w:rPr>
          <w:sz w:val="24"/>
          <w:szCs w:val="24"/>
        </w:rPr>
        <w:t>bens</w:t>
      </w:r>
      <w:r w:rsidRPr="00407D69">
        <w:rPr>
          <w:sz w:val="24"/>
          <w:szCs w:val="24"/>
        </w:rPr>
        <w:t>;</w:t>
      </w:r>
    </w:p>
    <w:p w:rsidR="00D55B82" w:rsidRPr="00407D69" w:rsidRDefault="00D55B82" w:rsidP="00D55B82">
      <w:pPr>
        <w:spacing w:after="120"/>
        <w:ind w:right="6"/>
        <w:jc w:val="both"/>
        <w:rPr>
          <w:sz w:val="24"/>
          <w:szCs w:val="24"/>
          <w:highlight w:val="yellow"/>
        </w:rPr>
      </w:pPr>
      <w:proofErr w:type="gramStart"/>
      <w:r w:rsidRPr="00407D69">
        <w:rPr>
          <w:sz w:val="24"/>
          <w:szCs w:val="24"/>
        </w:rPr>
        <w:t>i</w:t>
      </w:r>
      <w:proofErr w:type="gramEnd"/>
      <w:r w:rsidRPr="00407D69">
        <w:rPr>
          <w:sz w:val="24"/>
          <w:szCs w:val="24"/>
        </w:rPr>
        <w:t xml:space="preserve"> – Devolver o </w:t>
      </w:r>
      <w:r w:rsidR="00516A84">
        <w:rPr>
          <w:sz w:val="24"/>
          <w:szCs w:val="24"/>
        </w:rPr>
        <w:t>bens</w:t>
      </w:r>
      <w:r w:rsidRPr="00407D69">
        <w:rPr>
          <w:sz w:val="24"/>
          <w:szCs w:val="24"/>
        </w:rPr>
        <w:t>, objeto deste instrumento, em perfeitas condições, ressalvado o seu desgaste normal, tanto na hipótese de término do prazo estabelecido neste Acordo de Cooperação, como no caso de sua rescisão antecipada.</w:t>
      </w:r>
    </w:p>
    <w:p w:rsidR="00D55B82" w:rsidRPr="00407D69" w:rsidRDefault="00D55B82" w:rsidP="00D55B82">
      <w:pPr>
        <w:spacing w:after="120"/>
        <w:ind w:right="6"/>
        <w:jc w:val="both"/>
        <w:rPr>
          <w:sz w:val="24"/>
          <w:szCs w:val="24"/>
        </w:rPr>
      </w:pPr>
      <w:proofErr w:type="gramStart"/>
      <w:r w:rsidRPr="00407D69">
        <w:rPr>
          <w:sz w:val="24"/>
          <w:szCs w:val="24"/>
        </w:rPr>
        <w:t>j</w:t>
      </w:r>
      <w:proofErr w:type="gramEnd"/>
      <w:r w:rsidRPr="00407D69">
        <w:rPr>
          <w:sz w:val="24"/>
          <w:szCs w:val="24"/>
        </w:rPr>
        <w:t xml:space="preserve"> – Em caso de perda, a qualquer título, ou </w:t>
      </w:r>
      <w:proofErr w:type="spellStart"/>
      <w:r w:rsidRPr="00407D69">
        <w:rPr>
          <w:sz w:val="24"/>
          <w:szCs w:val="24"/>
        </w:rPr>
        <w:t>dano</w:t>
      </w:r>
      <w:proofErr w:type="spellEnd"/>
      <w:r w:rsidRPr="00407D69">
        <w:rPr>
          <w:sz w:val="24"/>
          <w:szCs w:val="24"/>
        </w:rPr>
        <w:t xml:space="preserve"> no </w:t>
      </w:r>
      <w:r w:rsidR="00516A84">
        <w:rPr>
          <w:sz w:val="24"/>
          <w:szCs w:val="24"/>
        </w:rPr>
        <w:t>bens</w:t>
      </w:r>
      <w:r w:rsidRPr="00407D69">
        <w:rPr>
          <w:sz w:val="24"/>
          <w:szCs w:val="24"/>
        </w:rPr>
        <w:t xml:space="preserve"> cedido, ressarcir o PARCEIRO PÚBLICO pelos prejuízos causados, podendo, a critério do PARCEIRO PÚBLICO, essa reposição ser realizada por </w:t>
      </w:r>
      <w:r w:rsidR="00516A84">
        <w:rPr>
          <w:sz w:val="24"/>
          <w:szCs w:val="24"/>
        </w:rPr>
        <w:t>bens</w:t>
      </w:r>
      <w:r w:rsidRPr="00407D69">
        <w:rPr>
          <w:sz w:val="24"/>
          <w:szCs w:val="24"/>
        </w:rPr>
        <w:t xml:space="preserve"> de igual valor, espécie, qualidade e quantidade.</w:t>
      </w:r>
    </w:p>
    <w:p w:rsidR="00D55B82" w:rsidRPr="00407D69" w:rsidRDefault="00D55B82" w:rsidP="00D55B82">
      <w:pPr>
        <w:spacing w:after="120"/>
        <w:ind w:right="6"/>
        <w:jc w:val="both"/>
        <w:rPr>
          <w:sz w:val="24"/>
          <w:szCs w:val="24"/>
        </w:rPr>
      </w:pPr>
      <w:proofErr w:type="gramStart"/>
      <w:r w:rsidRPr="00407D69">
        <w:rPr>
          <w:sz w:val="24"/>
          <w:szCs w:val="24"/>
        </w:rPr>
        <w:t>k</w:t>
      </w:r>
      <w:proofErr w:type="gramEnd"/>
      <w:r w:rsidRPr="00407D69">
        <w:rPr>
          <w:sz w:val="24"/>
          <w:szCs w:val="24"/>
        </w:rPr>
        <w:t xml:space="preserve"> – Permitir ao PARCEIRO PÚBLICO a fiscalização do </w:t>
      </w:r>
      <w:r w:rsidR="00516A84">
        <w:rPr>
          <w:sz w:val="24"/>
          <w:szCs w:val="24"/>
        </w:rPr>
        <w:t>bens</w:t>
      </w:r>
      <w:r w:rsidRPr="00407D69">
        <w:rPr>
          <w:sz w:val="24"/>
          <w:szCs w:val="24"/>
        </w:rPr>
        <w:t xml:space="preserve"> quando entender necessário a qualquer tempo.</w:t>
      </w:r>
    </w:p>
    <w:p w:rsidR="00D55B82" w:rsidRPr="00407D69" w:rsidRDefault="00D55B82" w:rsidP="00D55B82">
      <w:pPr>
        <w:spacing w:after="120"/>
        <w:ind w:right="6"/>
        <w:jc w:val="both"/>
        <w:rPr>
          <w:sz w:val="24"/>
          <w:szCs w:val="24"/>
        </w:rPr>
      </w:pPr>
      <w:proofErr w:type="gramStart"/>
      <w:r w:rsidRPr="00407D69">
        <w:rPr>
          <w:sz w:val="24"/>
          <w:szCs w:val="24"/>
        </w:rPr>
        <w:t>l</w:t>
      </w:r>
      <w:proofErr w:type="gramEnd"/>
      <w:r w:rsidRPr="00407D69">
        <w:rPr>
          <w:sz w:val="24"/>
          <w:szCs w:val="24"/>
        </w:rPr>
        <w:t xml:space="preserve"> – Arcar com as despesas de </w:t>
      </w:r>
      <w:r w:rsidRPr="00407D69">
        <w:rPr>
          <w:b/>
          <w:sz w:val="24"/>
          <w:szCs w:val="24"/>
        </w:rPr>
        <w:t>transporte</w:t>
      </w:r>
      <w:r w:rsidRPr="00407D69">
        <w:rPr>
          <w:sz w:val="24"/>
          <w:szCs w:val="24"/>
        </w:rPr>
        <w:t xml:space="preserve"> ou quaisquer outras que venham a incidir sobre o</w:t>
      </w:r>
      <w:r w:rsidR="00A66905">
        <w:rPr>
          <w:sz w:val="24"/>
          <w:szCs w:val="24"/>
        </w:rPr>
        <w:t>s</w:t>
      </w:r>
      <w:r w:rsidRPr="00407D69">
        <w:rPr>
          <w:sz w:val="24"/>
          <w:szCs w:val="24"/>
        </w:rPr>
        <w:t xml:space="preserve"> b</w:t>
      </w:r>
      <w:r w:rsidR="00A66905">
        <w:rPr>
          <w:sz w:val="24"/>
          <w:szCs w:val="24"/>
        </w:rPr>
        <w:t>ens</w:t>
      </w:r>
      <w:r w:rsidRPr="00407D69">
        <w:rPr>
          <w:sz w:val="24"/>
          <w:szCs w:val="24"/>
        </w:rPr>
        <w:t>, objeto do presente Acordo de Cooperação.</w:t>
      </w:r>
    </w:p>
    <w:p w:rsidR="00D55B82" w:rsidRPr="00407D69" w:rsidRDefault="00D55B82" w:rsidP="00D55B82">
      <w:pPr>
        <w:spacing w:before="120" w:after="120"/>
        <w:jc w:val="both"/>
        <w:rPr>
          <w:rFonts w:eastAsia="Calibri"/>
          <w:sz w:val="24"/>
          <w:szCs w:val="24"/>
          <w:lang w:eastAsia="en-US"/>
        </w:rPr>
      </w:pPr>
      <w:proofErr w:type="gramStart"/>
      <w:r w:rsidRPr="00407D69">
        <w:rPr>
          <w:rFonts w:eastAsia="Calibri"/>
          <w:sz w:val="24"/>
          <w:szCs w:val="24"/>
          <w:lang w:eastAsia="en-US"/>
        </w:rPr>
        <w:t>m</w:t>
      </w:r>
      <w:proofErr w:type="gramEnd"/>
      <w:r w:rsidRPr="00407D69">
        <w:rPr>
          <w:rFonts w:eastAsia="Calibri"/>
          <w:sz w:val="24"/>
          <w:szCs w:val="24"/>
          <w:lang w:eastAsia="en-US"/>
        </w:rPr>
        <w:t xml:space="preserve"> – Compromete-se a encaminhar à SE</w:t>
      </w:r>
      <w:r w:rsidR="00E66217">
        <w:rPr>
          <w:rFonts w:eastAsia="Calibri"/>
          <w:sz w:val="24"/>
          <w:szCs w:val="24"/>
          <w:lang w:eastAsia="en-US"/>
        </w:rPr>
        <w:t>M</w:t>
      </w:r>
      <w:r w:rsidRPr="00407D69">
        <w:rPr>
          <w:rFonts w:eastAsia="Calibri"/>
          <w:sz w:val="24"/>
          <w:szCs w:val="24"/>
          <w:lang w:eastAsia="en-US"/>
        </w:rPr>
        <w:t xml:space="preserve">AGRI, quando solicitado, um relatório sobre as condições de uso, local e estado de conservação do </w:t>
      </w:r>
      <w:r w:rsidR="00516A84">
        <w:rPr>
          <w:rFonts w:eastAsia="Calibri"/>
          <w:sz w:val="24"/>
          <w:szCs w:val="24"/>
          <w:lang w:eastAsia="en-US"/>
        </w:rPr>
        <w:t>bens</w:t>
      </w:r>
      <w:r w:rsidRPr="00407D69">
        <w:rPr>
          <w:rFonts w:eastAsia="Calibri"/>
          <w:sz w:val="24"/>
          <w:szCs w:val="24"/>
          <w:lang w:eastAsia="en-US"/>
        </w:rPr>
        <w:t xml:space="preserve"> cedido.</w:t>
      </w:r>
    </w:p>
    <w:p w:rsidR="00D55B82" w:rsidRPr="00407D69" w:rsidRDefault="00D55B82" w:rsidP="00D55B82">
      <w:pPr>
        <w:spacing w:before="120" w:after="120"/>
        <w:jc w:val="both"/>
        <w:rPr>
          <w:rFonts w:eastAsia="Calibri"/>
          <w:sz w:val="24"/>
          <w:szCs w:val="24"/>
          <w:lang w:eastAsia="en-US"/>
        </w:rPr>
      </w:pP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II – DO PARCEIRO PÚBLICO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a</w:t>
      </w:r>
      <w:proofErr w:type="gramEnd"/>
      <w:r w:rsidRPr="00407D69">
        <w:rPr>
          <w:rFonts w:eastAsia="Calibri"/>
          <w:sz w:val="24"/>
          <w:szCs w:val="21"/>
          <w:lang w:eastAsia="en-US"/>
        </w:rPr>
        <w:t xml:space="preserve"> – acompanhar, supervisionar e fiscalizar a execução deste Acordo de Cooperação, de acordo com o Programa de Trabalho aprovado;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b</w:t>
      </w:r>
      <w:proofErr w:type="gramEnd"/>
      <w:r w:rsidRPr="00407D69">
        <w:rPr>
          <w:rFonts w:eastAsia="Calibri"/>
          <w:sz w:val="24"/>
          <w:szCs w:val="21"/>
          <w:lang w:eastAsia="en-US"/>
        </w:rPr>
        <w:t xml:space="preserve"> – publicar no Diário Oficial do Município extrato deste Acordo de Cooperação e de seus aditivos, no prazo máximo de quinze dias após sua assinatura;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c</w:t>
      </w:r>
      <w:proofErr w:type="gramEnd"/>
      <w:r w:rsidRPr="00407D69">
        <w:rPr>
          <w:rFonts w:eastAsia="Calibri"/>
          <w:sz w:val="24"/>
          <w:szCs w:val="21"/>
          <w:lang w:eastAsia="en-US"/>
        </w:rPr>
        <w:t xml:space="preserve"> – criar Comissão de Avaliação para este Acordo de Cooperação, composta por dois representantes do PARCEIRO PÚBLICO, um do PARCEIRO PRIVADO e um do Conselho de Política Pública (quando houver o Conselho de Política Pública);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d</w:t>
      </w:r>
      <w:proofErr w:type="gramEnd"/>
      <w:r w:rsidRPr="00407D69">
        <w:rPr>
          <w:rFonts w:eastAsia="Calibri"/>
          <w:sz w:val="24"/>
          <w:szCs w:val="21"/>
          <w:lang w:eastAsia="en-US"/>
        </w:rPr>
        <w:t xml:space="preserve"> – prestar o apoio necessário ao PARCEIRO PRIVADO para que seja alcançado o objeto deste Acordo de Cooperação em toda sua extensão; </w:t>
      </w:r>
    </w:p>
    <w:p w:rsidR="00D55B82" w:rsidRPr="00407D69" w:rsidRDefault="00D55B82" w:rsidP="00D55B82">
      <w:pPr>
        <w:spacing w:before="120" w:after="120"/>
        <w:jc w:val="both"/>
        <w:rPr>
          <w:rFonts w:eastAsia="Calibri"/>
          <w:sz w:val="24"/>
          <w:szCs w:val="21"/>
          <w:lang w:eastAsia="en-US"/>
        </w:rPr>
      </w:pPr>
      <w:proofErr w:type="gramStart"/>
      <w:r w:rsidRPr="00407D69">
        <w:rPr>
          <w:rFonts w:eastAsia="Calibri"/>
          <w:sz w:val="24"/>
          <w:szCs w:val="21"/>
          <w:lang w:eastAsia="en-US"/>
        </w:rPr>
        <w:t>e</w:t>
      </w:r>
      <w:proofErr w:type="gramEnd"/>
      <w:r w:rsidRPr="00407D69">
        <w:rPr>
          <w:rFonts w:eastAsia="Calibri"/>
          <w:sz w:val="24"/>
          <w:szCs w:val="21"/>
          <w:lang w:eastAsia="en-US"/>
        </w:rPr>
        <w:t xml:space="preserve"> – fornecer ao Conselho de Política Pública (quando houver) da área correspondente à atividade ora fomentada, todos os elementos indispensáveis ao cumprimento de suas obrigações em relação à este Acordo de Cooperação. </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after="240"/>
        <w:jc w:val="both"/>
        <w:rPr>
          <w:rFonts w:eastAsia="Calibri"/>
          <w:sz w:val="24"/>
          <w:szCs w:val="21"/>
          <w:lang w:eastAsia="en-US"/>
        </w:rPr>
      </w:pPr>
      <w:r w:rsidRPr="00407D69">
        <w:rPr>
          <w:rFonts w:eastAsia="Calibri"/>
          <w:b/>
          <w:sz w:val="24"/>
          <w:szCs w:val="21"/>
          <w:lang w:eastAsia="en-US"/>
        </w:rPr>
        <w:t>CLÁUSULA QUARTA</w:t>
      </w:r>
      <w:r w:rsidRPr="00407D69">
        <w:rPr>
          <w:rFonts w:eastAsia="Calibri"/>
          <w:sz w:val="24"/>
          <w:szCs w:val="21"/>
          <w:lang w:eastAsia="en-US"/>
        </w:rPr>
        <w:t xml:space="preserve"> – DA PRESTAÇÃO DE CONTAS </w:t>
      </w:r>
    </w:p>
    <w:p w:rsidR="00D55B82" w:rsidRPr="00407D69" w:rsidRDefault="00D55B82" w:rsidP="00D55B82">
      <w:pPr>
        <w:spacing w:before="120" w:after="240"/>
        <w:jc w:val="both"/>
        <w:rPr>
          <w:rFonts w:eastAsia="Calibri"/>
          <w:sz w:val="24"/>
          <w:szCs w:val="21"/>
          <w:lang w:eastAsia="en-US"/>
        </w:rPr>
      </w:pPr>
      <w:r w:rsidRPr="00407D69">
        <w:rPr>
          <w:rFonts w:eastAsia="Calibri"/>
          <w:sz w:val="24"/>
          <w:szCs w:val="21"/>
          <w:lang w:eastAsia="en-US"/>
        </w:rPr>
        <w:t xml:space="preserve">O PARCEIRO PRIVADO elaborará e apresentará ao PARCEIRO PÚBLICO prestação de contas do adimplemento do seu objeto e de todos os recursos e bens de origem pública recebidos mediante este Acordo de Cooperação, até noventa dias após o término deste (na hipótese do Acordo de Cooperação ser inferior ao ano fiscal) </w:t>
      </w:r>
      <w:r w:rsidR="00A66905">
        <w:rPr>
          <w:rFonts w:eastAsia="Calibri"/>
          <w:sz w:val="24"/>
          <w:szCs w:val="21"/>
          <w:lang w:eastAsia="en-US"/>
        </w:rPr>
        <w:t xml:space="preserve">e anualmente </w:t>
      </w:r>
      <w:r w:rsidRPr="00407D69">
        <w:rPr>
          <w:rFonts w:eastAsia="Calibri"/>
          <w:sz w:val="24"/>
          <w:szCs w:val="21"/>
          <w:lang w:eastAsia="en-US"/>
        </w:rPr>
        <w:t xml:space="preserve">até 28 de fevereiro do exercício </w:t>
      </w:r>
      <w:proofErr w:type="spellStart"/>
      <w:r w:rsidRPr="00407D69">
        <w:rPr>
          <w:rFonts w:eastAsia="Calibri"/>
          <w:sz w:val="24"/>
          <w:szCs w:val="21"/>
          <w:lang w:eastAsia="en-US"/>
        </w:rPr>
        <w:t>subseqüente</w:t>
      </w:r>
      <w:proofErr w:type="spellEnd"/>
      <w:r w:rsidRPr="00407D69">
        <w:rPr>
          <w:rFonts w:eastAsia="Calibri"/>
          <w:sz w:val="24"/>
          <w:szCs w:val="21"/>
          <w:lang w:eastAsia="en-US"/>
        </w:rPr>
        <w:t xml:space="preserve"> e a qualquer tempo por solicitação do PARCEIRO PÚBLICO.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Primeira</w:t>
      </w:r>
      <w:r w:rsidRPr="00407D69">
        <w:rPr>
          <w:rFonts w:eastAsia="Calibri"/>
          <w:sz w:val="24"/>
          <w:szCs w:val="21"/>
          <w:lang w:eastAsia="en-US"/>
        </w:rPr>
        <w:t xml:space="preserve"> – O PARCEIRO PRIVADO deverá entregar ao PARCEIRO PÚBLICO a Prestação de Contas instruída com os seguintes documentos: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I - relatório sobre a execução do objeto do Acordo de Cooperação, contendo comparativo entre as metas propostas e os resultados alcançados;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II – demonstrativo integral da receita e despesa realizadas na execução do objeto, oriundos dos recursos recebidos do PARCEIRO PÚBLICO, </w:t>
      </w:r>
      <w:r w:rsidR="00516A84">
        <w:rPr>
          <w:rFonts w:eastAsia="Calibri"/>
          <w:sz w:val="24"/>
          <w:szCs w:val="21"/>
          <w:lang w:eastAsia="en-US"/>
        </w:rPr>
        <w:t>bens</w:t>
      </w:r>
      <w:r w:rsidRPr="00407D69">
        <w:rPr>
          <w:rFonts w:eastAsia="Calibri"/>
          <w:sz w:val="24"/>
          <w:szCs w:val="21"/>
          <w:lang w:eastAsia="en-US"/>
        </w:rPr>
        <w:t xml:space="preserve"> como, se for o caso, demonstrativo de igual teor dos recursos originados do próprio PARCEIRO PRIVADO e referentes ao objeto deste Acordo de Cooperação, assinados pelo contabilista e pelo responsável do PARCEIRO </w:t>
      </w:r>
      <w:proofErr w:type="gramStart"/>
      <w:r w:rsidRPr="00407D69">
        <w:rPr>
          <w:rFonts w:eastAsia="Calibri"/>
          <w:sz w:val="24"/>
          <w:szCs w:val="21"/>
          <w:lang w:eastAsia="en-US"/>
        </w:rPr>
        <w:t>PRIVADO  indicado</w:t>
      </w:r>
      <w:proofErr w:type="gramEnd"/>
      <w:r w:rsidRPr="00407D69">
        <w:rPr>
          <w:rFonts w:eastAsia="Calibri"/>
          <w:sz w:val="24"/>
          <w:szCs w:val="21"/>
          <w:lang w:eastAsia="en-US"/>
        </w:rPr>
        <w:t xml:space="preserve"> na Cláusula Terceira;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III – extrato da execução física e financeira publicado na imprensa oficial do Município;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Segunda</w:t>
      </w:r>
      <w:r w:rsidRPr="00407D69">
        <w:rPr>
          <w:rFonts w:eastAsia="Calibri"/>
          <w:sz w:val="24"/>
          <w:szCs w:val="21"/>
          <w:lang w:eastAsia="en-US"/>
        </w:rPr>
        <w:t xml:space="preserve"> – Os originais dos documentos comprobatórios das receitas e despesas constantes dos demonstrativos de que trata o inciso II da </w:t>
      </w:r>
      <w:proofErr w:type="spellStart"/>
      <w:r w:rsidRPr="00407D69">
        <w:rPr>
          <w:rFonts w:eastAsia="Calibri"/>
          <w:sz w:val="24"/>
          <w:szCs w:val="21"/>
          <w:lang w:eastAsia="en-US"/>
        </w:rPr>
        <w:t>Subcláusula</w:t>
      </w:r>
      <w:proofErr w:type="spellEnd"/>
      <w:r w:rsidRPr="00407D69">
        <w:rPr>
          <w:rFonts w:eastAsia="Calibri"/>
          <w:sz w:val="24"/>
          <w:szCs w:val="21"/>
          <w:lang w:eastAsia="en-US"/>
        </w:rPr>
        <w:t xml:space="preserve"> anterior deverá ser arquivado na sede do PARCEIRO PRIVADO por, no mínimo, cinco anos, separando-se os de origem pública daqueles do próprio PARCEIRO PRIVADO.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Terceira</w:t>
      </w:r>
      <w:r w:rsidRPr="00407D69">
        <w:rPr>
          <w:rFonts w:eastAsia="Calibri"/>
          <w:sz w:val="24"/>
          <w:szCs w:val="21"/>
          <w:lang w:eastAsia="en-US"/>
        </w:rPr>
        <w:t xml:space="preserve"> – Os responsáveis pela fiscalização deste Acordo de Cooperação, ao tomarem conhecimento de qualquer irregularidade ou ilegalidade na utilização dos recursos ou bens de origem pública pelo PARCEIRO PRIVADO, darão imediata ciência ao Tribunal de Contas respectivo e ao Ministério Público, sob pena de responsabilidade solidária.</w:t>
      </w:r>
    </w:p>
    <w:p w:rsidR="00D55B82" w:rsidRPr="00407D69" w:rsidRDefault="00D55B82" w:rsidP="00D55B82">
      <w:pPr>
        <w:spacing w:before="120" w:after="120"/>
        <w:jc w:val="both"/>
        <w:rPr>
          <w:rFonts w:eastAsia="Calibri"/>
          <w:b/>
          <w:sz w:val="24"/>
          <w:szCs w:val="21"/>
          <w:lang w:eastAsia="en-US"/>
        </w:rPr>
      </w:pPr>
    </w:p>
    <w:p w:rsidR="00D55B82" w:rsidRPr="00407D69" w:rsidRDefault="00D55B82" w:rsidP="00D55B82">
      <w:pPr>
        <w:spacing w:before="120" w:after="240"/>
        <w:jc w:val="both"/>
        <w:rPr>
          <w:rFonts w:eastAsia="Calibri"/>
          <w:sz w:val="24"/>
          <w:szCs w:val="21"/>
          <w:lang w:eastAsia="en-US"/>
        </w:rPr>
      </w:pPr>
      <w:r w:rsidRPr="00407D69">
        <w:rPr>
          <w:rFonts w:eastAsia="Calibri"/>
          <w:b/>
          <w:sz w:val="24"/>
          <w:szCs w:val="21"/>
          <w:lang w:eastAsia="en-US"/>
        </w:rPr>
        <w:t>CLÁUSULA QUINTA</w:t>
      </w:r>
      <w:r w:rsidRPr="00407D69">
        <w:rPr>
          <w:rFonts w:eastAsia="Calibri"/>
          <w:sz w:val="24"/>
          <w:szCs w:val="21"/>
          <w:lang w:eastAsia="en-US"/>
        </w:rPr>
        <w:t xml:space="preserve"> – DA AVALIAÇÃO DE RESULTADOS</w:t>
      </w:r>
    </w:p>
    <w:p w:rsidR="00D55B82" w:rsidRPr="00407D69" w:rsidRDefault="00D55B82" w:rsidP="00D55B82">
      <w:pPr>
        <w:spacing w:before="120" w:after="240"/>
        <w:jc w:val="both"/>
        <w:rPr>
          <w:rFonts w:eastAsia="Calibri"/>
          <w:sz w:val="24"/>
          <w:szCs w:val="21"/>
          <w:lang w:eastAsia="en-US"/>
        </w:rPr>
      </w:pPr>
      <w:r w:rsidRPr="00407D69">
        <w:rPr>
          <w:rFonts w:eastAsia="Calibri"/>
          <w:sz w:val="24"/>
          <w:szCs w:val="21"/>
          <w:lang w:eastAsia="en-US"/>
        </w:rPr>
        <w:t xml:space="preserve"> Os resultados atingidos com a execução do Acordo de Cooperação devem ser analisados pela Comissão de Avaliação citada na Cláusula Terceira.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Única</w:t>
      </w:r>
      <w:r w:rsidRPr="00407D69">
        <w:rPr>
          <w:rFonts w:eastAsia="Calibri"/>
          <w:sz w:val="24"/>
          <w:szCs w:val="21"/>
          <w:lang w:eastAsia="en-US"/>
        </w:rPr>
        <w:t xml:space="preserve"> – A Comissão de Avaliação emitirá relatório conclusivo sobre os resultados atingidos, de acordo com o Programa de Trabalho, com base nos indicadores de desempenho citados na Cláusula Segunda, e o encaminhará ao PARCEIRO PÚBLICO, até _____ dias após o término deste Acordo de Cooperação. </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after="240"/>
        <w:jc w:val="both"/>
        <w:rPr>
          <w:rFonts w:eastAsia="Calibri"/>
          <w:sz w:val="24"/>
          <w:szCs w:val="21"/>
          <w:lang w:eastAsia="en-US"/>
        </w:rPr>
      </w:pPr>
      <w:r w:rsidRPr="00407D69">
        <w:rPr>
          <w:rFonts w:eastAsia="Calibri"/>
          <w:b/>
          <w:sz w:val="24"/>
          <w:szCs w:val="21"/>
          <w:lang w:eastAsia="en-US"/>
        </w:rPr>
        <w:t>CLÁUSULA SEXTA</w:t>
      </w:r>
      <w:r w:rsidRPr="00407D69">
        <w:rPr>
          <w:rFonts w:eastAsia="Calibri"/>
          <w:sz w:val="24"/>
          <w:szCs w:val="21"/>
          <w:lang w:eastAsia="en-US"/>
        </w:rPr>
        <w:t xml:space="preserve"> – DA VIGÊNCIA E DA PRORROGAÇÃO </w:t>
      </w:r>
    </w:p>
    <w:p w:rsidR="00D55B82" w:rsidRPr="00407D69" w:rsidRDefault="00D55B82" w:rsidP="00D55B82">
      <w:pPr>
        <w:spacing w:before="120" w:after="240"/>
        <w:jc w:val="both"/>
        <w:rPr>
          <w:rFonts w:eastAsia="Calibri"/>
          <w:sz w:val="24"/>
          <w:szCs w:val="21"/>
          <w:lang w:eastAsia="en-US"/>
        </w:rPr>
      </w:pPr>
      <w:r w:rsidRPr="00407D69">
        <w:rPr>
          <w:rFonts w:eastAsia="Calibri"/>
          <w:sz w:val="24"/>
          <w:szCs w:val="21"/>
          <w:lang w:eastAsia="en-US"/>
        </w:rPr>
        <w:t xml:space="preserve">O presente Acordo de Cooperação vigorará por 60 (sessenta) meses a partir da data de sua assinatura.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Primeira</w:t>
      </w:r>
      <w:r w:rsidRPr="00407D69">
        <w:rPr>
          <w:rFonts w:eastAsia="Calibri"/>
          <w:sz w:val="24"/>
          <w:szCs w:val="21"/>
          <w:lang w:eastAsia="en-US"/>
        </w:rPr>
        <w:t xml:space="preserve"> – Findo o Acordo de Cooperação e havendo adimplemento do objeto junto ao PARCEIRO PRIVADO, o PARCEIRO PÚBLICO poderá, com base na indicação da Comissão de Avaliação, citada na Cláusula Sexta, e na apresentação de Programa de Trabalho suplementar, prorrogar este Acordo de Cooperação.</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lastRenderedPageBreak/>
        <w:t>Subcláusula</w:t>
      </w:r>
      <w:proofErr w:type="spellEnd"/>
      <w:r w:rsidRPr="00407D69">
        <w:rPr>
          <w:rFonts w:eastAsia="Calibri"/>
          <w:b/>
          <w:sz w:val="24"/>
          <w:szCs w:val="21"/>
          <w:lang w:eastAsia="en-US"/>
        </w:rPr>
        <w:t xml:space="preserve"> Segunda</w:t>
      </w:r>
      <w:r w:rsidRPr="00407D69">
        <w:rPr>
          <w:rFonts w:eastAsia="Calibri"/>
          <w:sz w:val="24"/>
          <w:szCs w:val="21"/>
          <w:lang w:eastAsia="en-US"/>
        </w:rPr>
        <w:t xml:space="preserve"> – Findo o Acordo de Cooperação e havendo inadimplemento do objeto pelo PARCEIRO PÚBLICO ao PARCEIRO PRIVADO, este Acordo de Cooperação poderá ser prorrogado, por indicação da Comissão de Avaliação citada na cláusula Sexta, para cumprimento das metas estabelecidas.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Terceira</w:t>
      </w:r>
      <w:r w:rsidRPr="00407D69">
        <w:rPr>
          <w:rFonts w:eastAsia="Calibri"/>
          <w:sz w:val="24"/>
          <w:szCs w:val="21"/>
          <w:lang w:eastAsia="en-US"/>
        </w:rPr>
        <w:t xml:space="preserve"> – Havendo inadimplemento do objeto junto ao PARCEIRO PRIVADO, o PARCEIRO PÚBLICO poderá, desde que não haja alocação de recursos públicos adicionais, prorrogar este Acordo de Cooperação, por indicação da Comissão de Avaliação citada na cláusula Sexta, ou requerer a devolução do </w:t>
      </w:r>
      <w:r w:rsidR="00516A84">
        <w:rPr>
          <w:rFonts w:eastAsia="Calibri"/>
          <w:sz w:val="24"/>
          <w:szCs w:val="21"/>
          <w:lang w:eastAsia="en-US"/>
        </w:rPr>
        <w:t>bens</w:t>
      </w:r>
      <w:r w:rsidRPr="00407D69">
        <w:rPr>
          <w:rFonts w:eastAsia="Calibri"/>
          <w:sz w:val="24"/>
          <w:szCs w:val="21"/>
          <w:lang w:eastAsia="en-US"/>
        </w:rPr>
        <w:t xml:space="preserve"> e/ou outra medida que julgar cabível.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Quarta</w:t>
      </w:r>
      <w:r w:rsidRPr="00407D69">
        <w:rPr>
          <w:rFonts w:eastAsia="Calibri"/>
          <w:sz w:val="24"/>
          <w:szCs w:val="21"/>
          <w:lang w:eastAsia="en-US"/>
        </w:rPr>
        <w:t xml:space="preserve"> – Nas situações previstas nas </w:t>
      </w:r>
      <w:proofErr w:type="spellStart"/>
      <w:r w:rsidRPr="00407D69">
        <w:rPr>
          <w:rFonts w:eastAsia="Calibri"/>
          <w:sz w:val="24"/>
          <w:szCs w:val="21"/>
          <w:lang w:eastAsia="en-US"/>
        </w:rPr>
        <w:t>Subcláusulas</w:t>
      </w:r>
      <w:proofErr w:type="spellEnd"/>
      <w:r w:rsidRPr="00407D69">
        <w:rPr>
          <w:rFonts w:eastAsia="Calibri"/>
          <w:sz w:val="24"/>
          <w:szCs w:val="21"/>
          <w:lang w:eastAsia="en-US"/>
        </w:rPr>
        <w:t xml:space="preserve"> anteriores, a Comissão de Avaliação deverá se pronunciar até trinta dias após o término deste Acordo de Cooperação, caso contrário, o PARCEIRO PÚBLICO deverá decidir sobre a sua prorrogação ou não. </w:t>
      </w:r>
    </w:p>
    <w:p w:rsidR="00D55B82" w:rsidRPr="00407D69" w:rsidRDefault="00D55B82" w:rsidP="00D55B82">
      <w:pPr>
        <w:spacing w:before="120" w:after="240"/>
        <w:jc w:val="both"/>
        <w:rPr>
          <w:rFonts w:eastAsia="Calibri"/>
          <w:b/>
          <w:sz w:val="24"/>
          <w:szCs w:val="21"/>
          <w:lang w:eastAsia="en-US"/>
        </w:rPr>
      </w:pPr>
    </w:p>
    <w:p w:rsidR="00D55B82" w:rsidRPr="00407D69" w:rsidRDefault="00D55B82" w:rsidP="00D55B82">
      <w:pPr>
        <w:spacing w:before="120" w:after="240"/>
        <w:jc w:val="both"/>
        <w:rPr>
          <w:rFonts w:eastAsia="Calibri"/>
          <w:sz w:val="24"/>
          <w:szCs w:val="21"/>
          <w:lang w:eastAsia="en-US"/>
        </w:rPr>
      </w:pPr>
      <w:r w:rsidRPr="00407D69">
        <w:rPr>
          <w:rFonts w:eastAsia="Calibri"/>
          <w:b/>
          <w:sz w:val="24"/>
          <w:szCs w:val="21"/>
          <w:lang w:eastAsia="en-US"/>
        </w:rPr>
        <w:t>CLÁUSULA SÉTIMA</w:t>
      </w:r>
      <w:r w:rsidRPr="00407D69">
        <w:rPr>
          <w:rFonts w:eastAsia="Calibri"/>
          <w:sz w:val="24"/>
          <w:szCs w:val="21"/>
          <w:lang w:eastAsia="en-US"/>
        </w:rPr>
        <w:t xml:space="preserve"> – DA RESCISÃO E DEVOLUÇÃO DO </w:t>
      </w:r>
      <w:r w:rsidR="00516A84">
        <w:rPr>
          <w:rFonts w:eastAsia="Calibri"/>
          <w:sz w:val="24"/>
          <w:szCs w:val="21"/>
          <w:lang w:eastAsia="en-US"/>
        </w:rPr>
        <w:t>BENS</w:t>
      </w:r>
    </w:p>
    <w:p w:rsidR="00D55B82" w:rsidRPr="00407D69" w:rsidRDefault="00D55B82" w:rsidP="00D55B82">
      <w:pPr>
        <w:spacing w:before="120" w:after="24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Primeira</w:t>
      </w:r>
      <w:r w:rsidRPr="00407D69">
        <w:rPr>
          <w:rFonts w:eastAsia="Calibri"/>
          <w:sz w:val="24"/>
          <w:szCs w:val="21"/>
          <w:lang w:eastAsia="en-US"/>
        </w:rPr>
        <w:t xml:space="preserve"> – O </w:t>
      </w:r>
      <w:r w:rsidR="00516A84">
        <w:rPr>
          <w:rFonts w:eastAsia="Calibri"/>
          <w:sz w:val="24"/>
          <w:szCs w:val="21"/>
          <w:lang w:eastAsia="en-US"/>
        </w:rPr>
        <w:t>bens</w:t>
      </w:r>
      <w:r w:rsidRPr="00407D69">
        <w:rPr>
          <w:rFonts w:eastAsia="Calibri"/>
          <w:sz w:val="24"/>
          <w:szCs w:val="21"/>
          <w:lang w:eastAsia="en-US"/>
        </w:rPr>
        <w:t xml:space="preserve"> disponibilizado por meio deste Acordo é de propriedade do Município, respondendo a Cooperante por eles e pelas perdas e danos;</w:t>
      </w:r>
    </w:p>
    <w:p w:rsidR="00D55B82" w:rsidRPr="00407D69" w:rsidRDefault="00D55B82" w:rsidP="00D55B82">
      <w:pPr>
        <w:spacing w:before="120" w:after="24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Segunda – </w:t>
      </w:r>
      <w:r w:rsidRPr="00407D69">
        <w:rPr>
          <w:rFonts w:eastAsia="Calibri"/>
          <w:sz w:val="24"/>
          <w:szCs w:val="21"/>
          <w:lang w:eastAsia="en-US"/>
        </w:rPr>
        <w:t xml:space="preserve">A Cooperante se compromete a restituir o </w:t>
      </w:r>
      <w:r w:rsidR="00516A84">
        <w:rPr>
          <w:rFonts w:eastAsia="Calibri"/>
          <w:sz w:val="24"/>
          <w:szCs w:val="21"/>
          <w:lang w:eastAsia="en-US"/>
        </w:rPr>
        <w:t>bens</w:t>
      </w:r>
      <w:r w:rsidRPr="00407D69">
        <w:rPr>
          <w:rFonts w:eastAsia="Calibri"/>
          <w:sz w:val="24"/>
          <w:szCs w:val="21"/>
          <w:lang w:eastAsia="en-US"/>
        </w:rPr>
        <w:t xml:space="preserve"> repassado pela SE</w:t>
      </w:r>
      <w:r w:rsidR="00E45765">
        <w:rPr>
          <w:rFonts w:eastAsia="Calibri"/>
          <w:sz w:val="24"/>
          <w:szCs w:val="21"/>
          <w:lang w:eastAsia="en-US"/>
        </w:rPr>
        <w:t>M</w:t>
      </w:r>
      <w:r w:rsidRPr="00407D69">
        <w:rPr>
          <w:rFonts w:eastAsia="Calibri"/>
          <w:sz w:val="24"/>
          <w:szCs w:val="21"/>
          <w:lang w:eastAsia="en-US"/>
        </w:rPr>
        <w:t>AGRI, na forma da legislação aplicável aos débitos para com a Fazenda Pública, na hipótese de inexecução do objeto deste Acordo;</w:t>
      </w:r>
    </w:p>
    <w:p w:rsidR="00D55B82" w:rsidRPr="00407D69" w:rsidRDefault="00D55B82" w:rsidP="00D55B82">
      <w:pPr>
        <w:spacing w:before="120" w:after="24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Terceira - </w:t>
      </w:r>
      <w:r w:rsidRPr="00407D69">
        <w:rPr>
          <w:rFonts w:eastAsia="Calibri"/>
          <w:sz w:val="24"/>
          <w:szCs w:val="21"/>
          <w:lang w:eastAsia="en-US"/>
        </w:rPr>
        <w:t xml:space="preserve">O presente Acordo de Cooperação poderá ser rescindido por acordo entre as partes ou administrativamente, independente das demais medidas cabíveis, nas seguintes situações: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I – se houver descumprimento, ainda que parcial, das Cláusulas deste Acordo de Cooperação; e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II – unilateralmente pelo PARCEIRO PÚBLICO se, durante a vigência deste Acordo de Cooperação, o PARCEIRO PRIVADO perder, por qualquer razão, a qualificação como “Organização da Sociedade Civil de Interesse Público”. </w:t>
      </w:r>
    </w:p>
    <w:p w:rsidR="00D55B82" w:rsidRPr="00407D69" w:rsidRDefault="00D55B82" w:rsidP="00D55B82">
      <w:pPr>
        <w:spacing w:before="120" w:after="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Quarta</w:t>
      </w:r>
      <w:r w:rsidRPr="00407D69">
        <w:rPr>
          <w:rFonts w:eastAsia="Calibri"/>
          <w:sz w:val="24"/>
          <w:szCs w:val="21"/>
          <w:lang w:eastAsia="en-US"/>
        </w:rPr>
        <w:t xml:space="preserve"> - Caso o PARCEIRO PÚBLICO venha a necessitar do </w:t>
      </w:r>
      <w:r w:rsidR="00516A84">
        <w:rPr>
          <w:rFonts w:eastAsia="Calibri"/>
          <w:sz w:val="24"/>
          <w:szCs w:val="21"/>
          <w:lang w:eastAsia="en-US"/>
        </w:rPr>
        <w:t>bens</w:t>
      </w:r>
      <w:r w:rsidRPr="00407D69">
        <w:rPr>
          <w:rFonts w:eastAsia="Calibri"/>
          <w:sz w:val="24"/>
          <w:szCs w:val="21"/>
          <w:lang w:eastAsia="en-US"/>
        </w:rPr>
        <w:t xml:space="preserve"> objeto deste instrumento, a qualquer momento poderá revogar a presente Cessão de Uso, onde obrigatoriamente o </w:t>
      </w:r>
      <w:r w:rsidR="00516A84">
        <w:rPr>
          <w:rFonts w:eastAsia="Calibri"/>
          <w:sz w:val="24"/>
          <w:szCs w:val="21"/>
          <w:lang w:eastAsia="en-US"/>
        </w:rPr>
        <w:t>bens</w:t>
      </w:r>
      <w:r w:rsidRPr="00407D69">
        <w:rPr>
          <w:rFonts w:eastAsia="Calibri"/>
          <w:sz w:val="24"/>
          <w:szCs w:val="21"/>
          <w:lang w:eastAsia="en-US"/>
        </w:rPr>
        <w:t xml:space="preserve"> deverá ser devolvido em perfeitas condições no prazo de 15 (quinze) dias.</w:t>
      </w:r>
    </w:p>
    <w:p w:rsidR="00D55B82" w:rsidRPr="00407D69" w:rsidRDefault="00D55B82" w:rsidP="00D7029F">
      <w:pPr>
        <w:rPr>
          <w:rFonts w:eastAsia="Calibri"/>
          <w:sz w:val="24"/>
          <w:szCs w:val="21"/>
          <w:lang w:eastAsia="en-US"/>
        </w:rPr>
      </w:pPr>
      <w:r w:rsidRPr="00407D69">
        <w:rPr>
          <w:rFonts w:eastAsia="Calibri"/>
          <w:sz w:val="24"/>
          <w:szCs w:val="21"/>
          <w:lang w:eastAsia="en-US"/>
        </w:rPr>
        <w:t xml:space="preserve">PARÁGRAFO ÚNICO – O não cumprimento desta cláusula implicará na imediata rescisão contratual e acarretando multa de 1% (um por cento) sobre o valor de mercado do </w:t>
      </w:r>
      <w:r w:rsidR="00516A84">
        <w:rPr>
          <w:rFonts w:eastAsia="Calibri"/>
          <w:sz w:val="24"/>
          <w:szCs w:val="21"/>
          <w:lang w:eastAsia="en-US"/>
        </w:rPr>
        <w:t>bens</w:t>
      </w:r>
      <w:r w:rsidRPr="00407D69">
        <w:rPr>
          <w:rFonts w:eastAsia="Calibri"/>
          <w:sz w:val="24"/>
          <w:szCs w:val="21"/>
          <w:lang w:eastAsia="en-US"/>
        </w:rPr>
        <w:t>, por cada dia de atraso.</w:t>
      </w:r>
    </w:p>
    <w:p w:rsidR="00D55B82" w:rsidRPr="00407D69" w:rsidRDefault="00D55B82" w:rsidP="00D55B82">
      <w:pPr>
        <w:spacing w:before="120"/>
        <w:jc w:val="both"/>
        <w:rPr>
          <w:rFonts w:eastAsia="Calibri"/>
          <w:sz w:val="24"/>
          <w:szCs w:val="21"/>
          <w:lang w:eastAsia="en-US"/>
        </w:rPr>
      </w:pPr>
      <w:proofErr w:type="spellStart"/>
      <w:r w:rsidRPr="00407D69">
        <w:rPr>
          <w:rFonts w:eastAsia="Calibri"/>
          <w:b/>
          <w:sz w:val="24"/>
          <w:szCs w:val="21"/>
          <w:lang w:eastAsia="en-US"/>
        </w:rPr>
        <w:t>Subcláusula</w:t>
      </w:r>
      <w:proofErr w:type="spellEnd"/>
      <w:r w:rsidRPr="00407D69">
        <w:rPr>
          <w:rFonts w:eastAsia="Calibri"/>
          <w:b/>
          <w:sz w:val="24"/>
          <w:szCs w:val="21"/>
          <w:lang w:eastAsia="en-US"/>
        </w:rPr>
        <w:t xml:space="preserve"> Quinta - </w:t>
      </w:r>
      <w:r w:rsidRPr="00407D69">
        <w:rPr>
          <w:rFonts w:eastAsia="Calibri"/>
          <w:sz w:val="24"/>
          <w:szCs w:val="24"/>
          <w:lang w:eastAsia="en-US"/>
        </w:rPr>
        <w:t xml:space="preserve">Após o fim da vigência deste acordo, e caso a prestação de contas seja aprovada, o </w:t>
      </w:r>
      <w:r w:rsidR="00516A84">
        <w:rPr>
          <w:rFonts w:eastAsia="Calibri"/>
          <w:sz w:val="24"/>
          <w:szCs w:val="24"/>
          <w:lang w:eastAsia="en-US"/>
        </w:rPr>
        <w:t>bens</w:t>
      </w:r>
      <w:r w:rsidRPr="00407D69">
        <w:rPr>
          <w:rFonts w:eastAsia="Calibri"/>
          <w:sz w:val="24"/>
          <w:szCs w:val="24"/>
          <w:lang w:eastAsia="en-US"/>
        </w:rPr>
        <w:t xml:space="preserve"> poderá ser doado à Cooperada, a critério do Gestor Público, se entender que o </w:t>
      </w:r>
      <w:r w:rsidR="00516A84">
        <w:rPr>
          <w:rFonts w:eastAsia="Calibri"/>
          <w:sz w:val="24"/>
          <w:szCs w:val="24"/>
          <w:lang w:eastAsia="en-US"/>
        </w:rPr>
        <w:t>bens</w:t>
      </w:r>
      <w:r w:rsidRPr="00407D69">
        <w:rPr>
          <w:rFonts w:eastAsia="Calibri"/>
          <w:sz w:val="24"/>
          <w:szCs w:val="24"/>
          <w:lang w:eastAsia="en-US"/>
        </w:rPr>
        <w:t xml:space="preserve"> foi utilizado satisfatoriamente nos fins do acordo e na hipótese de compromisso na continuação dos serviços indicados como objetivo da presente parceria, depois de feita a constatação </w:t>
      </w:r>
      <w:r w:rsidRPr="00407D69">
        <w:rPr>
          <w:rFonts w:eastAsia="Calibri"/>
          <w:i/>
          <w:sz w:val="24"/>
          <w:szCs w:val="24"/>
          <w:lang w:eastAsia="en-US"/>
        </w:rPr>
        <w:t xml:space="preserve">in loco </w:t>
      </w:r>
      <w:r w:rsidRPr="00407D69">
        <w:rPr>
          <w:rFonts w:eastAsia="Calibri"/>
          <w:sz w:val="24"/>
          <w:szCs w:val="24"/>
          <w:lang w:eastAsia="en-US"/>
        </w:rPr>
        <w:t>e a avaliação, por comissão de técnicos.</w:t>
      </w:r>
    </w:p>
    <w:p w:rsidR="00D55B82" w:rsidRPr="00407D69" w:rsidRDefault="00D55B82" w:rsidP="00D55B82">
      <w:pPr>
        <w:spacing w:before="120"/>
        <w:jc w:val="both"/>
        <w:rPr>
          <w:rFonts w:eastAsia="Calibri"/>
          <w:b/>
          <w:sz w:val="24"/>
          <w:szCs w:val="21"/>
          <w:lang w:eastAsia="en-US"/>
        </w:rPr>
      </w:pPr>
    </w:p>
    <w:p w:rsidR="00D55B82" w:rsidRPr="00407D69" w:rsidRDefault="00D55B82" w:rsidP="00D55B82">
      <w:pPr>
        <w:spacing w:before="120" w:after="240"/>
        <w:jc w:val="both"/>
        <w:rPr>
          <w:rFonts w:eastAsia="Calibri"/>
          <w:sz w:val="24"/>
          <w:szCs w:val="21"/>
          <w:lang w:eastAsia="en-US"/>
        </w:rPr>
      </w:pPr>
      <w:r w:rsidRPr="00407D69">
        <w:rPr>
          <w:rFonts w:eastAsia="Calibri"/>
          <w:b/>
          <w:sz w:val="24"/>
          <w:szCs w:val="21"/>
          <w:lang w:eastAsia="en-US"/>
        </w:rPr>
        <w:t>CLÁUSULA OITAVA</w:t>
      </w:r>
      <w:r w:rsidRPr="00407D69">
        <w:rPr>
          <w:rFonts w:eastAsia="Calibri"/>
          <w:sz w:val="24"/>
          <w:szCs w:val="21"/>
          <w:lang w:eastAsia="en-US"/>
        </w:rPr>
        <w:t xml:space="preserve">– DA MODIFICAÇÃO </w:t>
      </w:r>
    </w:p>
    <w:p w:rsidR="00D55B82" w:rsidRPr="00407D69" w:rsidRDefault="00D55B82" w:rsidP="00FD06BD">
      <w:pPr>
        <w:rPr>
          <w:rFonts w:eastAsia="Calibri"/>
          <w:sz w:val="24"/>
          <w:szCs w:val="21"/>
          <w:lang w:eastAsia="en-US"/>
        </w:rPr>
      </w:pPr>
      <w:r w:rsidRPr="00407D69">
        <w:rPr>
          <w:rFonts w:eastAsia="Calibri"/>
          <w:sz w:val="24"/>
          <w:szCs w:val="21"/>
          <w:lang w:eastAsia="en-US"/>
        </w:rPr>
        <w:t xml:space="preserve">Este Acordo de Cooperação poderá ser modificado em qualquer de suas Cláusulas e condições, exceto quanto ao seu objeto, mediante registro por simples apostila ou Termo Aditivo, de comum acordo entre os PARCEIROS, desde que tal interesse seja manifestado, previamente, por uma das partes, por escrito. </w:t>
      </w:r>
    </w:p>
    <w:p w:rsidR="00D55B82" w:rsidRPr="00407D69" w:rsidRDefault="00D55B82" w:rsidP="00D55B82">
      <w:pPr>
        <w:spacing w:before="120"/>
        <w:jc w:val="both"/>
        <w:rPr>
          <w:rFonts w:eastAsia="Calibri"/>
          <w:sz w:val="24"/>
          <w:szCs w:val="21"/>
          <w:lang w:eastAsia="en-US"/>
        </w:rPr>
      </w:pPr>
    </w:p>
    <w:p w:rsidR="00D55B82" w:rsidRPr="00407D69" w:rsidRDefault="00D55B82" w:rsidP="00D55B82">
      <w:pPr>
        <w:spacing w:before="120" w:after="240"/>
        <w:jc w:val="both"/>
        <w:rPr>
          <w:rFonts w:eastAsia="Calibri"/>
          <w:sz w:val="24"/>
          <w:szCs w:val="21"/>
          <w:lang w:eastAsia="en-US"/>
        </w:rPr>
      </w:pPr>
      <w:r w:rsidRPr="00407D69">
        <w:rPr>
          <w:rFonts w:eastAsia="Calibri"/>
          <w:b/>
          <w:sz w:val="24"/>
          <w:szCs w:val="21"/>
          <w:lang w:eastAsia="en-US"/>
        </w:rPr>
        <w:t>CLÁUSULA NONA</w:t>
      </w:r>
      <w:r w:rsidRPr="00407D69">
        <w:rPr>
          <w:rFonts w:eastAsia="Calibri"/>
          <w:sz w:val="24"/>
          <w:szCs w:val="21"/>
          <w:lang w:eastAsia="en-US"/>
        </w:rPr>
        <w:t xml:space="preserve"> – DO FORO </w:t>
      </w:r>
    </w:p>
    <w:p w:rsidR="00D55B82" w:rsidRPr="00407D69" w:rsidRDefault="00D55B82" w:rsidP="00D55B82">
      <w:pPr>
        <w:spacing w:before="120" w:after="240"/>
        <w:jc w:val="both"/>
        <w:rPr>
          <w:rFonts w:eastAsia="Calibri"/>
          <w:sz w:val="24"/>
          <w:szCs w:val="21"/>
          <w:lang w:eastAsia="en-US"/>
        </w:rPr>
      </w:pPr>
      <w:r w:rsidRPr="00407D69">
        <w:rPr>
          <w:rFonts w:eastAsia="Calibri"/>
          <w:sz w:val="24"/>
          <w:szCs w:val="21"/>
          <w:lang w:eastAsia="en-US"/>
        </w:rPr>
        <w:t>Fica eleito o foro da cidade de Alta Floresta D´Oeste-</w:t>
      </w:r>
      <w:proofErr w:type="spellStart"/>
      <w:r w:rsidRPr="00407D69">
        <w:rPr>
          <w:rFonts w:eastAsia="Calibri"/>
          <w:sz w:val="24"/>
          <w:szCs w:val="21"/>
          <w:lang w:eastAsia="en-US"/>
        </w:rPr>
        <w:t>Ro</w:t>
      </w:r>
      <w:proofErr w:type="spellEnd"/>
      <w:r w:rsidRPr="00407D69">
        <w:rPr>
          <w:rFonts w:eastAsia="Calibri"/>
          <w:sz w:val="24"/>
          <w:szCs w:val="21"/>
          <w:lang w:eastAsia="en-US"/>
        </w:rPr>
        <w:t xml:space="preserve"> para dirimir qualquer dúvida ou solucionar questões que não possam ser resolvidas administrativamente, renunciando as partes a qualquer outro, por mais privilegiado que seja.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E, por estarem assim, justas e acordadas, firmam as partes o presente Acordo de Cooperação em 3 (três) vias de igual teor e forma e para os mesmos fins de direito, na presença das testemunhas abaixo qualificadas.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(Cidade), (dia) de (mês) de (ano). </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_______________________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PARCEIRO PÚBLICO</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_______________________</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PARCEIRO PRIVADO  </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TESTEMUNHAS: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___________________________________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NOME: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ENDEREÇO: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CPF Nº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___________________________________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NOME: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ENDEREÇO; </w:t>
      </w: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CPF Nº </w:t>
      </w:r>
    </w:p>
    <w:p w:rsidR="00D55B82" w:rsidRPr="00407D69" w:rsidRDefault="00D55B82" w:rsidP="00D55B82">
      <w:pPr>
        <w:spacing w:before="120" w:after="120"/>
        <w:jc w:val="both"/>
        <w:rPr>
          <w:rFonts w:eastAsia="Calibri"/>
          <w:sz w:val="24"/>
          <w:szCs w:val="21"/>
          <w:lang w:eastAsia="en-US"/>
        </w:rPr>
      </w:pPr>
    </w:p>
    <w:p w:rsidR="00D55B82" w:rsidRPr="00407D69" w:rsidRDefault="00D55B82" w:rsidP="00D55B82">
      <w:pPr>
        <w:spacing w:before="120" w:after="120"/>
        <w:jc w:val="both"/>
        <w:rPr>
          <w:rFonts w:eastAsia="Calibri"/>
          <w:sz w:val="24"/>
          <w:szCs w:val="21"/>
          <w:lang w:eastAsia="en-US"/>
        </w:rPr>
      </w:pPr>
      <w:r w:rsidRPr="00407D69">
        <w:rPr>
          <w:rFonts w:eastAsia="Calibri"/>
          <w:sz w:val="24"/>
          <w:szCs w:val="21"/>
          <w:lang w:eastAsia="en-US"/>
        </w:rPr>
        <w:t xml:space="preserve">Verificar se o estatuto do PARCEIRO PRIVADO exige ou não a assinatura de um ou mais dirigentes. </w:t>
      </w:r>
    </w:p>
    <w:p w:rsidR="00D55B82" w:rsidRPr="00407D69" w:rsidRDefault="00D55B82" w:rsidP="00E66217">
      <w:pPr>
        <w:rPr>
          <w:rFonts w:eastAsia="Calibri"/>
          <w:sz w:val="24"/>
          <w:szCs w:val="21"/>
          <w:lang w:eastAsia="en-US"/>
        </w:rPr>
      </w:pPr>
      <w:r w:rsidRPr="00407D69">
        <w:rPr>
          <w:rFonts w:eastAsia="Calibri"/>
          <w:sz w:val="24"/>
          <w:szCs w:val="21"/>
          <w:lang w:eastAsia="en-US"/>
        </w:rPr>
        <w:t xml:space="preserve">É importante destacar que não há obrigatoriedade de contrapartidas por parte do PARCEIRO PRIVADO para a celebração de Acordo de Cooperação. </w:t>
      </w:r>
    </w:p>
    <w:sectPr w:rsidR="00D55B82" w:rsidRPr="00407D69" w:rsidSect="00375196">
      <w:headerReference w:type="default" r:id="rId13"/>
      <w:footerReference w:type="default" r:id="rId14"/>
      <w:headerReference w:type="first" r:id="rId15"/>
      <w:footerReference w:type="first" r:id="rId16"/>
      <w:pgSz w:w="11907" w:h="16840" w:code="9"/>
      <w:pgMar w:top="851" w:right="851" w:bottom="851" w:left="709" w:header="0" w:footer="0" w:gutter="567"/>
      <w:pgNumType w:start="0"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13" w:rsidRDefault="00433B13">
      <w:r>
        <w:separator/>
      </w:r>
    </w:p>
  </w:endnote>
  <w:endnote w:type="continuationSeparator" w:id="0">
    <w:p w:rsidR="00433B13" w:rsidRDefault="0043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altName w:val="Georgia"/>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50" w:rsidRPr="0047435C" w:rsidRDefault="00912B50" w:rsidP="00925D46">
    <w:pPr>
      <w:tabs>
        <w:tab w:val="left" w:pos="993"/>
      </w:tabs>
      <w:rPr>
        <w:rFonts w:ascii="Arial" w:hAnsi="Arial" w:cs="Arial"/>
        <w:b/>
        <w:sz w:val="10"/>
        <w:szCs w:val="10"/>
      </w:rPr>
    </w:pPr>
    <w:r>
      <w:rPr>
        <w:rFonts w:ascii="Arial" w:hAnsi="Arial" w:cs="Arial"/>
        <w:b/>
        <w:sz w:val="10"/>
        <w:szCs w:val="10"/>
      </w:rPr>
      <w:t xml:space="preserve">                                         Prefeitura do Município de Alta Floresta D’oeste – RO/ Avenida Nilo Peçanha, 4513 – Bairro Redondo –/CEP – 76954000/ FONE: (0xx)6936412463/2818.</w:t>
    </w:r>
  </w:p>
  <w:p w:rsidR="00912B50" w:rsidRPr="00925D46" w:rsidRDefault="00912B50" w:rsidP="00925D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50" w:rsidRPr="0047435C" w:rsidRDefault="00912B50" w:rsidP="009324F2">
    <w:pPr>
      <w:tabs>
        <w:tab w:val="left" w:pos="993"/>
      </w:tabs>
      <w:rPr>
        <w:rFonts w:ascii="Arial" w:hAnsi="Arial" w:cs="Arial"/>
        <w:b/>
        <w:sz w:val="10"/>
        <w:szCs w:val="10"/>
      </w:rPr>
    </w:pPr>
    <w:r>
      <w:rPr>
        <w:rFonts w:ascii="Arial" w:hAnsi="Arial" w:cs="Arial"/>
        <w:b/>
        <w:sz w:val="10"/>
        <w:szCs w:val="10"/>
      </w:rPr>
      <w:t xml:space="preserve">                                         Prefeitura do Município de Alta Floresta D’oeste – RO/ Avenida Nilo Peçanha, 4513 – Bairro Redondo –/CEP – 76954000/ FONE: (0xx)6936412463/2818.</w:t>
    </w:r>
  </w:p>
  <w:p w:rsidR="00912B50" w:rsidRPr="0047435C" w:rsidRDefault="00912B50" w:rsidP="000463A6">
    <w:pPr>
      <w:pStyle w:val="Estilo7"/>
      <w:tabs>
        <w:tab w:val="left" w:pos="3043"/>
      </w:tabs>
      <w:ind w:hanging="1134"/>
      <w:jc w:val="right"/>
      <w:rPr>
        <w:rFonts w:ascii="Arial" w:hAnsi="Arial" w:cs="Arial"/>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13" w:rsidRDefault="00433B13">
      <w:r>
        <w:separator/>
      </w:r>
    </w:p>
  </w:footnote>
  <w:footnote w:type="continuationSeparator" w:id="0">
    <w:p w:rsidR="00433B13" w:rsidRDefault="00433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9"/>
      <w:gridCol w:w="1741"/>
    </w:tblGrid>
    <w:tr w:rsidR="00912B50" w:rsidRPr="008B561F" w:rsidTr="00375196">
      <w:trPr>
        <w:trHeight w:val="1324"/>
      </w:trPr>
      <w:tc>
        <w:tcPr>
          <w:tcW w:w="8479" w:type="dxa"/>
          <w:tcBorders>
            <w:top w:val="nil"/>
            <w:left w:val="nil"/>
            <w:bottom w:val="nil"/>
            <w:right w:val="nil"/>
          </w:tcBorders>
        </w:tcPr>
        <w:p w:rsidR="00912B50" w:rsidRPr="008B561F" w:rsidRDefault="00912B50" w:rsidP="001A4873">
          <w:pPr>
            <w:pStyle w:val="Cabealho"/>
            <w:rPr>
              <w:b/>
              <w:bCs/>
              <w:sz w:val="22"/>
            </w:rPr>
          </w:pPr>
          <w:r w:rsidRPr="008B561F">
            <w:rPr>
              <w:b/>
              <w:bCs/>
              <w:sz w:val="22"/>
            </w:rPr>
            <w:t xml:space="preserve"> </w:t>
          </w:r>
        </w:p>
        <w:p w:rsidR="00912B50" w:rsidRDefault="00912B50" w:rsidP="00375196">
          <w:pPr>
            <w:jc w:val="center"/>
            <w:rPr>
              <w:b/>
              <w:bCs/>
            </w:rPr>
          </w:pPr>
          <w:r>
            <w:object w:dxaOrig="10712" w:dyaOrig="13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5pt" o:ole="">
                <v:imagedata r:id="rId1" o:title=""/>
              </v:shape>
              <o:OLEObject Type="Embed" ProgID="CorelDRAW.Graphic.6" ShapeID="_x0000_i1025" DrawAspect="Content" ObjectID="_1645439404" r:id="rId2"/>
            </w:object>
          </w:r>
        </w:p>
        <w:p w:rsidR="00912B50" w:rsidRDefault="00912B50" w:rsidP="00375196">
          <w:pPr>
            <w:jc w:val="center"/>
            <w:rPr>
              <w:b/>
              <w:bCs/>
            </w:rPr>
          </w:pPr>
          <w:r>
            <w:rPr>
              <w:b/>
              <w:bCs/>
            </w:rPr>
            <w:t>Prefeitura Municipal de Alta Floresta D’Oeste - RO</w:t>
          </w:r>
        </w:p>
        <w:p w:rsidR="00912B50" w:rsidRPr="00375196" w:rsidRDefault="00912B50" w:rsidP="00375196">
          <w:pPr>
            <w:jc w:val="center"/>
            <w:rPr>
              <w:b/>
              <w:bCs/>
            </w:rPr>
          </w:pPr>
          <w:r>
            <w:rPr>
              <w:b/>
              <w:bCs/>
            </w:rPr>
            <w:t xml:space="preserve">Comissão de Chamamento Público      </w:t>
          </w:r>
        </w:p>
      </w:tc>
      <w:tc>
        <w:tcPr>
          <w:tcW w:w="1741" w:type="dxa"/>
          <w:tcBorders>
            <w:top w:val="nil"/>
            <w:left w:val="nil"/>
            <w:bottom w:val="nil"/>
            <w:right w:val="nil"/>
          </w:tcBorders>
        </w:tcPr>
        <w:p w:rsidR="00912B50" w:rsidRDefault="00912B50" w:rsidP="001A4873">
          <w:pPr>
            <w:pStyle w:val="Cabealho"/>
            <w:rPr>
              <w:noProof/>
            </w:rPr>
          </w:pPr>
        </w:p>
      </w:tc>
    </w:tr>
  </w:tbl>
  <w:p w:rsidR="00912B50" w:rsidRPr="009B0CA1" w:rsidRDefault="00912B50" w:rsidP="009B0C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5"/>
      <w:gridCol w:w="1763"/>
    </w:tblGrid>
    <w:tr w:rsidR="00912B50" w:rsidRPr="008B561F" w:rsidTr="001A4873">
      <w:trPr>
        <w:trHeight w:val="1506"/>
      </w:trPr>
      <w:tc>
        <w:tcPr>
          <w:tcW w:w="8585" w:type="dxa"/>
          <w:tcBorders>
            <w:top w:val="nil"/>
            <w:left w:val="nil"/>
            <w:bottom w:val="nil"/>
            <w:right w:val="nil"/>
          </w:tcBorders>
        </w:tcPr>
        <w:p w:rsidR="00912B50" w:rsidRPr="008B561F" w:rsidRDefault="00912B50" w:rsidP="000350C2">
          <w:pPr>
            <w:pStyle w:val="Cabealho"/>
            <w:jc w:val="center"/>
            <w:rPr>
              <w:b/>
              <w:bCs/>
              <w:sz w:val="22"/>
            </w:rPr>
          </w:pPr>
          <w:r>
            <w:object w:dxaOrig="10712" w:dyaOrig="13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48pt" o:ole="">
                <v:imagedata r:id="rId1" o:title=""/>
              </v:shape>
              <o:OLEObject Type="Embed" ProgID="CorelDRAW.Graphic.6" ShapeID="_x0000_i1026" DrawAspect="Content" ObjectID="_1645439405" r:id="rId2"/>
            </w:object>
          </w:r>
        </w:p>
        <w:p w:rsidR="00912B50" w:rsidRPr="003C6A7C" w:rsidRDefault="00912B50" w:rsidP="001A4873">
          <w:pPr>
            <w:rPr>
              <w:b/>
              <w:bCs/>
            </w:rPr>
          </w:pPr>
          <w:r>
            <w:rPr>
              <w:b/>
              <w:bCs/>
            </w:rPr>
            <w:t xml:space="preserve">                                                      </w:t>
          </w:r>
          <w:r w:rsidRPr="003C6A7C">
            <w:rPr>
              <w:b/>
              <w:bCs/>
            </w:rPr>
            <w:t>Comissão de Chamamento Público</w:t>
          </w:r>
        </w:p>
        <w:p w:rsidR="00912B50" w:rsidRPr="008B561F" w:rsidRDefault="00912B50" w:rsidP="00ED7D4B">
          <w:pPr>
            <w:rPr>
              <w:b/>
              <w:bCs/>
              <w:i/>
              <w:color w:val="000000"/>
            </w:rPr>
          </w:pPr>
          <w:r>
            <w:rPr>
              <w:b/>
              <w:bCs/>
            </w:rPr>
            <w:t xml:space="preserve">                                   </w:t>
          </w:r>
          <w:r w:rsidRPr="003C6A7C">
            <w:rPr>
              <w:b/>
              <w:bCs/>
            </w:rPr>
            <w:t>CCP/</w:t>
          </w:r>
          <w:r>
            <w:rPr>
              <w:b/>
              <w:bCs/>
            </w:rPr>
            <w:t>MUNICIPIO DE ALTA FLORESTA D’OESTE - RO</w:t>
          </w:r>
        </w:p>
      </w:tc>
      <w:tc>
        <w:tcPr>
          <w:tcW w:w="1763" w:type="dxa"/>
          <w:tcBorders>
            <w:top w:val="nil"/>
            <w:left w:val="nil"/>
            <w:bottom w:val="nil"/>
            <w:right w:val="nil"/>
          </w:tcBorders>
        </w:tcPr>
        <w:p w:rsidR="00912B50" w:rsidRDefault="00912B50" w:rsidP="001A4873">
          <w:pPr>
            <w:pStyle w:val="Cabealho"/>
            <w:rPr>
              <w:noProof/>
            </w:rPr>
          </w:pPr>
        </w:p>
      </w:tc>
    </w:tr>
  </w:tbl>
  <w:p w:rsidR="00912B50" w:rsidRDefault="00912B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06881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7F3F1F"/>
    <w:multiLevelType w:val="hybridMultilevel"/>
    <w:tmpl w:val="05D2A84A"/>
    <w:lvl w:ilvl="0" w:tplc="CB0284C0">
      <w:start w:val="1"/>
      <w:numFmt w:val="decimal"/>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021352C4"/>
    <w:multiLevelType w:val="hybridMultilevel"/>
    <w:tmpl w:val="05AE386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3272B76"/>
    <w:multiLevelType w:val="hybridMultilevel"/>
    <w:tmpl w:val="25AEE12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DD55B7"/>
    <w:multiLevelType w:val="hybridMultilevel"/>
    <w:tmpl w:val="0E6CB3EE"/>
    <w:lvl w:ilvl="0" w:tplc="E8FA6A8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83506A0"/>
    <w:multiLevelType w:val="hybridMultilevel"/>
    <w:tmpl w:val="D0B67DA4"/>
    <w:lvl w:ilvl="0" w:tplc="9E769C88">
      <w:start w:val="1"/>
      <w:numFmt w:val="lowerLetter"/>
      <w:lvlText w:val="%1)"/>
      <w:lvlJc w:val="left"/>
      <w:pPr>
        <w:ind w:left="720" w:hanging="360"/>
      </w:pPr>
      <w:rPr>
        <w:color w:val="00000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B22090"/>
    <w:multiLevelType w:val="hybridMultilevel"/>
    <w:tmpl w:val="2D4625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19000D7"/>
    <w:multiLevelType w:val="hybridMultilevel"/>
    <w:tmpl w:val="C62AACE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9C426B9"/>
    <w:multiLevelType w:val="multilevel"/>
    <w:tmpl w:val="A86A6A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A90EA2"/>
    <w:multiLevelType w:val="singleLevel"/>
    <w:tmpl w:val="0416000F"/>
    <w:lvl w:ilvl="0">
      <w:start w:val="1"/>
      <w:numFmt w:val="decimal"/>
      <w:lvlText w:val="%1."/>
      <w:lvlJc w:val="left"/>
      <w:pPr>
        <w:tabs>
          <w:tab w:val="num" w:pos="360"/>
        </w:tabs>
        <w:ind w:left="360" w:hanging="360"/>
      </w:pPr>
      <w:rPr>
        <w:rFonts w:hint="default"/>
      </w:rPr>
    </w:lvl>
  </w:abstractNum>
  <w:abstractNum w:abstractNumId="10">
    <w:nsid w:val="22D2162E"/>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021585"/>
    <w:multiLevelType w:val="hybridMultilevel"/>
    <w:tmpl w:val="D560400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952755F"/>
    <w:multiLevelType w:val="hybridMultilevel"/>
    <w:tmpl w:val="2D4625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2BB757EE"/>
    <w:multiLevelType w:val="hybridMultilevel"/>
    <w:tmpl w:val="036A772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33532570"/>
    <w:multiLevelType w:val="multilevel"/>
    <w:tmpl w:val="DA30006C"/>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3BE02E2B"/>
    <w:multiLevelType w:val="multilevel"/>
    <w:tmpl w:val="5F769EF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453EC9"/>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063B9B"/>
    <w:multiLevelType w:val="hybridMultilevel"/>
    <w:tmpl w:val="C0B446D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E1E1164"/>
    <w:multiLevelType w:val="hybridMultilevel"/>
    <w:tmpl w:val="F6247766"/>
    <w:lvl w:ilvl="0" w:tplc="C854DD6C">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12431C"/>
    <w:multiLevelType w:val="hybridMultilevel"/>
    <w:tmpl w:val="96F480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9F735E"/>
    <w:multiLevelType w:val="multilevel"/>
    <w:tmpl w:val="FA94A3FA"/>
    <w:lvl w:ilvl="0">
      <w:start w:val="1"/>
      <w:numFmt w:val="decimal"/>
      <w:lvlText w:val="%1."/>
      <w:lvlJc w:val="left"/>
      <w:pPr>
        <w:ind w:left="6456" w:hanging="360"/>
      </w:pPr>
      <w:rPr>
        <w:rFonts w:hint="default"/>
      </w:rPr>
    </w:lvl>
    <w:lvl w:ilvl="1">
      <w:start w:val="1"/>
      <w:numFmt w:val="decimal"/>
      <w:isLgl/>
      <w:lvlText w:val="%1.%2"/>
      <w:lvlJc w:val="left"/>
      <w:pPr>
        <w:ind w:left="1230" w:hanging="1230"/>
      </w:pPr>
      <w:rPr>
        <w:rFonts w:hint="default"/>
      </w:rPr>
    </w:lvl>
    <w:lvl w:ilvl="2">
      <w:start w:val="1"/>
      <w:numFmt w:val="decimal"/>
      <w:isLgl/>
      <w:lvlText w:val="%1.%2.%3"/>
      <w:lvlJc w:val="left"/>
      <w:pPr>
        <w:ind w:left="1796" w:hanging="1230"/>
      </w:pPr>
      <w:rPr>
        <w:rFonts w:hint="default"/>
      </w:rPr>
    </w:lvl>
    <w:lvl w:ilvl="3">
      <w:start w:val="1"/>
      <w:numFmt w:val="decimal"/>
      <w:isLgl/>
      <w:lvlText w:val="%1.%2.%3.%4"/>
      <w:lvlJc w:val="left"/>
      <w:pPr>
        <w:ind w:left="1899" w:hanging="1230"/>
      </w:pPr>
      <w:rPr>
        <w:rFonts w:hint="default"/>
      </w:rPr>
    </w:lvl>
    <w:lvl w:ilvl="4">
      <w:start w:val="1"/>
      <w:numFmt w:val="decimal"/>
      <w:isLgl/>
      <w:lvlText w:val="%1.%2.%3.%4.%5"/>
      <w:lvlJc w:val="left"/>
      <w:pPr>
        <w:ind w:left="2002" w:hanging="123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1">
    <w:nsid w:val="55B9648D"/>
    <w:multiLevelType w:val="hybridMultilevel"/>
    <w:tmpl w:val="2E2E106C"/>
    <w:lvl w:ilvl="0" w:tplc="04160015">
      <w:start w:val="1"/>
      <w:numFmt w:val="upperLetter"/>
      <w:lvlText w:val="%1."/>
      <w:lvlJc w:val="left"/>
      <w:pPr>
        <w:ind w:left="1287" w:hanging="360"/>
      </w:pPr>
    </w:lvl>
    <w:lvl w:ilvl="1" w:tplc="606A4C38">
      <w:start w:val="1"/>
      <w:numFmt w:val="lowerLetter"/>
      <w:lvlText w:val="%2)"/>
      <w:lvlJc w:val="left"/>
      <w:pPr>
        <w:ind w:left="2007" w:hanging="36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55D05D7C"/>
    <w:multiLevelType w:val="hybridMultilevel"/>
    <w:tmpl w:val="658E807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nsid w:val="57AC2546"/>
    <w:multiLevelType w:val="hybridMultilevel"/>
    <w:tmpl w:val="393C37C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5F631BA8"/>
    <w:multiLevelType w:val="multilevel"/>
    <w:tmpl w:val="E222B8C0"/>
    <w:lvl w:ilvl="0">
      <w:start w:val="13"/>
      <w:numFmt w:val="decimal"/>
      <w:lvlText w:val="%1."/>
      <w:lvlJc w:val="left"/>
      <w:pPr>
        <w:ind w:left="720" w:hanging="360"/>
      </w:pPr>
      <w:rPr>
        <w:rFonts w:hint="default"/>
      </w:rPr>
    </w:lvl>
    <w:lvl w:ilvl="1">
      <w:start w:val="1"/>
      <w:numFmt w:val="decimal"/>
      <w:isLgl/>
      <w:lvlText w:val="%1.%2"/>
      <w:lvlJc w:val="left"/>
      <w:pPr>
        <w:ind w:left="1693" w:hanging="1230"/>
      </w:pPr>
      <w:rPr>
        <w:rFonts w:hint="default"/>
      </w:rPr>
    </w:lvl>
    <w:lvl w:ilvl="2">
      <w:start w:val="1"/>
      <w:numFmt w:val="decimal"/>
      <w:isLgl/>
      <w:lvlText w:val="%1.%2.%3"/>
      <w:lvlJc w:val="left"/>
      <w:pPr>
        <w:ind w:left="1796" w:hanging="1230"/>
      </w:pPr>
      <w:rPr>
        <w:rFonts w:hint="default"/>
      </w:rPr>
    </w:lvl>
    <w:lvl w:ilvl="3">
      <w:start w:val="1"/>
      <w:numFmt w:val="decimal"/>
      <w:isLgl/>
      <w:lvlText w:val="%1.%2.%3.%4"/>
      <w:lvlJc w:val="left"/>
      <w:pPr>
        <w:ind w:left="1899" w:hanging="1230"/>
      </w:pPr>
      <w:rPr>
        <w:rFonts w:hint="default"/>
      </w:rPr>
    </w:lvl>
    <w:lvl w:ilvl="4">
      <w:start w:val="1"/>
      <w:numFmt w:val="decimal"/>
      <w:isLgl/>
      <w:lvlText w:val="%1.%2.%3.%4.%5"/>
      <w:lvlJc w:val="left"/>
      <w:pPr>
        <w:ind w:left="2002" w:hanging="123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6">
    <w:nsid w:val="65C57D0A"/>
    <w:multiLevelType w:val="hybridMultilevel"/>
    <w:tmpl w:val="8780DE2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66051192"/>
    <w:multiLevelType w:val="hybridMultilevel"/>
    <w:tmpl w:val="A48CFF8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6AB74448"/>
    <w:multiLevelType w:val="multilevel"/>
    <w:tmpl w:val="8C66C4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F7F28EE"/>
    <w:multiLevelType w:val="multilevel"/>
    <w:tmpl w:val="DD56B44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79E3FC8"/>
    <w:multiLevelType w:val="hybridMultilevel"/>
    <w:tmpl w:val="82CAF886"/>
    <w:lvl w:ilvl="0" w:tplc="D0C6D52C">
      <w:start w:val="1"/>
      <w:numFmt w:val="lowerLetter"/>
      <w:lvlText w:val="%1)"/>
      <w:lvlJc w:val="left"/>
      <w:pPr>
        <w:ind w:left="720" w:hanging="360"/>
      </w:pPr>
      <w:rPr>
        <w:rFonts w:ascii="Times New Roman" w:eastAsia="Times New Roman" w:hAnsi="Times New Roman" w:cs="Times New Roman"/>
      </w:rPr>
    </w:lvl>
    <w:lvl w:ilvl="1" w:tplc="04160017">
      <w:start w:val="1"/>
      <w:numFmt w:val="lowerLetter"/>
      <w:lvlText w:val="%2)"/>
      <w:lvlJc w:val="left"/>
      <w:pPr>
        <w:ind w:left="1440" w:hanging="360"/>
      </w:pPr>
      <w:rPr>
        <w:color w:val="auto"/>
      </w:r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981FB1"/>
    <w:multiLevelType w:val="hybridMultilevel"/>
    <w:tmpl w:val="F95A9E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303F32"/>
    <w:multiLevelType w:val="hybridMultilevel"/>
    <w:tmpl w:val="96F480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9F0027"/>
    <w:multiLevelType w:val="hybridMultilevel"/>
    <w:tmpl w:val="F95A9E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0"/>
  </w:num>
  <w:num w:numId="3">
    <w:abstractNumId w:val="3"/>
  </w:num>
  <w:num w:numId="4">
    <w:abstractNumId w:val="21"/>
  </w:num>
  <w:num w:numId="5">
    <w:abstractNumId w:val="16"/>
  </w:num>
  <w:num w:numId="6">
    <w:abstractNumId w:val="20"/>
  </w:num>
  <w:num w:numId="7">
    <w:abstractNumId w:val="12"/>
  </w:num>
  <w:num w:numId="8">
    <w:abstractNumId w:val="29"/>
  </w:num>
  <w:num w:numId="9">
    <w:abstractNumId w:val="9"/>
  </w:num>
  <w:num w:numId="10">
    <w:abstractNumId w:val="18"/>
  </w:num>
  <w:num w:numId="11">
    <w:abstractNumId w:val="33"/>
  </w:num>
  <w:num w:numId="12">
    <w:abstractNumId w:val="25"/>
  </w:num>
  <w:num w:numId="13">
    <w:abstractNumId w:val="19"/>
  </w:num>
  <w:num w:numId="14">
    <w:abstractNumId w:val="5"/>
  </w:num>
  <w:num w:numId="15">
    <w:abstractNumId w:val="30"/>
  </w:num>
  <w:num w:numId="16">
    <w:abstractNumId w:val="10"/>
  </w:num>
  <w:num w:numId="17">
    <w:abstractNumId w:val="1"/>
  </w:num>
  <w:num w:numId="18">
    <w:abstractNumId w:val="26"/>
  </w:num>
  <w:num w:numId="19">
    <w:abstractNumId w:val="6"/>
  </w:num>
  <w:num w:numId="20">
    <w:abstractNumId w:val="31"/>
  </w:num>
  <w:num w:numId="21">
    <w:abstractNumId w:val="32"/>
  </w:num>
  <w:num w:numId="22">
    <w:abstractNumId w:val="28"/>
  </w:num>
  <w:num w:numId="23">
    <w:abstractNumId w:val="15"/>
  </w:num>
  <w:num w:numId="24">
    <w:abstractNumId w:val="14"/>
  </w:num>
  <w:num w:numId="25">
    <w:abstractNumId w:val="22"/>
  </w:num>
  <w:num w:numId="26">
    <w:abstractNumId w:val="4"/>
  </w:num>
  <w:num w:numId="27">
    <w:abstractNumId w:val="11"/>
  </w:num>
  <w:num w:numId="28">
    <w:abstractNumId w:val="24"/>
  </w:num>
  <w:num w:numId="29">
    <w:abstractNumId w:val="7"/>
  </w:num>
  <w:num w:numId="30">
    <w:abstractNumId w:val="17"/>
  </w:num>
  <w:num w:numId="31">
    <w:abstractNumId w:val="13"/>
  </w:num>
  <w:num w:numId="32">
    <w:abstractNumId w:val="27"/>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108C7"/>
    <w:rsid w:val="00011E23"/>
    <w:rsid w:val="00011F07"/>
    <w:rsid w:val="00012FE3"/>
    <w:rsid w:val="00013769"/>
    <w:rsid w:val="00016180"/>
    <w:rsid w:val="00016AF2"/>
    <w:rsid w:val="00016C65"/>
    <w:rsid w:val="00023060"/>
    <w:rsid w:val="00023279"/>
    <w:rsid w:val="0002362D"/>
    <w:rsid w:val="00023985"/>
    <w:rsid w:val="00026494"/>
    <w:rsid w:val="0002651F"/>
    <w:rsid w:val="0002708B"/>
    <w:rsid w:val="000274FA"/>
    <w:rsid w:val="00027D63"/>
    <w:rsid w:val="000308A4"/>
    <w:rsid w:val="000315B2"/>
    <w:rsid w:val="00032364"/>
    <w:rsid w:val="000332F1"/>
    <w:rsid w:val="00033684"/>
    <w:rsid w:val="000350C2"/>
    <w:rsid w:val="00035B08"/>
    <w:rsid w:val="00036E17"/>
    <w:rsid w:val="00036EB6"/>
    <w:rsid w:val="000401AC"/>
    <w:rsid w:val="0004061B"/>
    <w:rsid w:val="0004182F"/>
    <w:rsid w:val="00041D19"/>
    <w:rsid w:val="00045793"/>
    <w:rsid w:val="00045BB5"/>
    <w:rsid w:val="000463A6"/>
    <w:rsid w:val="00046E9D"/>
    <w:rsid w:val="000478A7"/>
    <w:rsid w:val="000509CB"/>
    <w:rsid w:val="0005365A"/>
    <w:rsid w:val="00053B82"/>
    <w:rsid w:val="00054AFE"/>
    <w:rsid w:val="00056A63"/>
    <w:rsid w:val="00061BC8"/>
    <w:rsid w:val="00062AE7"/>
    <w:rsid w:val="00063884"/>
    <w:rsid w:val="00065D2D"/>
    <w:rsid w:val="000677FA"/>
    <w:rsid w:val="000717D1"/>
    <w:rsid w:val="000740ED"/>
    <w:rsid w:val="00077DC8"/>
    <w:rsid w:val="00081308"/>
    <w:rsid w:val="000826BD"/>
    <w:rsid w:val="00082D2B"/>
    <w:rsid w:val="0008318B"/>
    <w:rsid w:val="00084B58"/>
    <w:rsid w:val="00084C06"/>
    <w:rsid w:val="00086CCA"/>
    <w:rsid w:val="0009217B"/>
    <w:rsid w:val="00092D2D"/>
    <w:rsid w:val="000948C5"/>
    <w:rsid w:val="00095D7D"/>
    <w:rsid w:val="000974AF"/>
    <w:rsid w:val="000A188D"/>
    <w:rsid w:val="000A3009"/>
    <w:rsid w:val="000A3442"/>
    <w:rsid w:val="000A5C85"/>
    <w:rsid w:val="000A7AFA"/>
    <w:rsid w:val="000B4DCD"/>
    <w:rsid w:val="000B5FD1"/>
    <w:rsid w:val="000C1968"/>
    <w:rsid w:val="000C51CF"/>
    <w:rsid w:val="000C6ABC"/>
    <w:rsid w:val="000C6CAD"/>
    <w:rsid w:val="000C75E0"/>
    <w:rsid w:val="000C7600"/>
    <w:rsid w:val="000C77C5"/>
    <w:rsid w:val="000D0D5F"/>
    <w:rsid w:val="000D115F"/>
    <w:rsid w:val="000D4DF3"/>
    <w:rsid w:val="000D5A36"/>
    <w:rsid w:val="000D6B7F"/>
    <w:rsid w:val="000D72EB"/>
    <w:rsid w:val="000E22CF"/>
    <w:rsid w:val="000E3F8C"/>
    <w:rsid w:val="000E4238"/>
    <w:rsid w:val="000E5BE5"/>
    <w:rsid w:val="000E69A3"/>
    <w:rsid w:val="000F0B29"/>
    <w:rsid w:val="000F245E"/>
    <w:rsid w:val="000F34D3"/>
    <w:rsid w:val="00100A92"/>
    <w:rsid w:val="00100E2A"/>
    <w:rsid w:val="00103153"/>
    <w:rsid w:val="00104794"/>
    <w:rsid w:val="00107B84"/>
    <w:rsid w:val="00107FED"/>
    <w:rsid w:val="001114B6"/>
    <w:rsid w:val="00113801"/>
    <w:rsid w:val="00113843"/>
    <w:rsid w:val="00117EC8"/>
    <w:rsid w:val="0013373C"/>
    <w:rsid w:val="00135683"/>
    <w:rsid w:val="0013573F"/>
    <w:rsid w:val="001409BB"/>
    <w:rsid w:val="001411F7"/>
    <w:rsid w:val="00141370"/>
    <w:rsid w:val="001442BC"/>
    <w:rsid w:val="001446FD"/>
    <w:rsid w:val="0014591A"/>
    <w:rsid w:val="00146C4B"/>
    <w:rsid w:val="001506D8"/>
    <w:rsid w:val="00151445"/>
    <w:rsid w:val="0015786C"/>
    <w:rsid w:val="0016029F"/>
    <w:rsid w:val="0016076C"/>
    <w:rsid w:val="00162BDB"/>
    <w:rsid w:val="00163040"/>
    <w:rsid w:val="001639F8"/>
    <w:rsid w:val="00164328"/>
    <w:rsid w:val="00165BCF"/>
    <w:rsid w:val="00167C09"/>
    <w:rsid w:val="0017085D"/>
    <w:rsid w:val="00173F78"/>
    <w:rsid w:val="00175B4E"/>
    <w:rsid w:val="001768CD"/>
    <w:rsid w:val="00176E17"/>
    <w:rsid w:val="00180264"/>
    <w:rsid w:val="00182009"/>
    <w:rsid w:val="001839C9"/>
    <w:rsid w:val="00183E97"/>
    <w:rsid w:val="0018569A"/>
    <w:rsid w:val="001857C2"/>
    <w:rsid w:val="00185929"/>
    <w:rsid w:val="00185992"/>
    <w:rsid w:val="0018635E"/>
    <w:rsid w:val="001878E0"/>
    <w:rsid w:val="00187BAC"/>
    <w:rsid w:val="001919F6"/>
    <w:rsid w:val="00192597"/>
    <w:rsid w:val="0019280D"/>
    <w:rsid w:val="00192956"/>
    <w:rsid w:val="00195788"/>
    <w:rsid w:val="001964AA"/>
    <w:rsid w:val="00196564"/>
    <w:rsid w:val="00196CA4"/>
    <w:rsid w:val="00196F65"/>
    <w:rsid w:val="00196FD2"/>
    <w:rsid w:val="00197797"/>
    <w:rsid w:val="001A139A"/>
    <w:rsid w:val="001A2C41"/>
    <w:rsid w:val="001A3371"/>
    <w:rsid w:val="001A4873"/>
    <w:rsid w:val="001A61BB"/>
    <w:rsid w:val="001A79C6"/>
    <w:rsid w:val="001B0598"/>
    <w:rsid w:val="001B1351"/>
    <w:rsid w:val="001B153B"/>
    <w:rsid w:val="001B1AA6"/>
    <w:rsid w:val="001B230F"/>
    <w:rsid w:val="001B2A39"/>
    <w:rsid w:val="001B453D"/>
    <w:rsid w:val="001C4BDB"/>
    <w:rsid w:val="001C72A9"/>
    <w:rsid w:val="001D04F6"/>
    <w:rsid w:val="001D264F"/>
    <w:rsid w:val="001D3172"/>
    <w:rsid w:val="001D335A"/>
    <w:rsid w:val="001D3CAB"/>
    <w:rsid w:val="001D472B"/>
    <w:rsid w:val="001D5E2C"/>
    <w:rsid w:val="001D6DEF"/>
    <w:rsid w:val="001E15D1"/>
    <w:rsid w:val="001E219D"/>
    <w:rsid w:val="001E3CFC"/>
    <w:rsid w:val="001E45A6"/>
    <w:rsid w:val="001E48F0"/>
    <w:rsid w:val="001E7CAB"/>
    <w:rsid w:val="001F036B"/>
    <w:rsid w:val="001F3B54"/>
    <w:rsid w:val="001F4E4B"/>
    <w:rsid w:val="001F5ED8"/>
    <w:rsid w:val="001F6EC3"/>
    <w:rsid w:val="001F793D"/>
    <w:rsid w:val="001F7FAB"/>
    <w:rsid w:val="002003F8"/>
    <w:rsid w:val="00201F66"/>
    <w:rsid w:val="00202BB0"/>
    <w:rsid w:val="002030A1"/>
    <w:rsid w:val="00205A49"/>
    <w:rsid w:val="00205F75"/>
    <w:rsid w:val="00206943"/>
    <w:rsid w:val="002109ED"/>
    <w:rsid w:val="00211320"/>
    <w:rsid w:val="00213586"/>
    <w:rsid w:val="002141B0"/>
    <w:rsid w:val="002144EE"/>
    <w:rsid w:val="002163FD"/>
    <w:rsid w:val="00217244"/>
    <w:rsid w:val="002178C0"/>
    <w:rsid w:val="00222E86"/>
    <w:rsid w:val="00223FD4"/>
    <w:rsid w:val="002304E6"/>
    <w:rsid w:val="00230733"/>
    <w:rsid w:val="0023184B"/>
    <w:rsid w:val="00231F45"/>
    <w:rsid w:val="00231F5E"/>
    <w:rsid w:val="00232380"/>
    <w:rsid w:val="002339E0"/>
    <w:rsid w:val="0023495A"/>
    <w:rsid w:val="002367B5"/>
    <w:rsid w:val="00236F7B"/>
    <w:rsid w:val="00245EF7"/>
    <w:rsid w:val="002468D3"/>
    <w:rsid w:val="0024755D"/>
    <w:rsid w:val="00255470"/>
    <w:rsid w:val="002554A7"/>
    <w:rsid w:val="002554AD"/>
    <w:rsid w:val="002555EC"/>
    <w:rsid w:val="00262160"/>
    <w:rsid w:val="00263248"/>
    <w:rsid w:val="00263CB0"/>
    <w:rsid w:val="00264129"/>
    <w:rsid w:val="0026689F"/>
    <w:rsid w:val="00270403"/>
    <w:rsid w:val="00270532"/>
    <w:rsid w:val="0027239C"/>
    <w:rsid w:val="00275B5C"/>
    <w:rsid w:val="0027781D"/>
    <w:rsid w:val="00280224"/>
    <w:rsid w:val="00281741"/>
    <w:rsid w:val="00282377"/>
    <w:rsid w:val="00283145"/>
    <w:rsid w:val="00283D2E"/>
    <w:rsid w:val="002864F5"/>
    <w:rsid w:val="002916C1"/>
    <w:rsid w:val="00293632"/>
    <w:rsid w:val="00294397"/>
    <w:rsid w:val="00296639"/>
    <w:rsid w:val="002A434F"/>
    <w:rsid w:val="002A540B"/>
    <w:rsid w:val="002A7097"/>
    <w:rsid w:val="002A7895"/>
    <w:rsid w:val="002B046F"/>
    <w:rsid w:val="002B2505"/>
    <w:rsid w:val="002B3295"/>
    <w:rsid w:val="002B41D4"/>
    <w:rsid w:val="002B4FEA"/>
    <w:rsid w:val="002B60ED"/>
    <w:rsid w:val="002C203F"/>
    <w:rsid w:val="002C2453"/>
    <w:rsid w:val="002C2B1F"/>
    <w:rsid w:val="002C4A2E"/>
    <w:rsid w:val="002C5380"/>
    <w:rsid w:val="002C6CCD"/>
    <w:rsid w:val="002C74D5"/>
    <w:rsid w:val="002D049E"/>
    <w:rsid w:val="002D5029"/>
    <w:rsid w:val="002D5601"/>
    <w:rsid w:val="002D5FC0"/>
    <w:rsid w:val="002D763C"/>
    <w:rsid w:val="002E08F1"/>
    <w:rsid w:val="002E2429"/>
    <w:rsid w:val="002E3D46"/>
    <w:rsid w:val="002E51B4"/>
    <w:rsid w:val="002E5F20"/>
    <w:rsid w:val="002E7704"/>
    <w:rsid w:val="002F0338"/>
    <w:rsid w:val="002F1676"/>
    <w:rsid w:val="002F2743"/>
    <w:rsid w:val="002F7DDB"/>
    <w:rsid w:val="003011A7"/>
    <w:rsid w:val="003039BB"/>
    <w:rsid w:val="00304173"/>
    <w:rsid w:val="00304371"/>
    <w:rsid w:val="00306BEE"/>
    <w:rsid w:val="00307776"/>
    <w:rsid w:val="00307D52"/>
    <w:rsid w:val="0031084A"/>
    <w:rsid w:val="003115D3"/>
    <w:rsid w:val="0031310B"/>
    <w:rsid w:val="003137E8"/>
    <w:rsid w:val="00313BBD"/>
    <w:rsid w:val="00313E3F"/>
    <w:rsid w:val="00315625"/>
    <w:rsid w:val="00320346"/>
    <w:rsid w:val="003215BB"/>
    <w:rsid w:val="003226B6"/>
    <w:rsid w:val="00323026"/>
    <w:rsid w:val="003233BC"/>
    <w:rsid w:val="00323A9D"/>
    <w:rsid w:val="00325306"/>
    <w:rsid w:val="00325672"/>
    <w:rsid w:val="003266EF"/>
    <w:rsid w:val="003266F7"/>
    <w:rsid w:val="003267D8"/>
    <w:rsid w:val="0033026B"/>
    <w:rsid w:val="003305BD"/>
    <w:rsid w:val="00332F82"/>
    <w:rsid w:val="0033571B"/>
    <w:rsid w:val="00337880"/>
    <w:rsid w:val="0034012D"/>
    <w:rsid w:val="00340AB1"/>
    <w:rsid w:val="00341307"/>
    <w:rsid w:val="00342024"/>
    <w:rsid w:val="00342C98"/>
    <w:rsid w:val="00342E31"/>
    <w:rsid w:val="00346FA5"/>
    <w:rsid w:val="003518F5"/>
    <w:rsid w:val="00352DC1"/>
    <w:rsid w:val="0035415D"/>
    <w:rsid w:val="003546B5"/>
    <w:rsid w:val="00354A0E"/>
    <w:rsid w:val="00356F05"/>
    <w:rsid w:val="00361A2A"/>
    <w:rsid w:val="00361DAB"/>
    <w:rsid w:val="003621F4"/>
    <w:rsid w:val="00362ACE"/>
    <w:rsid w:val="00362B89"/>
    <w:rsid w:val="00364116"/>
    <w:rsid w:val="00364158"/>
    <w:rsid w:val="003641B3"/>
    <w:rsid w:val="003646D6"/>
    <w:rsid w:val="00365F85"/>
    <w:rsid w:val="003678AB"/>
    <w:rsid w:val="003703DC"/>
    <w:rsid w:val="00373467"/>
    <w:rsid w:val="00373A7E"/>
    <w:rsid w:val="00375196"/>
    <w:rsid w:val="00377912"/>
    <w:rsid w:val="00377A07"/>
    <w:rsid w:val="00384C3C"/>
    <w:rsid w:val="00385C45"/>
    <w:rsid w:val="00386A0E"/>
    <w:rsid w:val="0039003C"/>
    <w:rsid w:val="00391A6B"/>
    <w:rsid w:val="00392F91"/>
    <w:rsid w:val="003940D4"/>
    <w:rsid w:val="00394145"/>
    <w:rsid w:val="00395D10"/>
    <w:rsid w:val="003968E5"/>
    <w:rsid w:val="00397236"/>
    <w:rsid w:val="00397453"/>
    <w:rsid w:val="003A00FF"/>
    <w:rsid w:val="003A491B"/>
    <w:rsid w:val="003A4E32"/>
    <w:rsid w:val="003A789F"/>
    <w:rsid w:val="003B2288"/>
    <w:rsid w:val="003B2FA0"/>
    <w:rsid w:val="003B3F98"/>
    <w:rsid w:val="003B4C0E"/>
    <w:rsid w:val="003B63EE"/>
    <w:rsid w:val="003B7BF4"/>
    <w:rsid w:val="003C0786"/>
    <w:rsid w:val="003C1E11"/>
    <w:rsid w:val="003C22FB"/>
    <w:rsid w:val="003C2B6F"/>
    <w:rsid w:val="003C3820"/>
    <w:rsid w:val="003C3915"/>
    <w:rsid w:val="003C49B1"/>
    <w:rsid w:val="003C5313"/>
    <w:rsid w:val="003C63EF"/>
    <w:rsid w:val="003C6A7C"/>
    <w:rsid w:val="003D2C33"/>
    <w:rsid w:val="003D7D47"/>
    <w:rsid w:val="003E05CA"/>
    <w:rsid w:val="003E0CF7"/>
    <w:rsid w:val="003E1113"/>
    <w:rsid w:val="003E1EBA"/>
    <w:rsid w:val="003E4FB2"/>
    <w:rsid w:val="003E5F44"/>
    <w:rsid w:val="003E71A9"/>
    <w:rsid w:val="003E761F"/>
    <w:rsid w:val="003E7C43"/>
    <w:rsid w:val="003F0F30"/>
    <w:rsid w:val="003F1C99"/>
    <w:rsid w:val="003F4FC1"/>
    <w:rsid w:val="004003FD"/>
    <w:rsid w:val="00402908"/>
    <w:rsid w:val="00403169"/>
    <w:rsid w:val="004044D3"/>
    <w:rsid w:val="0040487B"/>
    <w:rsid w:val="004070D5"/>
    <w:rsid w:val="00407D69"/>
    <w:rsid w:val="00411E78"/>
    <w:rsid w:val="004140DD"/>
    <w:rsid w:val="004147BD"/>
    <w:rsid w:val="00415DD0"/>
    <w:rsid w:val="00416C42"/>
    <w:rsid w:val="004172B9"/>
    <w:rsid w:val="00420658"/>
    <w:rsid w:val="00422027"/>
    <w:rsid w:val="00425682"/>
    <w:rsid w:val="00427762"/>
    <w:rsid w:val="004312AF"/>
    <w:rsid w:val="00431CC5"/>
    <w:rsid w:val="004330C5"/>
    <w:rsid w:val="004334E7"/>
    <w:rsid w:val="00433B13"/>
    <w:rsid w:val="00433C28"/>
    <w:rsid w:val="00434AFB"/>
    <w:rsid w:val="00434E01"/>
    <w:rsid w:val="00434EEA"/>
    <w:rsid w:val="00435D87"/>
    <w:rsid w:val="00440096"/>
    <w:rsid w:val="004416BC"/>
    <w:rsid w:val="0044172D"/>
    <w:rsid w:val="00441AC0"/>
    <w:rsid w:val="00442808"/>
    <w:rsid w:val="004433F3"/>
    <w:rsid w:val="00445AB3"/>
    <w:rsid w:val="004471AD"/>
    <w:rsid w:val="0044761A"/>
    <w:rsid w:val="004526C6"/>
    <w:rsid w:val="0045349E"/>
    <w:rsid w:val="00453F66"/>
    <w:rsid w:val="00453F73"/>
    <w:rsid w:val="00454849"/>
    <w:rsid w:val="00454D3F"/>
    <w:rsid w:val="00455910"/>
    <w:rsid w:val="00455B69"/>
    <w:rsid w:val="00457B9A"/>
    <w:rsid w:val="00460173"/>
    <w:rsid w:val="0046093D"/>
    <w:rsid w:val="00461DFA"/>
    <w:rsid w:val="00462AAC"/>
    <w:rsid w:val="00462D09"/>
    <w:rsid w:val="00463677"/>
    <w:rsid w:val="00464818"/>
    <w:rsid w:val="00470026"/>
    <w:rsid w:val="00473890"/>
    <w:rsid w:val="0047435C"/>
    <w:rsid w:val="00475807"/>
    <w:rsid w:val="00475825"/>
    <w:rsid w:val="00476A51"/>
    <w:rsid w:val="00476BE8"/>
    <w:rsid w:val="0047704E"/>
    <w:rsid w:val="00486039"/>
    <w:rsid w:val="0049037F"/>
    <w:rsid w:val="00491321"/>
    <w:rsid w:val="0049168B"/>
    <w:rsid w:val="004939B3"/>
    <w:rsid w:val="00494FDA"/>
    <w:rsid w:val="004956EB"/>
    <w:rsid w:val="00496011"/>
    <w:rsid w:val="004960DD"/>
    <w:rsid w:val="00496196"/>
    <w:rsid w:val="00496B42"/>
    <w:rsid w:val="00497BB2"/>
    <w:rsid w:val="004A0C51"/>
    <w:rsid w:val="004A15CC"/>
    <w:rsid w:val="004A363B"/>
    <w:rsid w:val="004A3924"/>
    <w:rsid w:val="004A6D2A"/>
    <w:rsid w:val="004A6EA7"/>
    <w:rsid w:val="004B19B1"/>
    <w:rsid w:val="004B2514"/>
    <w:rsid w:val="004B2563"/>
    <w:rsid w:val="004B4688"/>
    <w:rsid w:val="004B595B"/>
    <w:rsid w:val="004B7A2E"/>
    <w:rsid w:val="004B7BC1"/>
    <w:rsid w:val="004C1A4F"/>
    <w:rsid w:val="004C2C97"/>
    <w:rsid w:val="004C3C24"/>
    <w:rsid w:val="004C5ECD"/>
    <w:rsid w:val="004C743B"/>
    <w:rsid w:val="004D1469"/>
    <w:rsid w:val="004D1B49"/>
    <w:rsid w:val="004D22D7"/>
    <w:rsid w:val="004D4D69"/>
    <w:rsid w:val="004D5BC1"/>
    <w:rsid w:val="004D5F26"/>
    <w:rsid w:val="004D73B7"/>
    <w:rsid w:val="004D7B40"/>
    <w:rsid w:val="004E035D"/>
    <w:rsid w:val="004E1125"/>
    <w:rsid w:val="004E19AC"/>
    <w:rsid w:val="004E2ECB"/>
    <w:rsid w:val="004E3682"/>
    <w:rsid w:val="004E68CD"/>
    <w:rsid w:val="004E6FB6"/>
    <w:rsid w:val="004E7B48"/>
    <w:rsid w:val="004E7D12"/>
    <w:rsid w:val="004F02AC"/>
    <w:rsid w:val="004F045B"/>
    <w:rsid w:val="004F0EDC"/>
    <w:rsid w:val="004F20DF"/>
    <w:rsid w:val="004F46DB"/>
    <w:rsid w:val="004F5A65"/>
    <w:rsid w:val="004F5B07"/>
    <w:rsid w:val="004F7A39"/>
    <w:rsid w:val="004F7EBB"/>
    <w:rsid w:val="00500F43"/>
    <w:rsid w:val="005011CB"/>
    <w:rsid w:val="00503FE3"/>
    <w:rsid w:val="0050507F"/>
    <w:rsid w:val="00505A5E"/>
    <w:rsid w:val="00505DC0"/>
    <w:rsid w:val="0050747F"/>
    <w:rsid w:val="00507850"/>
    <w:rsid w:val="0051140D"/>
    <w:rsid w:val="005137CB"/>
    <w:rsid w:val="00513F73"/>
    <w:rsid w:val="00514424"/>
    <w:rsid w:val="00514830"/>
    <w:rsid w:val="00515103"/>
    <w:rsid w:val="00515CD4"/>
    <w:rsid w:val="00516A84"/>
    <w:rsid w:val="005170B8"/>
    <w:rsid w:val="00517518"/>
    <w:rsid w:val="00520786"/>
    <w:rsid w:val="00521509"/>
    <w:rsid w:val="00522A0D"/>
    <w:rsid w:val="00522D32"/>
    <w:rsid w:val="00524218"/>
    <w:rsid w:val="00524A9C"/>
    <w:rsid w:val="0052618E"/>
    <w:rsid w:val="005279F0"/>
    <w:rsid w:val="00532AB6"/>
    <w:rsid w:val="00533F2E"/>
    <w:rsid w:val="0053512A"/>
    <w:rsid w:val="00537308"/>
    <w:rsid w:val="005378A7"/>
    <w:rsid w:val="00541573"/>
    <w:rsid w:val="00543CFA"/>
    <w:rsid w:val="0054420D"/>
    <w:rsid w:val="005456F4"/>
    <w:rsid w:val="00546A55"/>
    <w:rsid w:val="00546DE7"/>
    <w:rsid w:val="00547951"/>
    <w:rsid w:val="00550724"/>
    <w:rsid w:val="00550D0F"/>
    <w:rsid w:val="00551509"/>
    <w:rsid w:val="00552193"/>
    <w:rsid w:val="005529E2"/>
    <w:rsid w:val="005545F1"/>
    <w:rsid w:val="00555D05"/>
    <w:rsid w:val="0055737F"/>
    <w:rsid w:val="00560626"/>
    <w:rsid w:val="0056078A"/>
    <w:rsid w:val="0056078C"/>
    <w:rsid w:val="00560E80"/>
    <w:rsid w:val="0056142B"/>
    <w:rsid w:val="0056186C"/>
    <w:rsid w:val="00563403"/>
    <w:rsid w:val="005643F3"/>
    <w:rsid w:val="00564765"/>
    <w:rsid w:val="0056595F"/>
    <w:rsid w:val="005663DC"/>
    <w:rsid w:val="00566E22"/>
    <w:rsid w:val="00571611"/>
    <w:rsid w:val="005759A9"/>
    <w:rsid w:val="00575B3C"/>
    <w:rsid w:val="005766C1"/>
    <w:rsid w:val="00576BE6"/>
    <w:rsid w:val="005815D4"/>
    <w:rsid w:val="0058514E"/>
    <w:rsid w:val="005859A2"/>
    <w:rsid w:val="00586FC1"/>
    <w:rsid w:val="00587271"/>
    <w:rsid w:val="00587D19"/>
    <w:rsid w:val="00590770"/>
    <w:rsid w:val="00590D27"/>
    <w:rsid w:val="00591602"/>
    <w:rsid w:val="00591D0B"/>
    <w:rsid w:val="00594634"/>
    <w:rsid w:val="005956A2"/>
    <w:rsid w:val="00597B5B"/>
    <w:rsid w:val="005A017F"/>
    <w:rsid w:val="005A0E45"/>
    <w:rsid w:val="005A2168"/>
    <w:rsid w:val="005A2C8A"/>
    <w:rsid w:val="005A4774"/>
    <w:rsid w:val="005A74F7"/>
    <w:rsid w:val="005A75CE"/>
    <w:rsid w:val="005B37B5"/>
    <w:rsid w:val="005B39B7"/>
    <w:rsid w:val="005B5ABD"/>
    <w:rsid w:val="005B78A1"/>
    <w:rsid w:val="005C1949"/>
    <w:rsid w:val="005C1F30"/>
    <w:rsid w:val="005C4517"/>
    <w:rsid w:val="005C6904"/>
    <w:rsid w:val="005C7AFE"/>
    <w:rsid w:val="005D13B9"/>
    <w:rsid w:val="005D1466"/>
    <w:rsid w:val="005D3764"/>
    <w:rsid w:val="005D3DE6"/>
    <w:rsid w:val="005D3F4F"/>
    <w:rsid w:val="005D624D"/>
    <w:rsid w:val="005D6525"/>
    <w:rsid w:val="005D6F60"/>
    <w:rsid w:val="005E0D98"/>
    <w:rsid w:val="005E1527"/>
    <w:rsid w:val="005E23B6"/>
    <w:rsid w:val="005E30F9"/>
    <w:rsid w:val="005E3821"/>
    <w:rsid w:val="005E3D68"/>
    <w:rsid w:val="005E6649"/>
    <w:rsid w:val="005F379B"/>
    <w:rsid w:val="005F6843"/>
    <w:rsid w:val="005F744F"/>
    <w:rsid w:val="005F7493"/>
    <w:rsid w:val="005F7A49"/>
    <w:rsid w:val="0060041F"/>
    <w:rsid w:val="00602325"/>
    <w:rsid w:val="00602355"/>
    <w:rsid w:val="00604554"/>
    <w:rsid w:val="006049E4"/>
    <w:rsid w:val="006056E9"/>
    <w:rsid w:val="0060576E"/>
    <w:rsid w:val="0060609E"/>
    <w:rsid w:val="00606760"/>
    <w:rsid w:val="0061185C"/>
    <w:rsid w:val="0061258F"/>
    <w:rsid w:val="0061611D"/>
    <w:rsid w:val="00616D98"/>
    <w:rsid w:val="006216F8"/>
    <w:rsid w:val="006217DA"/>
    <w:rsid w:val="006220DB"/>
    <w:rsid w:val="006223D3"/>
    <w:rsid w:val="00622F98"/>
    <w:rsid w:val="0062432A"/>
    <w:rsid w:val="00624D01"/>
    <w:rsid w:val="006259B7"/>
    <w:rsid w:val="0062675F"/>
    <w:rsid w:val="00627715"/>
    <w:rsid w:val="00636140"/>
    <w:rsid w:val="0064097D"/>
    <w:rsid w:val="00641C60"/>
    <w:rsid w:val="00641CA6"/>
    <w:rsid w:val="00642AE4"/>
    <w:rsid w:val="00646C3F"/>
    <w:rsid w:val="0065491C"/>
    <w:rsid w:val="006558D2"/>
    <w:rsid w:val="00657841"/>
    <w:rsid w:val="00660A23"/>
    <w:rsid w:val="00660F90"/>
    <w:rsid w:val="00661A82"/>
    <w:rsid w:val="0066203D"/>
    <w:rsid w:val="006625AB"/>
    <w:rsid w:val="006648AA"/>
    <w:rsid w:val="00666BC3"/>
    <w:rsid w:val="00667206"/>
    <w:rsid w:val="00667728"/>
    <w:rsid w:val="006701C0"/>
    <w:rsid w:val="00672003"/>
    <w:rsid w:val="00672513"/>
    <w:rsid w:val="006739E5"/>
    <w:rsid w:val="00681609"/>
    <w:rsid w:val="00681DE3"/>
    <w:rsid w:val="006822A4"/>
    <w:rsid w:val="00682746"/>
    <w:rsid w:val="00682F6D"/>
    <w:rsid w:val="00683330"/>
    <w:rsid w:val="006866DC"/>
    <w:rsid w:val="0068781A"/>
    <w:rsid w:val="00691C03"/>
    <w:rsid w:val="00692046"/>
    <w:rsid w:val="00692DF1"/>
    <w:rsid w:val="00693874"/>
    <w:rsid w:val="00693D5D"/>
    <w:rsid w:val="00695C7C"/>
    <w:rsid w:val="006A0045"/>
    <w:rsid w:val="006A030E"/>
    <w:rsid w:val="006A110B"/>
    <w:rsid w:val="006A165C"/>
    <w:rsid w:val="006A17BB"/>
    <w:rsid w:val="006A21A5"/>
    <w:rsid w:val="006A3086"/>
    <w:rsid w:val="006A49D4"/>
    <w:rsid w:val="006A56DE"/>
    <w:rsid w:val="006A77F0"/>
    <w:rsid w:val="006B0E9D"/>
    <w:rsid w:val="006B114F"/>
    <w:rsid w:val="006B11A4"/>
    <w:rsid w:val="006B19D3"/>
    <w:rsid w:val="006B4212"/>
    <w:rsid w:val="006B6419"/>
    <w:rsid w:val="006B6CF3"/>
    <w:rsid w:val="006B730A"/>
    <w:rsid w:val="006C15EA"/>
    <w:rsid w:val="006C197D"/>
    <w:rsid w:val="006C5465"/>
    <w:rsid w:val="006C77E4"/>
    <w:rsid w:val="006D0010"/>
    <w:rsid w:val="006D0641"/>
    <w:rsid w:val="006D3CCD"/>
    <w:rsid w:val="006D53E4"/>
    <w:rsid w:val="006D5A20"/>
    <w:rsid w:val="006D5D99"/>
    <w:rsid w:val="006E0596"/>
    <w:rsid w:val="006E169A"/>
    <w:rsid w:val="006E2E75"/>
    <w:rsid w:val="006E3236"/>
    <w:rsid w:val="006E3E45"/>
    <w:rsid w:val="006E4030"/>
    <w:rsid w:val="006E733A"/>
    <w:rsid w:val="006F0E8F"/>
    <w:rsid w:val="006F1994"/>
    <w:rsid w:val="006F390C"/>
    <w:rsid w:val="006F438A"/>
    <w:rsid w:val="006F49A0"/>
    <w:rsid w:val="006F635C"/>
    <w:rsid w:val="00704985"/>
    <w:rsid w:val="00705209"/>
    <w:rsid w:val="007052CC"/>
    <w:rsid w:val="007061AF"/>
    <w:rsid w:val="00706AC2"/>
    <w:rsid w:val="0070740E"/>
    <w:rsid w:val="00707683"/>
    <w:rsid w:val="00711EEC"/>
    <w:rsid w:val="00712021"/>
    <w:rsid w:val="00713FCC"/>
    <w:rsid w:val="007156E0"/>
    <w:rsid w:val="00720B3B"/>
    <w:rsid w:val="007222E3"/>
    <w:rsid w:val="00723722"/>
    <w:rsid w:val="00723A2B"/>
    <w:rsid w:val="007243A5"/>
    <w:rsid w:val="00724AE1"/>
    <w:rsid w:val="007256DA"/>
    <w:rsid w:val="00730F81"/>
    <w:rsid w:val="0073123F"/>
    <w:rsid w:val="00731F78"/>
    <w:rsid w:val="00732610"/>
    <w:rsid w:val="007327F0"/>
    <w:rsid w:val="007332B7"/>
    <w:rsid w:val="00734410"/>
    <w:rsid w:val="0074273E"/>
    <w:rsid w:val="007427AE"/>
    <w:rsid w:val="00742E77"/>
    <w:rsid w:val="00745107"/>
    <w:rsid w:val="007461BE"/>
    <w:rsid w:val="00747539"/>
    <w:rsid w:val="007507A9"/>
    <w:rsid w:val="0075081C"/>
    <w:rsid w:val="0075480A"/>
    <w:rsid w:val="00755C97"/>
    <w:rsid w:val="0075654E"/>
    <w:rsid w:val="007604B4"/>
    <w:rsid w:val="00761276"/>
    <w:rsid w:val="0076167D"/>
    <w:rsid w:val="007619EA"/>
    <w:rsid w:val="00761AA4"/>
    <w:rsid w:val="00763432"/>
    <w:rsid w:val="00765132"/>
    <w:rsid w:val="00765C0F"/>
    <w:rsid w:val="00767CD3"/>
    <w:rsid w:val="007706EA"/>
    <w:rsid w:val="007706FF"/>
    <w:rsid w:val="00772035"/>
    <w:rsid w:val="007721B7"/>
    <w:rsid w:val="00772C6B"/>
    <w:rsid w:val="007768F2"/>
    <w:rsid w:val="0077776F"/>
    <w:rsid w:val="007808C6"/>
    <w:rsid w:val="007821D8"/>
    <w:rsid w:val="00782557"/>
    <w:rsid w:val="0078447E"/>
    <w:rsid w:val="00784FE4"/>
    <w:rsid w:val="00786BD3"/>
    <w:rsid w:val="007872B4"/>
    <w:rsid w:val="007920C4"/>
    <w:rsid w:val="00792AF0"/>
    <w:rsid w:val="007945C4"/>
    <w:rsid w:val="00797416"/>
    <w:rsid w:val="00797DA3"/>
    <w:rsid w:val="007A05B4"/>
    <w:rsid w:val="007A09B1"/>
    <w:rsid w:val="007A0D65"/>
    <w:rsid w:val="007A146A"/>
    <w:rsid w:val="007A1BEC"/>
    <w:rsid w:val="007A2CB8"/>
    <w:rsid w:val="007A3079"/>
    <w:rsid w:val="007A459B"/>
    <w:rsid w:val="007A460D"/>
    <w:rsid w:val="007A56DF"/>
    <w:rsid w:val="007A6846"/>
    <w:rsid w:val="007B10B4"/>
    <w:rsid w:val="007B3B42"/>
    <w:rsid w:val="007B3F1A"/>
    <w:rsid w:val="007B4079"/>
    <w:rsid w:val="007B41EA"/>
    <w:rsid w:val="007B5F6A"/>
    <w:rsid w:val="007B5FBE"/>
    <w:rsid w:val="007C1873"/>
    <w:rsid w:val="007C2408"/>
    <w:rsid w:val="007C345B"/>
    <w:rsid w:val="007C4093"/>
    <w:rsid w:val="007C4329"/>
    <w:rsid w:val="007C4C10"/>
    <w:rsid w:val="007C743E"/>
    <w:rsid w:val="007C75D1"/>
    <w:rsid w:val="007C7D78"/>
    <w:rsid w:val="007D3412"/>
    <w:rsid w:val="007D4956"/>
    <w:rsid w:val="007D5C36"/>
    <w:rsid w:val="007E0A67"/>
    <w:rsid w:val="007E2569"/>
    <w:rsid w:val="007E434B"/>
    <w:rsid w:val="007E5DFC"/>
    <w:rsid w:val="007E5E88"/>
    <w:rsid w:val="007E646D"/>
    <w:rsid w:val="007E66EB"/>
    <w:rsid w:val="007E7871"/>
    <w:rsid w:val="007F0A9D"/>
    <w:rsid w:val="007F24AD"/>
    <w:rsid w:val="007F2FA6"/>
    <w:rsid w:val="007F4F1D"/>
    <w:rsid w:val="007F5DA5"/>
    <w:rsid w:val="00801E5E"/>
    <w:rsid w:val="00802A3E"/>
    <w:rsid w:val="00802B30"/>
    <w:rsid w:val="00806CEE"/>
    <w:rsid w:val="008100FC"/>
    <w:rsid w:val="0081433B"/>
    <w:rsid w:val="008158E7"/>
    <w:rsid w:val="00815BC9"/>
    <w:rsid w:val="008248BA"/>
    <w:rsid w:val="00826231"/>
    <w:rsid w:val="008264C8"/>
    <w:rsid w:val="00827D19"/>
    <w:rsid w:val="00827EA0"/>
    <w:rsid w:val="0083016E"/>
    <w:rsid w:val="00830317"/>
    <w:rsid w:val="008303A2"/>
    <w:rsid w:val="008328E6"/>
    <w:rsid w:val="00832C6E"/>
    <w:rsid w:val="0083340C"/>
    <w:rsid w:val="00833B5A"/>
    <w:rsid w:val="008353EC"/>
    <w:rsid w:val="0083553E"/>
    <w:rsid w:val="008355A3"/>
    <w:rsid w:val="00835938"/>
    <w:rsid w:val="00836D2A"/>
    <w:rsid w:val="00840A8A"/>
    <w:rsid w:val="00842445"/>
    <w:rsid w:val="00842C93"/>
    <w:rsid w:val="00843600"/>
    <w:rsid w:val="0084363E"/>
    <w:rsid w:val="008500EE"/>
    <w:rsid w:val="00850380"/>
    <w:rsid w:val="0085051B"/>
    <w:rsid w:val="00850C63"/>
    <w:rsid w:val="0085139E"/>
    <w:rsid w:val="00852087"/>
    <w:rsid w:val="00852B35"/>
    <w:rsid w:val="00853FE1"/>
    <w:rsid w:val="008549E4"/>
    <w:rsid w:val="00856C57"/>
    <w:rsid w:val="00857792"/>
    <w:rsid w:val="008605AA"/>
    <w:rsid w:val="00860F96"/>
    <w:rsid w:val="0086236F"/>
    <w:rsid w:val="00862531"/>
    <w:rsid w:val="008653DA"/>
    <w:rsid w:val="00866941"/>
    <w:rsid w:val="00870790"/>
    <w:rsid w:val="00870F50"/>
    <w:rsid w:val="008720B5"/>
    <w:rsid w:val="008739C8"/>
    <w:rsid w:val="00874876"/>
    <w:rsid w:val="0087560B"/>
    <w:rsid w:val="0087571F"/>
    <w:rsid w:val="00877962"/>
    <w:rsid w:val="008802AE"/>
    <w:rsid w:val="00882718"/>
    <w:rsid w:val="008835C0"/>
    <w:rsid w:val="0088361E"/>
    <w:rsid w:val="008837B0"/>
    <w:rsid w:val="00886A7B"/>
    <w:rsid w:val="00886FE2"/>
    <w:rsid w:val="00892583"/>
    <w:rsid w:val="00893054"/>
    <w:rsid w:val="008934C2"/>
    <w:rsid w:val="008946AE"/>
    <w:rsid w:val="00895D7B"/>
    <w:rsid w:val="008960AF"/>
    <w:rsid w:val="00896AF2"/>
    <w:rsid w:val="008A39BD"/>
    <w:rsid w:val="008A42C7"/>
    <w:rsid w:val="008A6792"/>
    <w:rsid w:val="008A6826"/>
    <w:rsid w:val="008A752C"/>
    <w:rsid w:val="008A7BC2"/>
    <w:rsid w:val="008B094F"/>
    <w:rsid w:val="008B09A5"/>
    <w:rsid w:val="008B1C00"/>
    <w:rsid w:val="008B1E3D"/>
    <w:rsid w:val="008B2C32"/>
    <w:rsid w:val="008B32CE"/>
    <w:rsid w:val="008B6A10"/>
    <w:rsid w:val="008B7D27"/>
    <w:rsid w:val="008C1A7A"/>
    <w:rsid w:val="008C20ED"/>
    <w:rsid w:val="008C248E"/>
    <w:rsid w:val="008C267A"/>
    <w:rsid w:val="008C2D84"/>
    <w:rsid w:val="008C4308"/>
    <w:rsid w:val="008C5D64"/>
    <w:rsid w:val="008D4252"/>
    <w:rsid w:val="008D5429"/>
    <w:rsid w:val="008D6947"/>
    <w:rsid w:val="008E2702"/>
    <w:rsid w:val="008E3AAA"/>
    <w:rsid w:val="008E4280"/>
    <w:rsid w:val="008E7871"/>
    <w:rsid w:val="008F03DD"/>
    <w:rsid w:val="008F2582"/>
    <w:rsid w:val="008F4E59"/>
    <w:rsid w:val="008F76C8"/>
    <w:rsid w:val="009004BA"/>
    <w:rsid w:val="00900891"/>
    <w:rsid w:val="00900BBF"/>
    <w:rsid w:val="0090105F"/>
    <w:rsid w:val="009013F1"/>
    <w:rsid w:val="00902323"/>
    <w:rsid w:val="00904180"/>
    <w:rsid w:val="0090419E"/>
    <w:rsid w:val="00905C94"/>
    <w:rsid w:val="009068D4"/>
    <w:rsid w:val="00906EAA"/>
    <w:rsid w:val="00910336"/>
    <w:rsid w:val="00912A6B"/>
    <w:rsid w:val="00912B50"/>
    <w:rsid w:val="00913746"/>
    <w:rsid w:val="009164F6"/>
    <w:rsid w:val="00916F23"/>
    <w:rsid w:val="00917497"/>
    <w:rsid w:val="009178BA"/>
    <w:rsid w:val="00917FDF"/>
    <w:rsid w:val="009207AB"/>
    <w:rsid w:val="00921868"/>
    <w:rsid w:val="00923275"/>
    <w:rsid w:val="009235C1"/>
    <w:rsid w:val="00925D46"/>
    <w:rsid w:val="00926142"/>
    <w:rsid w:val="00926767"/>
    <w:rsid w:val="00930F0D"/>
    <w:rsid w:val="009314C7"/>
    <w:rsid w:val="009324F2"/>
    <w:rsid w:val="00932AE1"/>
    <w:rsid w:val="009337A0"/>
    <w:rsid w:val="00934666"/>
    <w:rsid w:val="00935237"/>
    <w:rsid w:val="0093562F"/>
    <w:rsid w:val="00937A47"/>
    <w:rsid w:val="009406BD"/>
    <w:rsid w:val="00941C53"/>
    <w:rsid w:val="0094266A"/>
    <w:rsid w:val="009427A7"/>
    <w:rsid w:val="0094324F"/>
    <w:rsid w:val="0094374C"/>
    <w:rsid w:val="00944065"/>
    <w:rsid w:val="009447BE"/>
    <w:rsid w:val="00945428"/>
    <w:rsid w:val="00951269"/>
    <w:rsid w:val="009520A5"/>
    <w:rsid w:val="00953B98"/>
    <w:rsid w:val="009547B7"/>
    <w:rsid w:val="00954EBD"/>
    <w:rsid w:val="009554DF"/>
    <w:rsid w:val="009561C3"/>
    <w:rsid w:val="00960630"/>
    <w:rsid w:val="009648FC"/>
    <w:rsid w:val="00964A4C"/>
    <w:rsid w:val="00965F16"/>
    <w:rsid w:val="00970030"/>
    <w:rsid w:val="0097018C"/>
    <w:rsid w:val="00971BD9"/>
    <w:rsid w:val="00972CDD"/>
    <w:rsid w:val="009736F5"/>
    <w:rsid w:val="00974596"/>
    <w:rsid w:val="00976040"/>
    <w:rsid w:val="00976156"/>
    <w:rsid w:val="00976920"/>
    <w:rsid w:val="00977324"/>
    <w:rsid w:val="00977777"/>
    <w:rsid w:val="009806BD"/>
    <w:rsid w:val="00982A0F"/>
    <w:rsid w:val="00982D43"/>
    <w:rsid w:val="00983E8A"/>
    <w:rsid w:val="009923BA"/>
    <w:rsid w:val="00992E26"/>
    <w:rsid w:val="00993E42"/>
    <w:rsid w:val="0099458F"/>
    <w:rsid w:val="0099497F"/>
    <w:rsid w:val="0099551E"/>
    <w:rsid w:val="00995F7A"/>
    <w:rsid w:val="009961A7"/>
    <w:rsid w:val="00997EE6"/>
    <w:rsid w:val="009A048D"/>
    <w:rsid w:val="009A2773"/>
    <w:rsid w:val="009A697D"/>
    <w:rsid w:val="009B0354"/>
    <w:rsid w:val="009B0CA1"/>
    <w:rsid w:val="009B112D"/>
    <w:rsid w:val="009B1C43"/>
    <w:rsid w:val="009B2F60"/>
    <w:rsid w:val="009B42F5"/>
    <w:rsid w:val="009B474F"/>
    <w:rsid w:val="009B62D0"/>
    <w:rsid w:val="009B661A"/>
    <w:rsid w:val="009B6942"/>
    <w:rsid w:val="009C1032"/>
    <w:rsid w:val="009C129B"/>
    <w:rsid w:val="009C27CD"/>
    <w:rsid w:val="009C361A"/>
    <w:rsid w:val="009C4C82"/>
    <w:rsid w:val="009C542E"/>
    <w:rsid w:val="009C67DD"/>
    <w:rsid w:val="009D1299"/>
    <w:rsid w:val="009D1312"/>
    <w:rsid w:val="009D3053"/>
    <w:rsid w:val="009D3728"/>
    <w:rsid w:val="009D4585"/>
    <w:rsid w:val="009D4D1D"/>
    <w:rsid w:val="009D5CA0"/>
    <w:rsid w:val="009D617A"/>
    <w:rsid w:val="009D62C3"/>
    <w:rsid w:val="009E2A3B"/>
    <w:rsid w:val="009E3BF1"/>
    <w:rsid w:val="009E4F04"/>
    <w:rsid w:val="009E604B"/>
    <w:rsid w:val="009E6EAA"/>
    <w:rsid w:val="009F09E1"/>
    <w:rsid w:val="009F296A"/>
    <w:rsid w:val="009F29AB"/>
    <w:rsid w:val="009F4E9B"/>
    <w:rsid w:val="00A008D7"/>
    <w:rsid w:val="00A04552"/>
    <w:rsid w:val="00A057DB"/>
    <w:rsid w:val="00A0614C"/>
    <w:rsid w:val="00A06665"/>
    <w:rsid w:val="00A07133"/>
    <w:rsid w:val="00A104A3"/>
    <w:rsid w:val="00A106E1"/>
    <w:rsid w:val="00A10D5E"/>
    <w:rsid w:val="00A10DAD"/>
    <w:rsid w:val="00A139AA"/>
    <w:rsid w:val="00A14772"/>
    <w:rsid w:val="00A14B6F"/>
    <w:rsid w:val="00A14E05"/>
    <w:rsid w:val="00A15539"/>
    <w:rsid w:val="00A15AF5"/>
    <w:rsid w:val="00A15E68"/>
    <w:rsid w:val="00A16C8D"/>
    <w:rsid w:val="00A16DF9"/>
    <w:rsid w:val="00A17103"/>
    <w:rsid w:val="00A2104C"/>
    <w:rsid w:val="00A23C2C"/>
    <w:rsid w:val="00A23ED6"/>
    <w:rsid w:val="00A249A6"/>
    <w:rsid w:val="00A25EF0"/>
    <w:rsid w:val="00A27101"/>
    <w:rsid w:val="00A30626"/>
    <w:rsid w:val="00A3206D"/>
    <w:rsid w:val="00A328AE"/>
    <w:rsid w:val="00A333A7"/>
    <w:rsid w:val="00A379B2"/>
    <w:rsid w:val="00A379FE"/>
    <w:rsid w:val="00A42A28"/>
    <w:rsid w:val="00A43C02"/>
    <w:rsid w:val="00A45226"/>
    <w:rsid w:val="00A453FD"/>
    <w:rsid w:val="00A46017"/>
    <w:rsid w:val="00A5089E"/>
    <w:rsid w:val="00A524ED"/>
    <w:rsid w:val="00A535BF"/>
    <w:rsid w:val="00A55902"/>
    <w:rsid w:val="00A55C28"/>
    <w:rsid w:val="00A565E6"/>
    <w:rsid w:val="00A57D97"/>
    <w:rsid w:val="00A609A1"/>
    <w:rsid w:val="00A6193F"/>
    <w:rsid w:val="00A61C39"/>
    <w:rsid w:val="00A6222F"/>
    <w:rsid w:val="00A632E5"/>
    <w:rsid w:val="00A6343B"/>
    <w:rsid w:val="00A64624"/>
    <w:rsid w:val="00A66905"/>
    <w:rsid w:val="00A675FB"/>
    <w:rsid w:val="00A754A7"/>
    <w:rsid w:val="00A75977"/>
    <w:rsid w:val="00A75CBF"/>
    <w:rsid w:val="00A760CF"/>
    <w:rsid w:val="00A7618E"/>
    <w:rsid w:val="00A76820"/>
    <w:rsid w:val="00A77253"/>
    <w:rsid w:val="00A81B93"/>
    <w:rsid w:val="00A81BCE"/>
    <w:rsid w:val="00A8218B"/>
    <w:rsid w:val="00A862C3"/>
    <w:rsid w:val="00A86F10"/>
    <w:rsid w:val="00A90658"/>
    <w:rsid w:val="00A93E40"/>
    <w:rsid w:val="00A95071"/>
    <w:rsid w:val="00A960CD"/>
    <w:rsid w:val="00A965ED"/>
    <w:rsid w:val="00A97233"/>
    <w:rsid w:val="00A97810"/>
    <w:rsid w:val="00A97876"/>
    <w:rsid w:val="00AA07A0"/>
    <w:rsid w:val="00AA1EB0"/>
    <w:rsid w:val="00AA2375"/>
    <w:rsid w:val="00AA2DBA"/>
    <w:rsid w:val="00AA4129"/>
    <w:rsid w:val="00AA5005"/>
    <w:rsid w:val="00AA52A7"/>
    <w:rsid w:val="00AB0DC4"/>
    <w:rsid w:val="00AB2356"/>
    <w:rsid w:val="00AB2DA9"/>
    <w:rsid w:val="00AB30FC"/>
    <w:rsid w:val="00AB3527"/>
    <w:rsid w:val="00AB36DC"/>
    <w:rsid w:val="00AB45DF"/>
    <w:rsid w:val="00AB53B3"/>
    <w:rsid w:val="00AB55DF"/>
    <w:rsid w:val="00AB5833"/>
    <w:rsid w:val="00AB592F"/>
    <w:rsid w:val="00AB652E"/>
    <w:rsid w:val="00AB6B5A"/>
    <w:rsid w:val="00AB6C95"/>
    <w:rsid w:val="00AB7076"/>
    <w:rsid w:val="00AB7121"/>
    <w:rsid w:val="00AC0212"/>
    <w:rsid w:val="00AC0713"/>
    <w:rsid w:val="00AC13D5"/>
    <w:rsid w:val="00AC25D6"/>
    <w:rsid w:val="00AC310A"/>
    <w:rsid w:val="00AC4088"/>
    <w:rsid w:val="00AC42B2"/>
    <w:rsid w:val="00AC4B54"/>
    <w:rsid w:val="00AC5156"/>
    <w:rsid w:val="00AC5BE2"/>
    <w:rsid w:val="00AC69E0"/>
    <w:rsid w:val="00AC7013"/>
    <w:rsid w:val="00AD22BC"/>
    <w:rsid w:val="00AD6D9C"/>
    <w:rsid w:val="00AE06A0"/>
    <w:rsid w:val="00AE09E3"/>
    <w:rsid w:val="00AE18D9"/>
    <w:rsid w:val="00AE2ABA"/>
    <w:rsid w:val="00AE34DC"/>
    <w:rsid w:val="00AF06CA"/>
    <w:rsid w:val="00AF1ACE"/>
    <w:rsid w:val="00AF4393"/>
    <w:rsid w:val="00AF63EF"/>
    <w:rsid w:val="00B0083E"/>
    <w:rsid w:val="00B0269F"/>
    <w:rsid w:val="00B070A3"/>
    <w:rsid w:val="00B108E3"/>
    <w:rsid w:val="00B10EA9"/>
    <w:rsid w:val="00B10FB8"/>
    <w:rsid w:val="00B1161A"/>
    <w:rsid w:val="00B11E19"/>
    <w:rsid w:val="00B13CD2"/>
    <w:rsid w:val="00B17713"/>
    <w:rsid w:val="00B17736"/>
    <w:rsid w:val="00B178F6"/>
    <w:rsid w:val="00B22272"/>
    <w:rsid w:val="00B22483"/>
    <w:rsid w:val="00B2389B"/>
    <w:rsid w:val="00B239E6"/>
    <w:rsid w:val="00B24CE0"/>
    <w:rsid w:val="00B27A82"/>
    <w:rsid w:val="00B30DF2"/>
    <w:rsid w:val="00B30E56"/>
    <w:rsid w:val="00B32C5A"/>
    <w:rsid w:val="00B33437"/>
    <w:rsid w:val="00B34AFA"/>
    <w:rsid w:val="00B35C44"/>
    <w:rsid w:val="00B35D06"/>
    <w:rsid w:val="00B35DF8"/>
    <w:rsid w:val="00B36119"/>
    <w:rsid w:val="00B403EA"/>
    <w:rsid w:val="00B4225E"/>
    <w:rsid w:val="00B43AEE"/>
    <w:rsid w:val="00B43F0D"/>
    <w:rsid w:val="00B46FA1"/>
    <w:rsid w:val="00B47021"/>
    <w:rsid w:val="00B47614"/>
    <w:rsid w:val="00B50472"/>
    <w:rsid w:val="00B52258"/>
    <w:rsid w:val="00B5245B"/>
    <w:rsid w:val="00B52C2E"/>
    <w:rsid w:val="00B52C89"/>
    <w:rsid w:val="00B53F83"/>
    <w:rsid w:val="00B56B65"/>
    <w:rsid w:val="00B6071F"/>
    <w:rsid w:val="00B61682"/>
    <w:rsid w:val="00B6186D"/>
    <w:rsid w:val="00B62D11"/>
    <w:rsid w:val="00B63620"/>
    <w:rsid w:val="00B65818"/>
    <w:rsid w:val="00B67AA6"/>
    <w:rsid w:val="00B705D2"/>
    <w:rsid w:val="00B70F7C"/>
    <w:rsid w:val="00B721C7"/>
    <w:rsid w:val="00B72391"/>
    <w:rsid w:val="00B758DA"/>
    <w:rsid w:val="00B75930"/>
    <w:rsid w:val="00B77882"/>
    <w:rsid w:val="00B81E27"/>
    <w:rsid w:val="00B82D84"/>
    <w:rsid w:val="00B84524"/>
    <w:rsid w:val="00B8537A"/>
    <w:rsid w:val="00B858B7"/>
    <w:rsid w:val="00B87352"/>
    <w:rsid w:val="00B87BDC"/>
    <w:rsid w:val="00B87D37"/>
    <w:rsid w:val="00B91ED1"/>
    <w:rsid w:val="00B93CBC"/>
    <w:rsid w:val="00B95933"/>
    <w:rsid w:val="00BA5827"/>
    <w:rsid w:val="00BA6D5C"/>
    <w:rsid w:val="00BB0496"/>
    <w:rsid w:val="00BB0E66"/>
    <w:rsid w:val="00BB0F1A"/>
    <w:rsid w:val="00BC1566"/>
    <w:rsid w:val="00BC2092"/>
    <w:rsid w:val="00BC20D4"/>
    <w:rsid w:val="00BC2766"/>
    <w:rsid w:val="00BC3BC3"/>
    <w:rsid w:val="00BC528D"/>
    <w:rsid w:val="00BC5D95"/>
    <w:rsid w:val="00BC616B"/>
    <w:rsid w:val="00BD0541"/>
    <w:rsid w:val="00BD0BE2"/>
    <w:rsid w:val="00BD24F0"/>
    <w:rsid w:val="00BD2887"/>
    <w:rsid w:val="00BD3D6A"/>
    <w:rsid w:val="00BD5E9E"/>
    <w:rsid w:val="00BD64AA"/>
    <w:rsid w:val="00BD6ED8"/>
    <w:rsid w:val="00BE048E"/>
    <w:rsid w:val="00BE0D10"/>
    <w:rsid w:val="00BE16CD"/>
    <w:rsid w:val="00BE29E4"/>
    <w:rsid w:val="00BE3C61"/>
    <w:rsid w:val="00BE3FCF"/>
    <w:rsid w:val="00BE5B51"/>
    <w:rsid w:val="00BE7B68"/>
    <w:rsid w:val="00BF03E6"/>
    <w:rsid w:val="00BF1774"/>
    <w:rsid w:val="00BF1C14"/>
    <w:rsid w:val="00BF39D6"/>
    <w:rsid w:val="00BF6040"/>
    <w:rsid w:val="00BF63F8"/>
    <w:rsid w:val="00BF7F38"/>
    <w:rsid w:val="00C05168"/>
    <w:rsid w:val="00C05AFB"/>
    <w:rsid w:val="00C05F5E"/>
    <w:rsid w:val="00C0663E"/>
    <w:rsid w:val="00C06658"/>
    <w:rsid w:val="00C11196"/>
    <w:rsid w:val="00C1553A"/>
    <w:rsid w:val="00C16894"/>
    <w:rsid w:val="00C2043E"/>
    <w:rsid w:val="00C206C7"/>
    <w:rsid w:val="00C208E1"/>
    <w:rsid w:val="00C22B3D"/>
    <w:rsid w:val="00C2339D"/>
    <w:rsid w:val="00C32BCA"/>
    <w:rsid w:val="00C347B0"/>
    <w:rsid w:val="00C34A4C"/>
    <w:rsid w:val="00C34B86"/>
    <w:rsid w:val="00C356E8"/>
    <w:rsid w:val="00C371F4"/>
    <w:rsid w:val="00C37265"/>
    <w:rsid w:val="00C41AF6"/>
    <w:rsid w:val="00C42F59"/>
    <w:rsid w:val="00C431A0"/>
    <w:rsid w:val="00C4459B"/>
    <w:rsid w:val="00C451B1"/>
    <w:rsid w:val="00C4601C"/>
    <w:rsid w:val="00C472AE"/>
    <w:rsid w:val="00C50D1D"/>
    <w:rsid w:val="00C51949"/>
    <w:rsid w:val="00C51FDF"/>
    <w:rsid w:val="00C52E74"/>
    <w:rsid w:val="00C53173"/>
    <w:rsid w:val="00C553B8"/>
    <w:rsid w:val="00C61DAA"/>
    <w:rsid w:val="00C629EB"/>
    <w:rsid w:val="00C65A52"/>
    <w:rsid w:val="00C661A9"/>
    <w:rsid w:val="00C661C1"/>
    <w:rsid w:val="00C678C6"/>
    <w:rsid w:val="00C67F61"/>
    <w:rsid w:val="00C7266B"/>
    <w:rsid w:val="00C74377"/>
    <w:rsid w:val="00C744F4"/>
    <w:rsid w:val="00C7530B"/>
    <w:rsid w:val="00C7545F"/>
    <w:rsid w:val="00C757FE"/>
    <w:rsid w:val="00C769B0"/>
    <w:rsid w:val="00C77418"/>
    <w:rsid w:val="00C77C4F"/>
    <w:rsid w:val="00C871BA"/>
    <w:rsid w:val="00C90B5C"/>
    <w:rsid w:val="00C90C89"/>
    <w:rsid w:val="00C91093"/>
    <w:rsid w:val="00C93693"/>
    <w:rsid w:val="00C949CC"/>
    <w:rsid w:val="00C94DB6"/>
    <w:rsid w:val="00C94E0A"/>
    <w:rsid w:val="00C96D80"/>
    <w:rsid w:val="00CA31A7"/>
    <w:rsid w:val="00CA3D17"/>
    <w:rsid w:val="00CA6146"/>
    <w:rsid w:val="00CB0905"/>
    <w:rsid w:val="00CB0CE3"/>
    <w:rsid w:val="00CB22EB"/>
    <w:rsid w:val="00CB566C"/>
    <w:rsid w:val="00CB587A"/>
    <w:rsid w:val="00CB5B09"/>
    <w:rsid w:val="00CB611A"/>
    <w:rsid w:val="00CB62A9"/>
    <w:rsid w:val="00CC11A8"/>
    <w:rsid w:val="00CC19F5"/>
    <w:rsid w:val="00CC37D1"/>
    <w:rsid w:val="00CC3A66"/>
    <w:rsid w:val="00CC455D"/>
    <w:rsid w:val="00CD0760"/>
    <w:rsid w:val="00CD0BD5"/>
    <w:rsid w:val="00CD61C3"/>
    <w:rsid w:val="00CD6BCF"/>
    <w:rsid w:val="00CE01D9"/>
    <w:rsid w:val="00CE054F"/>
    <w:rsid w:val="00CE1E00"/>
    <w:rsid w:val="00CE1F42"/>
    <w:rsid w:val="00CE2221"/>
    <w:rsid w:val="00CE22B2"/>
    <w:rsid w:val="00CE45A5"/>
    <w:rsid w:val="00CE4A9E"/>
    <w:rsid w:val="00CE4B8F"/>
    <w:rsid w:val="00CE5E8E"/>
    <w:rsid w:val="00CE629E"/>
    <w:rsid w:val="00CE7219"/>
    <w:rsid w:val="00CF07D1"/>
    <w:rsid w:val="00CF0887"/>
    <w:rsid w:val="00CF08D8"/>
    <w:rsid w:val="00CF0F5A"/>
    <w:rsid w:val="00CF0FA5"/>
    <w:rsid w:val="00CF1EB5"/>
    <w:rsid w:val="00CF2131"/>
    <w:rsid w:val="00CF46FC"/>
    <w:rsid w:val="00CF4C75"/>
    <w:rsid w:val="00CF4FF5"/>
    <w:rsid w:val="00CF6072"/>
    <w:rsid w:val="00CF6CB5"/>
    <w:rsid w:val="00D0453D"/>
    <w:rsid w:val="00D051C8"/>
    <w:rsid w:val="00D10FD9"/>
    <w:rsid w:val="00D12153"/>
    <w:rsid w:val="00D14256"/>
    <w:rsid w:val="00D14DD8"/>
    <w:rsid w:val="00D15F02"/>
    <w:rsid w:val="00D17ECE"/>
    <w:rsid w:val="00D2306E"/>
    <w:rsid w:val="00D26E49"/>
    <w:rsid w:val="00D31849"/>
    <w:rsid w:val="00D33E93"/>
    <w:rsid w:val="00D34F37"/>
    <w:rsid w:val="00D3723E"/>
    <w:rsid w:val="00D42B0A"/>
    <w:rsid w:val="00D44035"/>
    <w:rsid w:val="00D45E51"/>
    <w:rsid w:val="00D472A2"/>
    <w:rsid w:val="00D50747"/>
    <w:rsid w:val="00D5080E"/>
    <w:rsid w:val="00D50890"/>
    <w:rsid w:val="00D515C0"/>
    <w:rsid w:val="00D54037"/>
    <w:rsid w:val="00D5580F"/>
    <w:rsid w:val="00D55B82"/>
    <w:rsid w:val="00D561BB"/>
    <w:rsid w:val="00D56D55"/>
    <w:rsid w:val="00D56E69"/>
    <w:rsid w:val="00D57347"/>
    <w:rsid w:val="00D614F2"/>
    <w:rsid w:val="00D64FC5"/>
    <w:rsid w:val="00D65028"/>
    <w:rsid w:val="00D65577"/>
    <w:rsid w:val="00D65E1B"/>
    <w:rsid w:val="00D669C8"/>
    <w:rsid w:val="00D67507"/>
    <w:rsid w:val="00D7029F"/>
    <w:rsid w:val="00D70594"/>
    <w:rsid w:val="00D71D53"/>
    <w:rsid w:val="00D72A36"/>
    <w:rsid w:val="00D72C37"/>
    <w:rsid w:val="00D730A1"/>
    <w:rsid w:val="00D73A40"/>
    <w:rsid w:val="00D745D9"/>
    <w:rsid w:val="00D80F69"/>
    <w:rsid w:val="00D81D28"/>
    <w:rsid w:val="00D82290"/>
    <w:rsid w:val="00D83A1C"/>
    <w:rsid w:val="00D8668D"/>
    <w:rsid w:val="00D877AF"/>
    <w:rsid w:val="00D91C3F"/>
    <w:rsid w:val="00D91E27"/>
    <w:rsid w:val="00D924AD"/>
    <w:rsid w:val="00D92DAB"/>
    <w:rsid w:val="00D94748"/>
    <w:rsid w:val="00D97828"/>
    <w:rsid w:val="00D97FA8"/>
    <w:rsid w:val="00DA0114"/>
    <w:rsid w:val="00DA05AA"/>
    <w:rsid w:val="00DA1233"/>
    <w:rsid w:val="00DA38A8"/>
    <w:rsid w:val="00DA477F"/>
    <w:rsid w:val="00DA4CE8"/>
    <w:rsid w:val="00DB0F5E"/>
    <w:rsid w:val="00DB1BCC"/>
    <w:rsid w:val="00DB29B2"/>
    <w:rsid w:val="00DB2A0E"/>
    <w:rsid w:val="00DB2B7F"/>
    <w:rsid w:val="00DB40DF"/>
    <w:rsid w:val="00DB5310"/>
    <w:rsid w:val="00DB5C9C"/>
    <w:rsid w:val="00DB7D7D"/>
    <w:rsid w:val="00DC1234"/>
    <w:rsid w:val="00DC26D6"/>
    <w:rsid w:val="00DC2F5D"/>
    <w:rsid w:val="00DD0E89"/>
    <w:rsid w:val="00DD17AC"/>
    <w:rsid w:val="00DD1B9A"/>
    <w:rsid w:val="00DD2629"/>
    <w:rsid w:val="00DD2EBB"/>
    <w:rsid w:val="00DD4D2B"/>
    <w:rsid w:val="00DD67A8"/>
    <w:rsid w:val="00DE0E7D"/>
    <w:rsid w:val="00DE1B1F"/>
    <w:rsid w:val="00DE22B9"/>
    <w:rsid w:val="00DE2B70"/>
    <w:rsid w:val="00DE4D1C"/>
    <w:rsid w:val="00DE51B9"/>
    <w:rsid w:val="00DE681C"/>
    <w:rsid w:val="00DF1680"/>
    <w:rsid w:val="00DF1C25"/>
    <w:rsid w:val="00DF52B5"/>
    <w:rsid w:val="00DF62CE"/>
    <w:rsid w:val="00DF69B4"/>
    <w:rsid w:val="00DF6DD9"/>
    <w:rsid w:val="00DF74AD"/>
    <w:rsid w:val="00DF7B69"/>
    <w:rsid w:val="00E00214"/>
    <w:rsid w:val="00E012DA"/>
    <w:rsid w:val="00E0277D"/>
    <w:rsid w:val="00E04ECA"/>
    <w:rsid w:val="00E10FE8"/>
    <w:rsid w:val="00E114D9"/>
    <w:rsid w:val="00E140B8"/>
    <w:rsid w:val="00E15271"/>
    <w:rsid w:val="00E15769"/>
    <w:rsid w:val="00E158E3"/>
    <w:rsid w:val="00E220F9"/>
    <w:rsid w:val="00E24323"/>
    <w:rsid w:val="00E24B7D"/>
    <w:rsid w:val="00E254ED"/>
    <w:rsid w:val="00E2640C"/>
    <w:rsid w:val="00E26CDF"/>
    <w:rsid w:val="00E27EDF"/>
    <w:rsid w:val="00E30005"/>
    <w:rsid w:val="00E30443"/>
    <w:rsid w:val="00E3477A"/>
    <w:rsid w:val="00E36B0D"/>
    <w:rsid w:val="00E37489"/>
    <w:rsid w:val="00E402AB"/>
    <w:rsid w:val="00E40371"/>
    <w:rsid w:val="00E42A64"/>
    <w:rsid w:val="00E43809"/>
    <w:rsid w:val="00E43E06"/>
    <w:rsid w:val="00E45765"/>
    <w:rsid w:val="00E46304"/>
    <w:rsid w:val="00E5023D"/>
    <w:rsid w:val="00E50830"/>
    <w:rsid w:val="00E52090"/>
    <w:rsid w:val="00E5544B"/>
    <w:rsid w:val="00E5743D"/>
    <w:rsid w:val="00E576B9"/>
    <w:rsid w:val="00E576E4"/>
    <w:rsid w:val="00E60791"/>
    <w:rsid w:val="00E6094B"/>
    <w:rsid w:val="00E6282B"/>
    <w:rsid w:val="00E6368D"/>
    <w:rsid w:val="00E63B99"/>
    <w:rsid w:val="00E6529B"/>
    <w:rsid w:val="00E66217"/>
    <w:rsid w:val="00E663FE"/>
    <w:rsid w:val="00E671AB"/>
    <w:rsid w:val="00E6771A"/>
    <w:rsid w:val="00E67DCC"/>
    <w:rsid w:val="00E70346"/>
    <w:rsid w:val="00E73E7E"/>
    <w:rsid w:val="00E77929"/>
    <w:rsid w:val="00E77BB8"/>
    <w:rsid w:val="00E8147B"/>
    <w:rsid w:val="00E829BE"/>
    <w:rsid w:val="00E83221"/>
    <w:rsid w:val="00E841E9"/>
    <w:rsid w:val="00E84DAE"/>
    <w:rsid w:val="00E85AE7"/>
    <w:rsid w:val="00E8621E"/>
    <w:rsid w:val="00E86D4D"/>
    <w:rsid w:val="00E92ACC"/>
    <w:rsid w:val="00E9688A"/>
    <w:rsid w:val="00E9710B"/>
    <w:rsid w:val="00E97222"/>
    <w:rsid w:val="00E97359"/>
    <w:rsid w:val="00E97939"/>
    <w:rsid w:val="00E97E83"/>
    <w:rsid w:val="00EA08FE"/>
    <w:rsid w:val="00EA1ACE"/>
    <w:rsid w:val="00EA432D"/>
    <w:rsid w:val="00EA4AA8"/>
    <w:rsid w:val="00EA51E8"/>
    <w:rsid w:val="00EA560F"/>
    <w:rsid w:val="00EA69B9"/>
    <w:rsid w:val="00EB321B"/>
    <w:rsid w:val="00EB38A1"/>
    <w:rsid w:val="00EB54DA"/>
    <w:rsid w:val="00EB6A34"/>
    <w:rsid w:val="00EB720B"/>
    <w:rsid w:val="00EB7994"/>
    <w:rsid w:val="00EC0CA0"/>
    <w:rsid w:val="00EC4207"/>
    <w:rsid w:val="00EC4FF6"/>
    <w:rsid w:val="00EC56CC"/>
    <w:rsid w:val="00EC59AE"/>
    <w:rsid w:val="00EC64E9"/>
    <w:rsid w:val="00EC6E5D"/>
    <w:rsid w:val="00ED06C2"/>
    <w:rsid w:val="00ED2572"/>
    <w:rsid w:val="00ED309F"/>
    <w:rsid w:val="00ED4918"/>
    <w:rsid w:val="00ED498F"/>
    <w:rsid w:val="00ED678D"/>
    <w:rsid w:val="00ED7D4B"/>
    <w:rsid w:val="00EE0E3B"/>
    <w:rsid w:val="00EE0E87"/>
    <w:rsid w:val="00EE1A73"/>
    <w:rsid w:val="00EE1E00"/>
    <w:rsid w:val="00EE2856"/>
    <w:rsid w:val="00EE3E95"/>
    <w:rsid w:val="00EE5397"/>
    <w:rsid w:val="00EF0408"/>
    <w:rsid w:val="00EF2501"/>
    <w:rsid w:val="00EF27FC"/>
    <w:rsid w:val="00EF4B2C"/>
    <w:rsid w:val="00EF5D8A"/>
    <w:rsid w:val="00EF6400"/>
    <w:rsid w:val="00EF64A9"/>
    <w:rsid w:val="00EF65F9"/>
    <w:rsid w:val="00F00057"/>
    <w:rsid w:val="00F0117D"/>
    <w:rsid w:val="00F0262D"/>
    <w:rsid w:val="00F04653"/>
    <w:rsid w:val="00F049ED"/>
    <w:rsid w:val="00F050AD"/>
    <w:rsid w:val="00F052B2"/>
    <w:rsid w:val="00F0541B"/>
    <w:rsid w:val="00F05880"/>
    <w:rsid w:val="00F05DF9"/>
    <w:rsid w:val="00F068C2"/>
    <w:rsid w:val="00F101FB"/>
    <w:rsid w:val="00F114C5"/>
    <w:rsid w:val="00F11FE0"/>
    <w:rsid w:val="00F12F29"/>
    <w:rsid w:val="00F12F93"/>
    <w:rsid w:val="00F139E8"/>
    <w:rsid w:val="00F15581"/>
    <w:rsid w:val="00F165BE"/>
    <w:rsid w:val="00F16ADD"/>
    <w:rsid w:val="00F16DE1"/>
    <w:rsid w:val="00F17A43"/>
    <w:rsid w:val="00F20A12"/>
    <w:rsid w:val="00F20BEC"/>
    <w:rsid w:val="00F21076"/>
    <w:rsid w:val="00F211F7"/>
    <w:rsid w:val="00F21E59"/>
    <w:rsid w:val="00F226D3"/>
    <w:rsid w:val="00F2430A"/>
    <w:rsid w:val="00F2578D"/>
    <w:rsid w:val="00F2697D"/>
    <w:rsid w:val="00F274E9"/>
    <w:rsid w:val="00F31C07"/>
    <w:rsid w:val="00F337A7"/>
    <w:rsid w:val="00F35B8B"/>
    <w:rsid w:val="00F35C6C"/>
    <w:rsid w:val="00F36D2C"/>
    <w:rsid w:val="00F42A07"/>
    <w:rsid w:val="00F44404"/>
    <w:rsid w:val="00F45DED"/>
    <w:rsid w:val="00F47594"/>
    <w:rsid w:val="00F5036E"/>
    <w:rsid w:val="00F51C38"/>
    <w:rsid w:val="00F53666"/>
    <w:rsid w:val="00F55110"/>
    <w:rsid w:val="00F5516C"/>
    <w:rsid w:val="00F60904"/>
    <w:rsid w:val="00F61520"/>
    <w:rsid w:val="00F61659"/>
    <w:rsid w:val="00F64D38"/>
    <w:rsid w:val="00F66801"/>
    <w:rsid w:val="00F703DB"/>
    <w:rsid w:val="00F7062E"/>
    <w:rsid w:val="00F71B6E"/>
    <w:rsid w:val="00F731CB"/>
    <w:rsid w:val="00F732AB"/>
    <w:rsid w:val="00F73D32"/>
    <w:rsid w:val="00F77009"/>
    <w:rsid w:val="00F77DCA"/>
    <w:rsid w:val="00F808BD"/>
    <w:rsid w:val="00F826AE"/>
    <w:rsid w:val="00F82BA1"/>
    <w:rsid w:val="00F835C2"/>
    <w:rsid w:val="00F8449C"/>
    <w:rsid w:val="00F84EC8"/>
    <w:rsid w:val="00F85AAA"/>
    <w:rsid w:val="00F863A6"/>
    <w:rsid w:val="00F87F75"/>
    <w:rsid w:val="00F92222"/>
    <w:rsid w:val="00F929F8"/>
    <w:rsid w:val="00F93145"/>
    <w:rsid w:val="00F93ED8"/>
    <w:rsid w:val="00F947B9"/>
    <w:rsid w:val="00F94B77"/>
    <w:rsid w:val="00F9586D"/>
    <w:rsid w:val="00F95F96"/>
    <w:rsid w:val="00F96514"/>
    <w:rsid w:val="00F96649"/>
    <w:rsid w:val="00FA006D"/>
    <w:rsid w:val="00FA15CA"/>
    <w:rsid w:val="00FA286A"/>
    <w:rsid w:val="00FA2EF0"/>
    <w:rsid w:val="00FA330A"/>
    <w:rsid w:val="00FA357C"/>
    <w:rsid w:val="00FA59A7"/>
    <w:rsid w:val="00FA6229"/>
    <w:rsid w:val="00FA6AB0"/>
    <w:rsid w:val="00FB07DD"/>
    <w:rsid w:val="00FB1818"/>
    <w:rsid w:val="00FB41B0"/>
    <w:rsid w:val="00FB48AC"/>
    <w:rsid w:val="00FB59B4"/>
    <w:rsid w:val="00FC3C74"/>
    <w:rsid w:val="00FC4159"/>
    <w:rsid w:val="00FC4791"/>
    <w:rsid w:val="00FC48AB"/>
    <w:rsid w:val="00FD03B3"/>
    <w:rsid w:val="00FD06BD"/>
    <w:rsid w:val="00FD1B24"/>
    <w:rsid w:val="00FD2F08"/>
    <w:rsid w:val="00FD2FDB"/>
    <w:rsid w:val="00FD5BED"/>
    <w:rsid w:val="00FD61BD"/>
    <w:rsid w:val="00FD7BA4"/>
    <w:rsid w:val="00FE19F3"/>
    <w:rsid w:val="00FE4AB5"/>
    <w:rsid w:val="00FE4E6D"/>
    <w:rsid w:val="00FE62FE"/>
    <w:rsid w:val="00FE71EE"/>
    <w:rsid w:val="00FF0C43"/>
    <w:rsid w:val="00FF24F9"/>
    <w:rsid w:val="00FF43E0"/>
    <w:rsid w:val="00FF5D7C"/>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FE2A5-48EC-4B35-81A7-D933872E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1C"/>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uiPriority w:val="99"/>
    <w:rsid w:val="006A110B"/>
    <w:pPr>
      <w:tabs>
        <w:tab w:val="center" w:pos="4419"/>
        <w:tab w:val="right" w:pos="8838"/>
      </w:tabs>
    </w:pPr>
  </w:style>
  <w:style w:type="paragraph" w:styleId="Rodap">
    <w:name w:val="footer"/>
    <w:aliases w:val=" Char"/>
    <w:basedOn w:val="Normal"/>
    <w:link w:val="RodapChar"/>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paragraph" w:styleId="Recuodecorpodetexto">
    <w:name w:val="Body Text Indent"/>
    <w:basedOn w:val="Normal"/>
    <w:link w:val="RecuodecorpodetextoChar"/>
    <w:uiPriority w:val="99"/>
    <w:rsid w:val="00185929"/>
    <w:pPr>
      <w:jc w:val="center"/>
    </w:pPr>
    <w:rPr>
      <w:b/>
      <w:sz w:val="24"/>
    </w:rPr>
  </w:style>
  <w:style w:type="paragraph" w:styleId="Corpodetexto">
    <w:name w:val="Body Text"/>
    <w:basedOn w:val="Normal"/>
    <w:link w:val="CorpodetextoChar"/>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basedOn w:val="Normal"/>
    <w:link w:val="TextodenotaderodapChar"/>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basedOn w:val="Fontepargpadro"/>
    <w:link w:val="Ttulo1"/>
    <w:rsid w:val="001639F8"/>
    <w:rPr>
      <w:b/>
      <w:i/>
      <w:sz w:val="28"/>
      <w:lang w:val="pt-BR" w:eastAsia="pt-BR" w:bidi="ar-SA"/>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Commarcadores">
    <w:name w:val="List Bullet"/>
    <w:basedOn w:val="Normal"/>
    <w:rsid w:val="00563403"/>
    <w:pPr>
      <w:numPr>
        <w:numId w:val="2"/>
      </w:numPr>
      <w:contextualSpacing/>
    </w:pPr>
  </w:style>
  <w:style w:type="paragraph" w:styleId="PargrafodaLista">
    <w:name w:val="List Paragraph"/>
    <w:basedOn w:val="Normal"/>
    <w:link w:val="PargrafodaListaChar"/>
    <w:uiPriority w:val="34"/>
    <w:qFormat/>
    <w:rsid w:val="009B474F"/>
    <w:pPr>
      <w:ind w:left="708"/>
    </w:pPr>
    <w:rPr>
      <w:sz w:val="24"/>
      <w:szCs w:val="24"/>
    </w:rPr>
  </w:style>
  <w:style w:type="paragraph" w:styleId="CabealhodoSumrio">
    <w:name w:val="TOC Heading"/>
    <w:basedOn w:val="Ttulo1"/>
    <w:next w:val="Normal"/>
    <w:uiPriority w:val="39"/>
    <w:unhideWhenUsed/>
    <w:qFormat/>
    <w:rsid w:val="009B474F"/>
    <w:pPr>
      <w:keepLines/>
      <w:spacing w:before="480" w:line="276" w:lineRule="auto"/>
      <w:outlineLvl w:val="9"/>
    </w:pPr>
    <w:rPr>
      <w:rFonts w:ascii="Cambria" w:hAnsi="Cambria"/>
      <w:bCs/>
      <w:i w:val="0"/>
      <w:color w:val="365F91"/>
      <w:szCs w:val="28"/>
      <w:lang w:eastAsia="en-US"/>
    </w:rPr>
  </w:style>
  <w:style w:type="paragraph" w:styleId="Sumrio1">
    <w:name w:val="toc 1"/>
    <w:basedOn w:val="Normal"/>
    <w:next w:val="Normal"/>
    <w:autoRedefine/>
    <w:uiPriority w:val="39"/>
    <w:qFormat/>
    <w:rsid w:val="009B474F"/>
    <w:pPr>
      <w:tabs>
        <w:tab w:val="left" w:pos="426"/>
        <w:tab w:val="right" w:leader="dot" w:pos="9072"/>
      </w:tabs>
      <w:spacing w:line="360" w:lineRule="auto"/>
      <w:ind w:left="-142"/>
    </w:pPr>
    <w:rPr>
      <w:rFonts w:ascii="Arial" w:hAnsi="Arial" w:cs="Arial"/>
      <w:noProof/>
      <w:sz w:val="24"/>
      <w:szCs w:val="24"/>
    </w:rPr>
  </w:style>
  <w:style w:type="paragraph" w:styleId="Sumrio2">
    <w:name w:val="toc 2"/>
    <w:basedOn w:val="Normal"/>
    <w:next w:val="Normal"/>
    <w:autoRedefine/>
    <w:uiPriority w:val="39"/>
    <w:qFormat/>
    <w:rsid w:val="001B230F"/>
    <w:pPr>
      <w:tabs>
        <w:tab w:val="left" w:pos="480"/>
        <w:tab w:val="right" w:leader="dot" w:pos="9072"/>
      </w:tabs>
      <w:spacing w:before="100" w:beforeAutospacing="1" w:after="100" w:afterAutospacing="1"/>
      <w:jc w:val="center"/>
    </w:pPr>
    <w:rPr>
      <w:b/>
      <w:sz w:val="24"/>
      <w:szCs w:val="24"/>
    </w:rPr>
  </w:style>
  <w:style w:type="paragraph" w:customStyle="1" w:styleId="Default">
    <w:name w:val="Default"/>
    <w:rsid w:val="009B474F"/>
    <w:pPr>
      <w:autoSpaceDE w:val="0"/>
      <w:autoSpaceDN w:val="0"/>
      <w:adjustRightInd w:val="0"/>
    </w:pPr>
    <w:rPr>
      <w:rFonts w:ascii="Arial" w:eastAsia="Calibri" w:hAnsi="Arial" w:cs="Arial"/>
      <w:color w:val="000000"/>
      <w:sz w:val="24"/>
      <w:szCs w:val="24"/>
      <w:lang w:eastAsia="en-US"/>
    </w:rPr>
  </w:style>
  <w:style w:type="character" w:customStyle="1" w:styleId="PargrafodaListaChar">
    <w:name w:val="Parágrafo da Lista Char"/>
    <w:link w:val="PargrafodaLista"/>
    <w:uiPriority w:val="34"/>
    <w:locked/>
    <w:rsid w:val="009B474F"/>
    <w:rPr>
      <w:sz w:val="24"/>
      <w:szCs w:val="24"/>
    </w:rPr>
  </w:style>
  <w:style w:type="character" w:customStyle="1" w:styleId="TextosemFormataoChar">
    <w:name w:val="Texto sem Formatação Char"/>
    <w:link w:val="TextosemFormatao"/>
    <w:uiPriority w:val="99"/>
    <w:rsid w:val="00575B3C"/>
    <w:rPr>
      <w:rFonts w:ascii="Courier New" w:hAnsi="Courier New" w:cs="Courier New"/>
    </w:rPr>
  </w:style>
  <w:style w:type="paragraph" w:styleId="TextosemFormatao">
    <w:name w:val="Plain Text"/>
    <w:basedOn w:val="Normal"/>
    <w:link w:val="TextosemFormataoChar"/>
    <w:uiPriority w:val="99"/>
    <w:rsid w:val="00575B3C"/>
    <w:pPr>
      <w:widowControl w:val="0"/>
    </w:pPr>
    <w:rPr>
      <w:rFonts w:ascii="Courier New" w:hAnsi="Courier New" w:cs="Courier New"/>
    </w:rPr>
  </w:style>
  <w:style w:type="character" w:customStyle="1" w:styleId="TextosemFormataoChar1">
    <w:name w:val="Texto sem Formatação Char1"/>
    <w:basedOn w:val="Fontepargpadro"/>
    <w:rsid w:val="00575B3C"/>
    <w:rPr>
      <w:rFonts w:ascii="Consolas" w:hAnsi="Consolas" w:cs="Consolas"/>
      <w:sz w:val="21"/>
      <w:szCs w:val="21"/>
    </w:rPr>
  </w:style>
  <w:style w:type="paragraph" w:customStyle="1" w:styleId="c2">
    <w:name w:val="c2"/>
    <w:basedOn w:val="Normal"/>
    <w:rsid w:val="00575B3C"/>
    <w:pPr>
      <w:widowControl w:val="0"/>
      <w:spacing w:line="240" w:lineRule="atLeast"/>
      <w:jc w:val="center"/>
    </w:pPr>
    <w:rPr>
      <w:snapToGrid w:val="0"/>
      <w:sz w:val="24"/>
    </w:rPr>
  </w:style>
  <w:style w:type="paragraph" w:customStyle="1" w:styleId="t1">
    <w:name w:val="t1"/>
    <w:basedOn w:val="Normal"/>
    <w:rsid w:val="00575B3C"/>
    <w:pPr>
      <w:widowControl w:val="0"/>
      <w:spacing w:line="240" w:lineRule="atLeast"/>
    </w:pPr>
    <w:rPr>
      <w:snapToGrid w:val="0"/>
      <w:sz w:val="24"/>
    </w:rPr>
  </w:style>
  <w:style w:type="paragraph" w:customStyle="1" w:styleId="p3">
    <w:name w:val="p3"/>
    <w:basedOn w:val="Normal"/>
    <w:rsid w:val="00575B3C"/>
    <w:pPr>
      <w:widowControl w:val="0"/>
      <w:tabs>
        <w:tab w:val="left" w:pos="720"/>
      </w:tabs>
      <w:spacing w:line="240" w:lineRule="atLeast"/>
    </w:pPr>
    <w:rPr>
      <w:snapToGrid w:val="0"/>
      <w:sz w:val="24"/>
    </w:rPr>
  </w:style>
  <w:style w:type="paragraph" w:customStyle="1" w:styleId="p5">
    <w:name w:val="p5"/>
    <w:basedOn w:val="Normal"/>
    <w:rsid w:val="00575B3C"/>
    <w:pPr>
      <w:widowControl w:val="0"/>
      <w:tabs>
        <w:tab w:val="left" w:pos="720"/>
      </w:tabs>
      <w:spacing w:line="520" w:lineRule="atLeast"/>
    </w:pPr>
    <w:rPr>
      <w:snapToGrid w:val="0"/>
      <w:sz w:val="24"/>
    </w:rPr>
  </w:style>
  <w:style w:type="paragraph" w:customStyle="1" w:styleId="p6">
    <w:name w:val="p6"/>
    <w:basedOn w:val="Normal"/>
    <w:rsid w:val="00575B3C"/>
    <w:pPr>
      <w:widowControl w:val="0"/>
      <w:tabs>
        <w:tab w:val="left" w:pos="720"/>
      </w:tabs>
      <w:spacing w:line="400" w:lineRule="atLeast"/>
    </w:pPr>
    <w:rPr>
      <w:snapToGrid w:val="0"/>
      <w:sz w:val="24"/>
    </w:rPr>
  </w:style>
  <w:style w:type="character" w:customStyle="1" w:styleId="Ttulo3Char">
    <w:name w:val="Título 3 Char"/>
    <w:link w:val="Ttulo3"/>
    <w:uiPriority w:val="9"/>
    <w:rsid w:val="008355A3"/>
    <w:rPr>
      <w:b/>
      <w:sz w:val="24"/>
    </w:rPr>
  </w:style>
  <w:style w:type="character" w:customStyle="1" w:styleId="Corpodetexto3Char">
    <w:name w:val="Corpo de texto 3 Char"/>
    <w:link w:val="Corpodetexto3"/>
    <w:uiPriority w:val="99"/>
    <w:rsid w:val="008355A3"/>
    <w:rPr>
      <w:b/>
      <w:sz w:val="18"/>
    </w:rPr>
  </w:style>
  <w:style w:type="character" w:customStyle="1" w:styleId="Ttulo10">
    <w:name w:val="Título #1_"/>
    <w:link w:val="Ttulo11"/>
    <w:rsid w:val="00C67F61"/>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C67F61"/>
    <w:pPr>
      <w:widowControl w:val="0"/>
      <w:shd w:val="clear" w:color="auto" w:fill="FFFFFF"/>
      <w:spacing w:before="180" w:line="250" w:lineRule="exact"/>
      <w:jc w:val="both"/>
      <w:outlineLvl w:val="0"/>
    </w:pPr>
    <w:rPr>
      <w:rFonts w:ascii="Bookman Old Style" w:eastAsia="Bookman Old Style" w:hAnsi="Bookman Old Style" w:cs="Bookman Old Style"/>
      <w:b/>
      <w:bCs/>
    </w:rPr>
  </w:style>
  <w:style w:type="character" w:customStyle="1" w:styleId="Ttulo2Char">
    <w:name w:val="Título 2 Char"/>
    <w:link w:val="Ttulo2"/>
    <w:rsid w:val="004A3924"/>
    <w:rPr>
      <w:b/>
    </w:rPr>
  </w:style>
  <w:style w:type="character" w:customStyle="1" w:styleId="Ttulo4Char">
    <w:name w:val="Título 4 Char"/>
    <w:link w:val="Ttulo4"/>
    <w:rsid w:val="004A3924"/>
    <w:rPr>
      <w:b/>
      <w:sz w:val="24"/>
    </w:rPr>
  </w:style>
  <w:style w:type="character" w:customStyle="1" w:styleId="Ttulo5Char">
    <w:name w:val="Título 5 Char"/>
    <w:link w:val="Ttulo5"/>
    <w:rsid w:val="004A3924"/>
    <w:rPr>
      <w:sz w:val="24"/>
    </w:rPr>
  </w:style>
  <w:style w:type="character" w:customStyle="1" w:styleId="Ttulo7Char">
    <w:name w:val="Título 7 Char"/>
    <w:link w:val="Ttulo7"/>
    <w:rsid w:val="004A3924"/>
    <w:rPr>
      <w:rFonts w:ascii="Arial" w:hAnsi="Arial" w:cs="Arial"/>
      <w:b/>
      <w:bCs/>
      <w:sz w:val="22"/>
    </w:rPr>
  </w:style>
  <w:style w:type="character" w:customStyle="1" w:styleId="CorpodetextoChar">
    <w:name w:val="Corpo de texto Char"/>
    <w:link w:val="Corpodetexto"/>
    <w:rsid w:val="004A3924"/>
    <w:rPr>
      <w:sz w:val="24"/>
    </w:rPr>
  </w:style>
  <w:style w:type="character" w:customStyle="1" w:styleId="SubttuloChar">
    <w:name w:val="Subtítulo Char"/>
    <w:link w:val="Subttulo"/>
    <w:rsid w:val="004A3924"/>
    <w:rPr>
      <w:b/>
      <w:sz w:val="28"/>
    </w:rPr>
  </w:style>
  <w:style w:type="character" w:customStyle="1" w:styleId="RecuodecorpodetextoChar">
    <w:name w:val="Recuo de corpo de texto Char"/>
    <w:link w:val="Recuodecorpodetexto"/>
    <w:uiPriority w:val="99"/>
    <w:rsid w:val="004A3924"/>
    <w:rPr>
      <w:b/>
      <w:sz w:val="24"/>
    </w:rPr>
  </w:style>
  <w:style w:type="paragraph" w:styleId="Sumrio3">
    <w:name w:val="toc 3"/>
    <w:basedOn w:val="Normal"/>
    <w:next w:val="Normal"/>
    <w:autoRedefine/>
    <w:uiPriority w:val="39"/>
    <w:unhideWhenUsed/>
    <w:qFormat/>
    <w:rsid w:val="004A3924"/>
    <w:pPr>
      <w:spacing w:after="100"/>
      <w:ind w:left="480"/>
    </w:pPr>
    <w:rPr>
      <w:sz w:val="24"/>
      <w:szCs w:val="24"/>
    </w:rPr>
  </w:style>
  <w:style w:type="character" w:styleId="Refdecomentrio">
    <w:name w:val="annotation reference"/>
    <w:uiPriority w:val="99"/>
    <w:unhideWhenUsed/>
    <w:rsid w:val="004A3924"/>
    <w:rPr>
      <w:sz w:val="16"/>
      <w:szCs w:val="16"/>
    </w:rPr>
  </w:style>
  <w:style w:type="paragraph" w:styleId="Assuntodocomentrio">
    <w:name w:val="annotation subject"/>
    <w:basedOn w:val="Textodecomentrio"/>
    <w:next w:val="Textodecomentrio"/>
    <w:link w:val="AssuntodocomentrioChar"/>
    <w:uiPriority w:val="99"/>
    <w:unhideWhenUsed/>
    <w:rsid w:val="004A3924"/>
    <w:rPr>
      <w:b/>
      <w:bCs/>
    </w:rPr>
  </w:style>
  <w:style w:type="character" w:customStyle="1" w:styleId="AssuntodocomentrioChar">
    <w:name w:val="Assunto do comentário Char"/>
    <w:basedOn w:val="TextodecomentrioChar"/>
    <w:link w:val="Assuntodocomentrio"/>
    <w:uiPriority w:val="99"/>
    <w:rsid w:val="004A3924"/>
    <w:rPr>
      <w:b/>
      <w:bCs/>
      <w:lang w:val="pt-BR" w:eastAsia="pt-BR" w:bidi="ar-SA"/>
    </w:rPr>
  </w:style>
  <w:style w:type="paragraph" w:customStyle="1" w:styleId="style12">
    <w:name w:val="style12"/>
    <w:basedOn w:val="Normal"/>
    <w:rsid w:val="004A3924"/>
    <w:pPr>
      <w:spacing w:before="100" w:beforeAutospacing="1" w:after="100" w:afterAutospacing="1"/>
    </w:pPr>
    <w:rPr>
      <w:rFonts w:ascii="Tahoma" w:hAnsi="Tahoma" w:cs="Tahoma"/>
      <w:color w:val="006600"/>
      <w:sz w:val="18"/>
      <w:szCs w:val="18"/>
    </w:rPr>
  </w:style>
  <w:style w:type="character" w:customStyle="1" w:styleId="style121">
    <w:name w:val="style121"/>
    <w:rsid w:val="004A3924"/>
    <w:rPr>
      <w:rFonts w:ascii="Tahoma" w:hAnsi="Tahoma" w:cs="Tahoma" w:hint="default"/>
      <w:color w:val="006600"/>
      <w:sz w:val="18"/>
      <w:szCs w:val="18"/>
    </w:rPr>
  </w:style>
  <w:style w:type="character" w:customStyle="1" w:styleId="Textodocorpo2">
    <w:name w:val="Texto do corpo (2)_"/>
    <w:link w:val="Textodocorpo20"/>
    <w:rsid w:val="004A3924"/>
    <w:rPr>
      <w:rFonts w:ascii="Bookman Old Style" w:eastAsia="Bookman Old Style" w:hAnsi="Bookman Old Style" w:cs="Bookman Old Style"/>
      <w:b/>
      <w:bCs/>
      <w:shd w:val="clear" w:color="auto" w:fill="FFFFFF"/>
    </w:rPr>
  </w:style>
  <w:style w:type="character" w:customStyle="1" w:styleId="Textodocorpo">
    <w:name w:val="Texto do corpo_"/>
    <w:link w:val="Textodocorpo0"/>
    <w:rsid w:val="004A3924"/>
    <w:rPr>
      <w:rFonts w:ascii="Bookman Old Style" w:eastAsia="Bookman Old Style" w:hAnsi="Bookman Old Style" w:cs="Bookman Old Style"/>
      <w:shd w:val="clear" w:color="auto" w:fill="FFFFFF"/>
    </w:rPr>
  </w:style>
  <w:style w:type="character" w:customStyle="1" w:styleId="TextodocorpoNegrito">
    <w:name w:val="Texto do corpo + Negrito"/>
    <w:rsid w:val="004A3924"/>
    <w:rPr>
      <w:rFonts w:ascii="Bookman Old Style" w:eastAsia="Bookman Old Style" w:hAnsi="Bookman Old Style" w:cs="Bookman Old Style"/>
      <w:b/>
      <w:bCs/>
      <w:color w:val="000000"/>
      <w:spacing w:val="0"/>
      <w:w w:val="100"/>
      <w:position w:val="0"/>
      <w:shd w:val="clear" w:color="auto" w:fill="FFFFFF"/>
      <w:lang w:val="pt-PT"/>
    </w:rPr>
  </w:style>
  <w:style w:type="character" w:customStyle="1" w:styleId="Ttulo1Semnegrito">
    <w:name w:val="Título #1 + Sem negrito"/>
    <w:rsid w:val="004A3924"/>
    <w:rPr>
      <w:rFonts w:ascii="Bookman Old Style" w:eastAsia="Bookman Old Style" w:hAnsi="Bookman Old Style" w:cs="Bookman Old Style"/>
      <w:b/>
      <w:bCs/>
      <w:color w:val="000000"/>
      <w:spacing w:val="0"/>
      <w:w w:val="100"/>
      <w:position w:val="0"/>
      <w:shd w:val="clear" w:color="auto" w:fill="FFFFFF"/>
    </w:rPr>
  </w:style>
  <w:style w:type="character" w:customStyle="1" w:styleId="Legendadatabela">
    <w:name w:val="Legenda da tabela_"/>
    <w:rsid w:val="004A3924"/>
    <w:rPr>
      <w:rFonts w:ascii="Bookman Old Style" w:eastAsia="Bookman Old Style" w:hAnsi="Bookman Old Style" w:cs="Bookman Old Style"/>
      <w:b w:val="0"/>
      <w:bCs w:val="0"/>
      <w:i w:val="0"/>
      <w:iCs w:val="0"/>
      <w:smallCaps w:val="0"/>
      <w:strike w:val="0"/>
      <w:sz w:val="20"/>
      <w:szCs w:val="20"/>
      <w:u w:val="none"/>
    </w:rPr>
  </w:style>
  <w:style w:type="character" w:customStyle="1" w:styleId="LegendadatabelaNegrito">
    <w:name w:val="Legenda da tabela + Negrito"/>
    <w:rsid w:val="004A3924"/>
    <w:rPr>
      <w:rFonts w:ascii="Bookman Old Style" w:eastAsia="Bookman Old Style" w:hAnsi="Bookman Old Style" w:cs="Bookman Old Style"/>
      <w:b/>
      <w:bCs/>
      <w:i w:val="0"/>
      <w:iCs w:val="0"/>
      <w:smallCaps w:val="0"/>
      <w:strike w:val="0"/>
      <w:color w:val="000000"/>
      <w:spacing w:val="0"/>
      <w:w w:val="100"/>
      <w:position w:val="0"/>
      <w:sz w:val="20"/>
      <w:szCs w:val="20"/>
      <w:u w:val="none"/>
      <w:lang w:val="pt-PT"/>
    </w:rPr>
  </w:style>
  <w:style w:type="character" w:customStyle="1" w:styleId="Legendadatabela2">
    <w:name w:val="Legenda da tabela (2)_"/>
    <w:rsid w:val="004A3924"/>
    <w:rPr>
      <w:rFonts w:ascii="Bookman Old Style" w:eastAsia="Bookman Old Style" w:hAnsi="Bookman Old Style" w:cs="Bookman Old Style"/>
      <w:b/>
      <w:bCs/>
      <w:i w:val="0"/>
      <w:iCs w:val="0"/>
      <w:smallCaps w:val="0"/>
      <w:strike w:val="0"/>
      <w:sz w:val="20"/>
      <w:szCs w:val="20"/>
      <w:u w:val="none"/>
      <w:lang w:val="pt-BR"/>
    </w:rPr>
  </w:style>
  <w:style w:type="character" w:customStyle="1" w:styleId="Legendadatabela0">
    <w:name w:val="Legenda da tabela"/>
    <w:rsid w:val="004A3924"/>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t-PT"/>
    </w:rPr>
  </w:style>
  <w:style w:type="character" w:customStyle="1" w:styleId="Legendadatabela20">
    <w:name w:val="Legenda da tabela (2)"/>
    <w:rsid w:val="004A3924"/>
    <w:rPr>
      <w:rFonts w:ascii="Bookman Old Style" w:eastAsia="Bookman Old Style" w:hAnsi="Bookman Old Style" w:cs="Bookman Old Style"/>
      <w:b/>
      <w:bCs/>
      <w:i w:val="0"/>
      <w:iCs w:val="0"/>
      <w:smallCaps w:val="0"/>
      <w:strike w:val="0"/>
      <w:color w:val="000000"/>
      <w:spacing w:val="0"/>
      <w:w w:val="100"/>
      <w:position w:val="0"/>
      <w:sz w:val="20"/>
      <w:szCs w:val="20"/>
      <w:u w:val="single"/>
      <w:lang w:val="pt-BR"/>
    </w:rPr>
  </w:style>
  <w:style w:type="paragraph" w:customStyle="1" w:styleId="Textodocorpo20">
    <w:name w:val="Texto do corpo (2)"/>
    <w:basedOn w:val="Normal"/>
    <w:link w:val="Textodocorpo2"/>
    <w:rsid w:val="004A3924"/>
    <w:pPr>
      <w:widowControl w:val="0"/>
      <w:shd w:val="clear" w:color="auto" w:fill="FFFFFF"/>
      <w:spacing w:after="780" w:line="0" w:lineRule="atLeast"/>
      <w:jc w:val="center"/>
    </w:pPr>
    <w:rPr>
      <w:rFonts w:ascii="Bookman Old Style" w:eastAsia="Bookman Old Style" w:hAnsi="Bookman Old Style" w:cs="Bookman Old Style"/>
      <w:b/>
      <w:bCs/>
    </w:rPr>
  </w:style>
  <w:style w:type="paragraph" w:customStyle="1" w:styleId="Textodocorpo0">
    <w:name w:val="Texto do corpo"/>
    <w:basedOn w:val="Normal"/>
    <w:link w:val="Textodocorpo"/>
    <w:rsid w:val="004A3924"/>
    <w:pPr>
      <w:widowControl w:val="0"/>
      <w:shd w:val="clear" w:color="auto" w:fill="FFFFFF"/>
      <w:spacing w:line="250" w:lineRule="exact"/>
      <w:jc w:val="both"/>
    </w:pPr>
    <w:rPr>
      <w:rFonts w:ascii="Bookman Old Style" w:eastAsia="Bookman Old Style" w:hAnsi="Bookman Old Style" w:cs="Bookman Old Style"/>
    </w:rPr>
  </w:style>
  <w:style w:type="character" w:customStyle="1" w:styleId="Corpodetexto2Char">
    <w:name w:val="Corpo de texto 2 Char"/>
    <w:link w:val="Corpodetexto2"/>
    <w:uiPriority w:val="99"/>
    <w:rsid w:val="004A3924"/>
    <w:rPr>
      <w:b/>
    </w:rPr>
  </w:style>
  <w:style w:type="character" w:customStyle="1" w:styleId="testeChar">
    <w:name w:val="teste Char"/>
    <w:link w:val="teste"/>
    <w:locked/>
    <w:rsid w:val="004A3924"/>
    <w:rPr>
      <w:color w:val="000000"/>
      <w:sz w:val="24"/>
      <w:szCs w:val="24"/>
      <w:lang w:eastAsia="zh-CN"/>
    </w:rPr>
  </w:style>
  <w:style w:type="paragraph" w:customStyle="1" w:styleId="teste">
    <w:name w:val="teste"/>
    <w:basedOn w:val="Corpodetexto3"/>
    <w:link w:val="testeChar"/>
    <w:qFormat/>
    <w:rsid w:val="004A3924"/>
    <w:pPr>
      <w:spacing w:after="200"/>
      <w:ind w:right="57" w:firstLine="851"/>
      <w:jc w:val="both"/>
    </w:pPr>
    <w:rPr>
      <w:b w:val="0"/>
      <w:color w:val="000000"/>
      <w:sz w:val="24"/>
      <w:szCs w:val="24"/>
      <w:lang w:eastAsia="zh-CN"/>
    </w:rPr>
  </w:style>
  <w:style w:type="numbering" w:customStyle="1" w:styleId="Semlista1">
    <w:name w:val="Sem lista1"/>
    <w:next w:val="Semlista"/>
    <w:uiPriority w:val="99"/>
    <w:semiHidden/>
    <w:unhideWhenUsed/>
    <w:rsid w:val="00283D2E"/>
  </w:style>
  <w:style w:type="table" w:customStyle="1" w:styleId="Tabelacomgrade1">
    <w:name w:val="Tabela com grade1"/>
    <w:basedOn w:val="Tabelanormal"/>
    <w:next w:val="Tabelacomgrade"/>
    <w:uiPriority w:val="59"/>
    <w:rsid w:val="00283D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har">
    <w:name w:val="Título 6 Char"/>
    <w:basedOn w:val="Fontepargpadro"/>
    <w:link w:val="Ttulo6"/>
    <w:rsid w:val="00D55B82"/>
    <w:rPr>
      <w:sz w:val="24"/>
    </w:rPr>
  </w:style>
  <w:style w:type="character" w:customStyle="1" w:styleId="Ttulo8Char">
    <w:name w:val="Título 8 Char"/>
    <w:basedOn w:val="Fontepargpadro"/>
    <w:link w:val="Ttulo8"/>
    <w:rsid w:val="00D55B82"/>
    <w:rPr>
      <w:b/>
      <w:sz w:val="24"/>
    </w:rPr>
  </w:style>
  <w:style w:type="character" w:customStyle="1" w:styleId="Ttulo9Char">
    <w:name w:val="Título 9 Char"/>
    <w:basedOn w:val="Fontepargpadro"/>
    <w:link w:val="Ttulo9"/>
    <w:rsid w:val="00D55B82"/>
    <w:rPr>
      <w:rFonts w:ascii="Arial" w:hAnsi="Arial" w:cs="Arial"/>
      <w:sz w:val="22"/>
      <w:szCs w:val="22"/>
    </w:rPr>
  </w:style>
  <w:style w:type="character" w:customStyle="1" w:styleId="Recuodecorpodetexto2Char">
    <w:name w:val="Recuo de corpo de texto 2 Char"/>
    <w:basedOn w:val="Fontepargpadro"/>
    <w:link w:val="Recuodecorpodetexto2"/>
    <w:rsid w:val="00D55B82"/>
    <w:rPr>
      <w:sz w:val="24"/>
    </w:rPr>
  </w:style>
  <w:style w:type="character" w:customStyle="1" w:styleId="Recuodecorpodetexto3Char">
    <w:name w:val="Recuo de corpo de texto 3 Char"/>
    <w:basedOn w:val="Fontepargpadro"/>
    <w:link w:val="Recuodecorpodetexto3"/>
    <w:rsid w:val="00D55B82"/>
    <w:rPr>
      <w:sz w:val="24"/>
    </w:rPr>
  </w:style>
  <w:style w:type="character" w:customStyle="1" w:styleId="TextodenotaderodapChar">
    <w:name w:val="Texto de nota de rodapé Char"/>
    <w:basedOn w:val="Fontepargpadro"/>
    <w:link w:val="Textodenotaderodap"/>
    <w:semiHidden/>
    <w:rsid w:val="00D5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florestadoeste.ro.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florestadoeste.r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ar.sistemas.ro.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taflorestadoeste.ro.gov.br" TargetMode="External"/><Relationship Id="rId4" Type="http://schemas.openxmlformats.org/officeDocument/2006/relationships/settings" Target="settings.xml"/><Relationship Id="rId9" Type="http://schemas.openxmlformats.org/officeDocument/2006/relationships/hyperlink" Target="http://sispar.sistemas.r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5BCE-7505-4E20-BEE0-F855AAAE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16485</Words>
  <Characters>89021</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105296</CharactersWithSpaces>
  <SharedDoc>false</SharedDoc>
  <HLinks>
    <vt:vector size="24" baseType="variant">
      <vt:variant>
        <vt:i4>2818162</vt:i4>
      </vt:variant>
      <vt:variant>
        <vt:i4>9</vt:i4>
      </vt:variant>
      <vt:variant>
        <vt:i4>0</vt:i4>
      </vt:variant>
      <vt:variant>
        <vt:i4>5</vt:i4>
      </vt:variant>
      <vt:variant>
        <vt:lpwstr>http://www.supel.ro.gov.br/</vt:lpwstr>
      </vt:variant>
      <vt:variant>
        <vt:lpwstr/>
      </vt:variant>
      <vt:variant>
        <vt:i4>6619229</vt:i4>
      </vt:variant>
      <vt:variant>
        <vt:i4>6</vt:i4>
      </vt:variant>
      <vt:variant>
        <vt:i4>0</vt:i4>
      </vt:variant>
      <vt:variant>
        <vt:i4>5</vt:i4>
      </vt:variant>
      <vt:variant>
        <vt:lpwstr>mailto:celsupelro@hotmail.com</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Daniel Fogaça</cp:lastModifiedBy>
  <cp:revision>7</cp:revision>
  <cp:lastPrinted>2020-03-11T17:41:00Z</cp:lastPrinted>
  <dcterms:created xsi:type="dcterms:W3CDTF">2020-03-11T17:23:00Z</dcterms:created>
  <dcterms:modified xsi:type="dcterms:W3CDTF">2020-03-11T17:43:00Z</dcterms:modified>
</cp:coreProperties>
</file>